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1C5B3" w14:textId="680E76EC" w:rsidR="00642747" w:rsidRDefault="00642747" w:rsidP="00605FA6">
      <w:pPr>
        <w:jc w:val="center"/>
        <w:rPr>
          <w:rFonts w:ascii="Arial" w:hAnsi="Arial" w:cs="Arial"/>
          <w:b/>
          <w:sz w:val="24"/>
        </w:rPr>
      </w:pPr>
      <w:bookmarkStart w:id="0" w:name="_GoBack"/>
      <w:bookmarkEnd w:id="0"/>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847"/>
      </w:tblGrid>
      <w:tr w:rsidR="00642747" w:rsidRPr="00C32FE3" w14:paraId="5CA54C30" w14:textId="77777777" w:rsidTr="00642747">
        <w:trPr>
          <w:cantSplit/>
          <w:trHeight w:val="243"/>
        </w:trPr>
        <w:tc>
          <w:tcPr>
            <w:tcW w:w="3847" w:type="dxa"/>
          </w:tcPr>
          <w:p w14:paraId="43B39D46" w14:textId="77777777" w:rsidR="00642747" w:rsidRPr="00C32FE3" w:rsidRDefault="00642747" w:rsidP="00B82E5C">
            <w:pPr>
              <w:pStyle w:val="SNREPUBLIQUE"/>
            </w:pPr>
            <w:r w:rsidRPr="00C32FE3">
              <w:t>RÉPUBLIQUE FRANÇAISE</w:t>
            </w:r>
          </w:p>
        </w:tc>
      </w:tr>
      <w:tr w:rsidR="00642747" w:rsidRPr="00D80753" w14:paraId="79990E9A" w14:textId="77777777" w:rsidTr="00642747">
        <w:trPr>
          <w:cantSplit/>
          <w:trHeight w:val="1075"/>
        </w:trPr>
        <w:tc>
          <w:tcPr>
            <w:tcW w:w="3847" w:type="dxa"/>
          </w:tcPr>
          <w:p w14:paraId="6684395A" w14:textId="4EE07DEC" w:rsidR="00642747" w:rsidRPr="00D80753" w:rsidRDefault="00642747" w:rsidP="00C6426F">
            <w:pPr>
              <w:pStyle w:val="SNTimbre"/>
            </w:pPr>
            <w:r w:rsidRPr="00642747">
              <w:rPr>
                <w:sz w:val="24"/>
                <w:szCs w:val="24"/>
              </w:rPr>
              <w:t>Ministère de l'éducation nationale</w:t>
            </w:r>
            <w:r w:rsidR="00C6426F">
              <w:rPr>
                <w:sz w:val="24"/>
                <w:szCs w:val="24"/>
              </w:rPr>
              <w:t xml:space="preserve"> </w:t>
            </w:r>
            <w:r w:rsidRPr="00642747">
              <w:rPr>
                <w:sz w:val="24"/>
                <w:szCs w:val="24"/>
              </w:rPr>
              <w:t>et de la jeunesse</w:t>
            </w:r>
            <w:r>
              <w:br/>
            </w:r>
          </w:p>
        </w:tc>
      </w:tr>
    </w:tbl>
    <w:p w14:paraId="1290B22B" w14:textId="09E81227" w:rsidR="00317A1E" w:rsidRPr="007D58ED" w:rsidRDefault="00642747" w:rsidP="00A37E7E">
      <w:pPr>
        <w:pStyle w:val="Default"/>
        <w:tabs>
          <w:tab w:val="left" w:pos="6510"/>
        </w:tabs>
        <w:jc w:val="center"/>
        <w:rPr>
          <w:rFonts w:ascii="Times New Roman" w:eastAsiaTheme="minorHAnsi" w:hAnsi="Times New Roman" w:cs="Times New Roman"/>
        </w:rPr>
      </w:pPr>
      <w:r>
        <w:t>A</w:t>
      </w:r>
      <w:r w:rsidRPr="00642747">
        <w:t xml:space="preserve">rrêté du </w:t>
      </w:r>
      <w:r w:rsidR="00317A1E">
        <w:t xml:space="preserve"> 5 juin 2019     JO du 3 juillet 2019</w:t>
      </w:r>
    </w:p>
    <w:p w14:paraId="1010521A" w14:textId="07235A12" w:rsidR="00642747" w:rsidRPr="00642747" w:rsidRDefault="00642747" w:rsidP="00642747">
      <w:pPr>
        <w:pStyle w:val="SNNature"/>
      </w:pPr>
    </w:p>
    <w:p w14:paraId="5D2A7667" w14:textId="77777777" w:rsidR="00642747" w:rsidRPr="00642747" w:rsidRDefault="00642747" w:rsidP="00C6426F">
      <w:pPr>
        <w:jc w:val="both"/>
        <w:rPr>
          <w:sz w:val="24"/>
        </w:rPr>
      </w:pPr>
      <w:r w:rsidRPr="00642747">
        <w:rPr>
          <w:sz w:val="24"/>
          <w:szCs w:val="24"/>
        </w:rPr>
        <w:t>portant création de la spécialité « Esthétique Cosmétique Parfumerie » de brevet professionnel et fixant ses modalités de délivrance.</w:t>
      </w:r>
    </w:p>
    <w:p w14:paraId="410D27C8" w14:textId="77777777" w:rsidR="00642747" w:rsidRDefault="00642747" w:rsidP="00642747">
      <w:pPr>
        <w:pStyle w:val="Corpsdetexte"/>
        <w:rPr>
          <w:i/>
          <w:smallCaps/>
          <w:sz w:val="24"/>
          <w:szCs w:val="24"/>
        </w:rPr>
      </w:pPr>
    </w:p>
    <w:p w14:paraId="374EFEEE" w14:textId="7DC8D7B5" w:rsidR="00642747" w:rsidRPr="00642747" w:rsidRDefault="00642747" w:rsidP="00642747">
      <w:pPr>
        <w:pStyle w:val="SNNORCentr"/>
      </w:pPr>
      <w:r w:rsidRPr="00642747">
        <w:t xml:space="preserve">NOR : </w:t>
      </w:r>
      <w:r w:rsidR="00317A1E" w:rsidRPr="007D58ED">
        <w:rPr>
          <w:rFonts w:eastAsiaTheme="minorHAnsi"/>
          <w:lang w:eastAsia="en-US"/>
        </w:rPr>
        <w:t xml:space="preserve">MENE1916509A </w:t>
      </w:r>
      <w:r w:rsidRPr="00642747">
        <w:t>MENE</w:t>
      </w:r>
    </w:p>
    <w:p w14:paraId="6C96C14E" w14:textId="77777777" w:rsidR="00642747" w:rsidRPr="00642747" w:rsidRDefault="00642747" w:rsidP="00642747">
      <w:pPr>
        <w:spacing w:line="20" w:lineRule="atLeast"/>
        <w:ind w:left="720" w:right="-70"/>
        <w:jc w:val="both"/>
        <w:rPr>
          <w:b/>
          <w:sz w:val="24"/>
          <w:szCs w:val="24"/>
        </w:rPr>
      </w:pPr>
    </w:p>
    <w:p w14:paraId="6E82CD29" w14:textId="77777777" w:rsidR="00642747" w:rsidRPr="00642747" w:rsidRDefault="00642747" w:rsidP="00642747">
      <w:pPr>
        <w:spacing w:line="20" w:lineRule="atLeast"/>
        <w:ind w:right="-70"/>
        <w:rPr>
          <w:b/>
          <w:sz w:val="24"/>
          <w:szCs w:val="24"/>
        </w:rPr>
      </w:pPr>
      <w:r w:rsidRPr="00642747">
        <w:rPr>
          <w:b/>
          <w:sz w:val="24"/>
          <w:szCs w:val="24"/>
        </w:rPr>
        <w:t>Le ministre de l'éducation nationale et de la jeunesse,</w:t>
      </w:r>
    </w:p>
    <w:p w14:paraId="2B05999A" w14:textId="77777777" w:rsidR="00642747" w:rsidRPr="00642747" w:rsidRDefault="00642747" w:rsidP="00642747">
      <w:pPr>
        <w:ind w:left="720" w:right="567"/>
        <w:jc w:val="both"/>
        <w:rPr>
          <w:sz w:val="24"/>
          <w:szCs w:val="24"/>
        </w:rPr>
      </w:pPr>
    </w:p>
    <w:p w14:paraId="10E27E97" w14:textId="77777777" w:rsidR="00642747" w:rsidRPr="00642747" w:rsidRDefault="00642747" w:rsidP="00642747">
      <w:pPr>
        <w:jc w:val="both"/>
        <w:rPr>
          <w:sz w:val="24"/>
          <w:szCs w:val="24"/>
        </w:rPr>
      </w:pPr>
      <w:r w:rsidRPr="00642747">
        <w:rPr>
          <w:sz w:val="24"/>
          <w:szCs w:val="24"/>
        </w:rPr>
        <w:t>Vu le code de l’éducation et notamment ses articles D. 337-95 à D. 337-124 ;</w:t>
      </w:r>
    </w:p>
    <w:p w14:paraId="5C1F31EF" w14:textId="77777777" w:rsidR="00642747" w:rsidRPr="00642747" w:rsidRDefault="00642747" w:rsidP="00642747">
      <w:pPr>
        <w:jc w:val="both"/>
        <w:rPr>
          <w:sz w:val="24"/>
          <w:szCs w:val="24"/>
        </w:rPr>
      </w:pPr>
    </w:p>
    <w:p w14:paraId="33CB77D0" w14:textId="77777777" w:rsidR="00642747" w:rsidRPr="00642747" w:rsidRDefault="00642747" w:rsidP="00642747">
      <w:pPr>
        <w:jc w:val="both"/>
        <w:rPr>
          <w:sz w:val="24"/>
          <w:szCs w:val="24"/>
        </w:rPr>
      </w:pPr>
      <w:r w:rsidRPr="00642747">
        <w:rPr>
          <w:sz w:val="24"/>
          <w:szCs w:val="24"/>
        </w:rPr>
        <w:t>Vu l’arrêté du 24 juillet 2015 fixant les conditions d’habilitation à mettre en œuvre le contrôle en cours de formation en vue de la délivrance du certificat d’aptitude professionnelle, du baccalauréat professionnel, du brevet professionnel, de la mention complémentaire, du brevet des métiers d’art et du brevet de technicien supérieur ;</w:t>
      </w:r>
    </w:p>
    <w:p w14:paraId="1FC0462C" w14:textId="77777777" w:rsidR="00642747" w:rsidRPr="00642747" w:rsidRDefault="00642747" w:rsidP="00642747">
      <w:pPr>
        <w:jc w:val="both"/>
        <w:rPr>
          <w:sz w:val="24"/>
          <w:szCs w:val="24"/>
        </w:rPr>
      </w:pPr>
    </w:p>
    <w:p w14:paraId="2E50D722" w14:textId="77777777" w:rsidR="00642747" w:rsidRPr="00642747" w:rsidRDefault="00642747" w:rsidP="00642747">
      <w:pPr>
        <w:jc w:val="both"/>
        <w:rPr>
          <w:sz w:val="24"/>
          <w:szCs w:val="24"/>
        </w:rPr>
      </w:pPr>
      <w:r w:rsidRPr="00642747">
        <w:rPr>
          <w:sz w:val="24"/>
          <w:szCs w:val="24"/>
        </w:rPr>
        <w:t>Vu l’arrêté du 3 mars 2016 modifiant les unités d’enseignement général des brevets professionnels : définition des épreuves et des règlements d’examen ;</w:t>
      </w:r>
    </w:p>
    <w:p w14:paraId="6E5A0253" w14:textId="77777777" w:rsidR="00642747" w:rsidRPr="00642747" w:rsidRDefault="00642747" w:rsidP="00642747">
      <w:pPr>
        <w:jc w:val="both"/>
        <w:rPr>
          <w:sz w:val="24"/>
          <w:szCs w:val="24"/>
        </w:rPr>
      </w:pPr>
    </w:p>
    <w:p w14:paraId="0E18153A" w14:textId="62896285" w:rsidR="00642747" w:rsidRPr="00642747" w:rsidRDefault="00C6426F" w:rsidP="00642747">
      <w:pPr>
        <w:jc w:val="both"/>
        <w:rPr>
          <w:sz w:val="24"/>
          <w:szCs w:val="24"/>
        </w:rPr>
      </w:pPr>
      <w:r>
        <w:rPr>
          <w:sz w:val="24"/>
          <w:szCs w:val="24"/>
        </w:rPr>
        <w:t>Vu l’avis de la c</w:t>
      </w:r>
      <w:r w:rsidR="00642747" w:rsidRPr="00642747">
        <w:rPr>
          <w:sz w:val="24"/>
          <w:szCs w:val="24"/>
        </w:rPr>
        <w:t>ommission professionnelle consultative « Coiffure, esthétique et services connexes » en date du 28 mars 2019,</w:t>
      </w:r>
    </w:p>
    <w:p w14:paraId="256A3807" w14:textId="77777777" w:rsidR="00642747" w:rsidRPr="00642747" w:rsidRDefault="00642747" w:rsidP="00642747">
      <w:pPr>
        <w:pStyle w:val="SNActe"/>
      </w:pPr>
      <w:r w:rsidRPr="00642747">
        <w:t>Arrête</w:t>
      </w:r>
    </w:p>
    <w:p w14:paraId="76F43816" w14:textId="77777777" w:rsidR="00642747" w:rsidRPr="00642747" w:rsidRDefault="00642747" w:rsidP="00642747">
      <w:pPr>
        <w:pStyle w:val="SNArticle"/>
      </w:pPr>
      <w:r w:rsidRPr="00642747">
        <w:t>Article 1er</w:t>
      </w:r>
    </w:p>
    <w:p w14:paraId="12189224" w14:textId="77777777" w:rsidR="00642747" w:rsidRPr="00642747" w:rsidRDefault="00642747" w:rsidP="00642747">
      <w:pPr>
        <w:jc w:val="both"/>
        <w:rPr>
          <w:sz w:val="24"/>
          <w:szCs w:val="24"/>
        </w:rPr>
      </w:pPr>
      <w:r w:rsidRPr="00642747">
        <w:rPr>
          <w:sz w:val="24"/>
          <w:szCs w:val="24"/>
        </w:rPr>
        <w:t xml:space="preserve">Il est créé la spécialité « Esthétique Cosmétique Parfumerie » de brevet professionnel dont la définition et les conditions de délivrance sont fixées par le présent arrêté. </w:t>
      </w:r>
    </w:p>
    <w:p w14:paraId="53AB2327" w14:textId="77777777" w:rsidR="00642747" w:rsidRPr="00642747" w:rsidRDefault="00642747" w:rsidP="00642747">
      <w:pPr>
        <w:jc w:val="both"/>
        <w:rPr>
          <w:sz w:val="24"/>
          <w:szCs w:val="24"/>
        </w:rPr>
      </w:pPr>
    </w:p>
    <w:p w14:paraId="67707239" w14:textId="77777777" w:rsidR="00642747" w:rsidRPr="00642747" w:rsidRDefault="00642747" w:rsidP="00642747">
      <w:pPr>
        <w:jc w:val="both"/>
        <w:rPr>
          <w:sz w:val="24"/>
          <w:szCs w:val="24"/>
        </w:rPr>
      </w:pPr>
      <w:r w:rsidRPr="00642747">
        <w:rPr>
          <w:sz w:val="24"/>
          <w:szCs w:val="24"/>
        </w:rPr>
        <w:t>Sa présentation synthétique fait l’objet d’une annexe introductive jointe au présent arrêté.</w:t>
      </w:r>
    </w:p>
    <w:p w14:paraId="5FDAD37D" w14:textId="77777777" w:rsidR="00642747" w:rsidRPr="00642747" w:rsidRDefault="00642747" w:rsidP="00642747">
      <w:pPr>
        <w:pStyle w:val="SNArticle"/>
      </w:pPr>
      <w:r w:rsidRPr="00642747">
        <w:t>Article 2</w:t>
      </w:r>
    </w:p>
    <w:p w14:paraId="68F059FE" w14:textId="77777777" w:rsidR="00642747" w:rsidRPr="00642747" w:rsidRDefault="00642747" w:rsidP="00642747">
      <w:pPr>
        <w:jc w:val="both"/>
        <w:rPr>
          <w:rFonts w:eastAsia="MS Mincho"/>
          <w:sz w:val="24"/>
          <w:szCs w:val="24"/>
        </w:rPr>
      </w:pPr>
      <w:r w:rsidRPr="00642747">
        <w:rPr>
          <w:rFonts w:eastAsia="MS Mincho"/>
          <w:sz w:val="24"/>
          <w:szCs w:val="24"/>
        </w:rPr>
        <w:t xml:space="preserve">Les référentiels des activités professionnelles et de compétences sont définis en </w:t>
      </w:r>
      <w:r w:rsidRPr="00642747">
        <w:rPr>
          <w:rFonts w:eastAsia="MS Mincho"/>
          <w:b/>
          <w:sz w:val="24"/>
          <w:szCs w:val="24"/>
        </w:rPr>
        <w:t>annexe</w:t>
      </w:r>
      <w:r w:rsidRPr="00642747">
        <w:rPr>
          <w:rFonts w:eastAsia="MS Mincho"/>
          <w:sz w:val="24"/>
          <w:szCs w:val="24"/>
        </w:rPr>
        <w:t xml:space="preserve"> </w:t>
      </w:r>
      <w:r w:rsidRPr="00642747">
        <w:rPr>
          <w:rFonts w:eastAsia="MS Mincho"/>
          <w:b/>
          <w:sz w:val="24"/>
          <w:szCs w:val="24"/>
        </w:rPr>
        <w:t xml:space="preserve">I </w:t>
      </w:r>
      <w:r w:rsidRPr="00642747">
        <w:rPr>
          <w:rFonts w:eastAsia="MS Mincho"/>
          <w:sz w:val="24"/>
          <w:szCs w:val="24"/>
        </w:rPr>
        <w:t>du</w:t>
      </w:r>
      <w:r w:rsidRPr="00642747">
        <w:rPr>
          <w:rFonts w:eastAsia="MS Mincho"/>
          <w:b/>
          <w:sz w:val="24"/>
          <w:szCs w:val="24"/>
        </w:rPr>
        <w:t xml:space="preserve"> </w:t>
      </w:r>
      <w:r w:rsidRPr="00642747">
        <w:rPr>
          <w:rFonts w:eastAsia="MS Mincho"/>
          <w:sz w:val="24"/>
          <w:szCs w:val="24"/>
        </w:rPr>
        <w:t>présent arrêté</w:t>
      </w:r>
      <w:r w:rsidRPr="00642747">
        <w:rPr>
          <w:rFonts w:eastAsia="MS Mincho"/>
          <w:b/>
          <w:sz w:val="24"/>
          <w:szCs w:val="24"/>
        </w:rPr>
        <w:t xml:space="preserve"> </w:t>
      </w:r>
      <w:r w:rsidRPr="00642747">
        <w:rPr>
          <w:rFonts w:eastAsia="MS Mincho"/>
          <w:sz w:val="24"/>
          <w:szCs w:val="24"/>
        </w:rPr>
        <w:t xml:space="preserve">qui comporte l’annexe </w:t>
      </w:r>
      <w:r w:rsidRPr="00642747">
        <w:rPr>
          <w:rFonts w:eastAsia="MS Mincho"/>
          <w:b/>
          <w:sz w:val="24"/>
          <w:szCs w:val="24"/>
        </w:rPr>
        <w:t>I a </w:t>
      </w:r>
      <w:r w:rsidRPr="00642747">
        <w:rPr>
          <w:rFonts w:eastAsia="MS Mincho"/>
          <w:sz w:val="24"/>
          <w:szCs w:val="24"/>
        </w:rPr>
        <w:t>relative au référentiel des activités professionnelles et l’annexe</w:t>
      </w:r>
      <w:r w:rsidRPr="00642747">
        <w:rPr>
          <w:rFonts w:eastAsia="MS Mincho"/>
          <w:b/>
          <w:sz w:val="24"/>
          <w:szCs w:val="24"/>
        </w:rPr>
        <w:t xml:space="preserve"> I b </w:t>
      </w:r>
      <w:r w:rsidRPr="00642747">
        <w:rPr>
          <w:rFonts w:eastAsia="MS Mincho"/>
          <w:sz w:val="24"/>
          <w:szCs w:val="24"/>
        </w:rPr>
        <w:t>relative</w:t>
      </w:r>
      <w:r w:rsidRPr="00642747">
        <w:rPr>
          <w:rFonts w:eastAsia="MS Mincho"/>
          <w:b/>
          <w:sz w:val="24"/>
          <w:szCs w:val="24"/>
        </w:rPr>
        <w:t xml:space="preserve"> </w:t>
      </w:r>
      <w:r w:rsidRPr="00642747">
        <w:rPr>
          <w:rFonts w:eastAsia="MS Mincho"/>
          <w:sz w:val="24"/>
          <w:szCs w:val="24"/>
        </w:rPr>
        <w:t>au référentiel de compétences.</w:t>
      </w:r>
    </w:p>
    <w:p w14:paraId="4DE151B7" w14:textId="77777777" w:rsidR="00642747" w:rsidRPr="00642747" w:rsidRDefault="00642747" w:rsidP="00642747">
      <w:pPr>
        <w:jc w:val="both"/>
        <w:rPr>
          <w:sz w:val="24"/>
          <w:szCs w:val="24"/>
        </w:rPr>
      </w:pPr>
    </w:p>
    <w:p w14:paraId="5808C959" w14:textId="77777777" w:rsidR="00642747" w:rsidRPr="00642747" w:rsidRDefault="00642747" w:rsidP="00642747">
      <w:pPr>
        <w:pStyle w:val="SNArticle"/>
      </w:pPr>
      <w:r w:rsidRPr="00642747">
        <w:t xml:space="preserve">Article 3 </w:t>
      </w:r>
    </w:p>
    <w:p w14:paraId="6A187E1C" w14:textId="77777777" w:rsidR="00642747" w:rsidRPr="00642747" w:rsidRDefault="00642747" w:rsidP="00642747">
      <w:pPr>
        <w:jc w:val="both"/>
        <w:rPr>
          <w:sz w:val="24"/>
          <w:szCs w:val="24"/>
        </w:rPr>
      </w:pPr>
      <w:r w:rsidRPr="00642747">
        <w:rPr>
          <w:sz w:val="24"/>
          <w:szCs w:val="24"/>
        </w:rPr>
        <w:t xml:space="preserve">En application de l’article D. 337-102 du code de l’éducation, la liste des diplômes et titres homologués qui permettent au candidat de se présenter à l’ensemble des unités du diplôme ou à la dernière unité ouvrant droit à la délivrance du diplôme en justifiant d’une période d’activité professionnelle de deux années effectuées à temps plein ou à temps partiel dans un </w:t>
      </w:r>
      <w:r w:rsidRPr="00642747">
        <w:rPr>
          <w:sz w:val="24"/>
          <w:szCs w:val="24"/>
        </w:rPr>
        <w:lastRenderedPageBreak/>
        <w:t>emploi en rapport avec la finalité du brevet professionnel « Esthétique Cosmétique Parfumerie »</w:t>
      </w:r>
      <w:r w:rsidRPr="00642747">
        <w:rPr>
          <w:color w:val="7A226D"/>
          <w:sz w:val="24"/>
          <w:szCs w:val="24"/>
        </w:rPr>
        <w:t xml:space="preserve"> </w:t>
      </w:r>
      <w:r w:rsidRPr="00642747">
        <w:rPr>
          <w:sz w:val="24"/>
          <w:szCs w:val="24"/>
        </w:rPr>
        <w:t xml:space="preserve">est définie en </w:t>
      </w:r>
      <w:r w:rsidRPr="00642747">
        <w:rPr>
          <w:b/>
          <w:sz w:val="24"/>
          <w:szCs w:val="24"/>
        </w:rPr>
        <w:t>annexe II</w:t>
      </w:r>
      <w:r w:rsidRPr="00642747">
        <w:rPr>
          <w:sz w:val="24"/>
          <w:szCs w:val="24"/>
        </w:rPr>
        <w:t xml:space="preserve"> du présent arrêté.</w:t>
      </w:r>
    </w:p>
    <w:p w14:paraId="48AAE7D1" w14:textId="77777777" w:rsidR="00642747" w:rsidRPr="00642747" w:rsidRDefault="00642747" w:rsidP="00642747">
      <w:pPr>
        <w:jc w:val="both"/>
        <w:rPr>
          <w:sz w:val="24"/>
          <w:szCs w:val="24"/>
        </w:rPr>
      </w:pPr>
    </w:p>
    <w:p w14:paraId="5F8C0920" w14:textId="77777777" w:rsidR="00642747" w:rsidRPr="00642747" w:rsidRDefault="00642747" w:rsidP="00642747">
      <w:pPr>
        <w:pStyle w:val="SNArticle"/>
      </w:pPr>
      <w:r w:rsidRPr="00642747">
        <w:t>Article 4</w:t>
      </w:r>
    </w:p>
    <w:p w14:paraId="1A47066A" w14:textId="61DCA13A" w:rsidR="00642747" w:rsidRPr="00642747" w:rsidRDefault="00642747" w:rsidP="00642747">
      <w:pPr>
        <w:jc w:val="both"/>
        <w:rPr>
          <w:rFonts w:eastAsia="MS Mincho"/>
          <w:color w:val="000000"/>
          <w:sz w:val="24"/>
          <w:szCs w:val="24"/>
        </w:rPr>
      </w:pPr>
      <w:r w:rsidRPr="00642747">
        <w:rPr>
          <w:rFonts w:eastAsia="MS Mincho"/>
          <w:color w:val="000000"/>
          <w:sz w:val="24"/>
          <w:szCs w:val="24"/>
        </w:rPr>
        <w:t>Le référentiel d’évaluation est fixé par l’</w:t>
      </w:r>
      <w:r w:rsidRPr="00642747">
        <w:rPr>
          <w:rFonts w:eastAsia="MS Mincho"/>
          <w:b/>
          <w:color w:val="000000"/>
          <w:sz w:val="24"/>
          <w:szCs w:val="24"/>
        </w:rPr>
        <w:t>annexe</w:t>
      </w:r>
      <w:r w:rsidRPr="00642747">
        <w:rPr>
          <w:rFonts w:eastAsia="MS Mincho"/>
          <w:color w:val="000000"/>
          <w:sz w:val="24"/>
          <w:szCs w:val="24"/>
        </w:rPr>
        <w:t xml:space="preserve"> </w:t>
      </w:r>
      <w:r w:rsidRPr="00642747">
        <w:rPr>
          <w:rFonts w:eastAsia="MS Mincho"/>
          <w:b/>
          <w:color w:val="000000"/>
          <w:sz w:val="24"/>
          <w:szCs w:val="24"/>
        </w:rPr>
        <w:t xml:space="preserve">III </w:t>
      </w:r>
      <w:r w:rsidRPr="00642747">
        <w:rPr>
          <w:rFonts w:eastAsia="MS Mincho"/>
          <w:color w:val="000000"/>
          <w:sz w:val="24"/>
          <w:szCs w:val="24"/>
        </w:rPr>
        <w:t>du présent arrêté et</w:t>
      </w:r>
      <w:r w:rsidRPr="00642747">
        <w:rPr>
          <w:rFonts w:eastAsia="MS Mincho"/>
          <w:b/>
          <w:color w:val="000000"/>
          <w:sz w:val="24"/>
          <w:szCs w:val="24"/>
        </w:rPr>
        <w:t xml:space="preserve"> </w:t>
      </w:r>
      <w:r w:rsidRPr="00642747">
        <w:rPr>
          <w:rFonts w:eastAsia="MS Mincho"/>
          <w:color w:val="000000"/>
          <w:sz w:val="24"/>
          <w:szCs w:val="24"/>
        </w:rPr>
        <w:t>comprend l’annexe</w:t>
      </w:r>
      <w:r w:rsidRPr="00642747">
        <w:rPr>
          <w:rFonts w:eastAsia="MS Mincho"/>
          <w:b/>
          <w:color w:val="000000"/>
          <w:sz w:val="24"/>
          <w:szCs w:val="24"/>
        </w:rPr>
        <w:t xml:space="preserve"> III a</w:t>
      </w:r>
      <w:r w:rsidRPr="00642747">
        <w:rPr>
          <w:rFonts w:eastAsia="MS Mincho"/>
          <w:color w:val="000000"/>
          <w:sz w:val="24"/>
          <w:szCs w:val="24"/>
        </w:rPr>
        <w:t xml:space="preserve"> relative aux unités constitutives du diplôme, </w:t>
      </w:r>
      <w:r w:rsidRPr="00642747">
        <w:rPr>
          <w:rFonts w:eastAsia="MS Mincho"/>
          <w:b/>
          <w:color w:val="000000"/>
          <w:sz w:val="24"/>
          <w:szCs w:val="24"/>
        </w:rPr>
        <w:t>III b</w:t>
      </w:r>
      <w:r w:rsidRPr="00642747">
        <w:rPr>
          <w:rFonts w:eastAsia="MS Mincho"/>
          <w:color w:val="000000"/>
          <w:sz w:val="24"/>
          <w:szCs w:val="24"/>
        </w:rPr>
        <w:t xml:space="preserve"> relative au règlement d’examen et </w:t>
      </w:r>
      <w:r w:rsidRPr="00642747">
        <w:rPr>
          <w:rFonts w:eastAsia="MS Mincho"/>
          <w:b/>
          <w:color w:val="000000"/>
          <w:sz w:val="24"/>
          <w:szCs w:val="24"/>
        </w:rPr>
        <w:t>III c</w:t>
      </w:r>
      <w:r w:rsidRPr="00642747">
        <w:rPr>
          <w:rFonts w:eastAsia="MS Mincho"/>
          <w:color w:val="000000"/>
          <w:sz w:val="24"/>
          <w:szCs w:val="24"/>
        </w:rPr>
        <w:t xml:space="preserve"> relative à la définition des épreuves sous la forme ponctuelle et sous la forme du contrôle en cours de formation.</w:t>
      </w:r>
    </w:p>
    <w:p w14:paraId="31CDD8AA" w14:textId="77777777" w:rsidR="00642747" w:rsidRPr="00642747" w:rsidRDefault="00642747" w:rsidP="00642747">
      <w:pPr>
        <w:rPr>
          <w:sz w:val="24"/>
          <w:szCs w:val="24"/>
        </w:rPr>
      </w:pPr>
    </w:p>
    <w:p w14:paraId="40FDC886" w14:textId="77777777" w:rsidR="00642747" w:rsidRPr="00642747" w:rsidRDefault="00642747" w:rsidP="00642747">
      <w:pPr>
        <w:pStyle w:val="SNArticle"/>
      </w:pPr>
      <w:r w:rsidRPr="00642747">
        <w:t>Article 5</w:t>
      </w:r>
    </w:p>
    <w:p w14:paraId="6302A38E" w14:textId="412FD5C1" w:rsidR="00642747" w:rsidRPr="00642747" w:rsidRDefault="00642747" w:rsidP="00642747">
      <w:pPr>
        <w:jc w:val="both"/>
        <w:rPr>
          <w:sz w:val="24"/>
          <w:szCs w:val="24"/>
        </w:rPr>
      </w:pPr>
      <w:r w:rsidRPr="00642747">
        <w:rPr>
          <w:sz w:val="24"/>
          <w:szCs w:val="24"/>
        </w:rPr>
        <w:t>Chaque candidat précise au moment de son inscription s’il se présente à l’examen dans sa forme globale ou dans sa forme progressive conformément aux dispositions de l’ar</w:t>
      </w:r>
      <w:r w:rsidR="00DA2DE4">
        <w:rPr>
          <w:sz w:val="24"/>
          <w:szCs w:val="24"/>
        </w:rPr>
        <w:t>ticle D. </w:t>
      </w:r>
      <w:r w:rsidRPr="00642747">
        <w:rPr>
          <w:sz w:val="24"/>
          <w:szCs w:val="24"/>
        </w:rPr>
        <w:t>337-106, et des articles D. 337-14 et D. 337-15 du code de l’éducation. Dans le cas de la forme progressive, il précise en outre les épreuves ou unités qu’il souhaite subir à la session pour laquelle il s’inscrit.</w:t>
      </w:r>
    </w:p>
    <w:p w14:paraId="7749677C" w14:textId="77777777" w:rsidR="00642747" w:rsidRPr="00642747" w:rsidRDefault="00642747" w:rsidP="00642747">
      <w:pPr>
        <w:jc w:val="both"/>
        <w:rPr>
          <w:sz w:val="24"/>
          <w:szCs w:val="24"/>
        </w:rPr>
      </w:pPr>
    </w:p>
    <w:p w14:paraId="5613E546" w14:textId="77777777" w:rsidR="00642747" w:rsidRPr="00642747" w:rsidRDefault="00642747" w:rsidP="00642747">
      <w:pPr>
        <w:pStyle w:val="SNArticle"/>
      </w:pPr>
      <w:r w:rsidRPr="00642747">
        <w:t>Article 6</w:t>
      </w:r>
    </w:p>
    <w:p w14:paraId="544F978E" w14:textId="3DE28D00" w:rsidR="00642747" w:rsidRPr="00642747" w:rsidRDefault="00642747" w:rsidP="00642747">
      <w:pPr>
        <w:jc w:val="both"/>
        <w:rPr>
          <w:sz w:val="24"/>
          <w:szCs w:val="24"/>
        </w:rPr>
      </w:pPr>
      <w:r w:rsidRPr="00642747">
        <w:rPr>
          <w:sz w:val="24"/>
          <w:szCs w:val="24"/>
        </w:rPr>
        <w:t>La spécialité « Esthétique Cosmétique Parfumerie »</w:t>
      </w:r>
      <w:r w:rsidRPr="00642747">
        <w:rPr>
          <w:color w:val="7A226D"/>
          <w:sz w:val="24"/>
          <w:szCs w:val="24"/>
        </w:rPr>
        <w:t xml:space="preserve"> </w:t>
      </w:r>
      <w:r w:rsidRPr="00642747">
        <w:rPr>
          <w:sz w:val="24"/>
          <w:szCs w:val="24"/>
        </w:rPr>
        <w:t>est délivrée aux candidats ayant subi avec succès l’examen défini par le présent arrêté conformément aux dispositions des articles D. 337-105 à</w:t>
      </w:r>
      <w:r>
        <w:rPr>
          <w:sz w:val="24"/>
          <w:szCs w:val="24"/>
        </w:rPr>
        <w:t xml:space="preserve"> </w:t>
      </w:r>
      <w:r w:rsidRPr="00642747">
        <w:rPr>
          <w:sz w:val="24"/>
          <w:szCs w:val="24"/>
        </w:rPr>
        <w:t>D. 337-118 du code de l’éducation.</w:t>
      </w:r>
    </w:p>
    <w:p w14:paraId="0C75F65C" w14:textId="77777777" w:rsidR="00642747" w:rsidRPr="00642747" w:rsidRDefault="00642747" w:rsidP="00642747">
      <w:pPr>
        <w:jc w:val="both"/>
        <w:rPr>
          <w:sz w:val="24"/>
          <w:szCs w:val="24"/>
        </w:rPr>
      </w:pPr>
    </w:p>
    <w:p w14:paraId="2478DDBF" w14:textId="3F13F0FC" w:rsidR="00642747" w:rsidRPr="00642747" w:rsidRDefault="00C6426F" w:rsidP="00642747">
      <w:pPr>
        <w:pStyle w:val="SNArticle"/>
      </w:pPr>
      <w:r>
        <w:t xml:space="preserve">Article </w:t>
      </w:r>
      <w:r w:rsidR="00642747" w:rsidRPr="00642747">
        <w:t>7</w:t>
      </w:r>
    </w:p>
    <w:p w14:paraId="4BDFB650" w14:textId="77777777" w:rsidR="00642747" w:rsidRPr="00642747" w:rsidRDefault="00642747" w:rsidP="00642747">
      <w:pPr>
        <w:pStyle w:val="Corpsdetexte"/>
      </w:pPr>
    </w:p>
    <w:p w14:paraId="6061F14E" w14:textId="07B0CF34" w:rsidR="00642747" w:rsidRPr="00642747" w:rsidRDefault="00642747" w:rsidP="00642747">
      <w:pPr>
        <w:jc w:val="both"/>
        <w:rPr>
          <w:sz w:val="24"/>
          <w:szCs w:val="24"/>
        </w:rPr>
      </w:pPr>
      <w:r w:rsidRPr="00642747">
        <w:rPr>
          <w:sz w:val="24"/>
          <w:szCs w:val="24"/>
        </w:rPr>
        <w:t>Les correspondances entre, d’une part, les épreuves de l’examen organisé conformément à l’arrêté du 23 juillet 2003 définissant le brevet professionnel « Esthétique Cosmétique Parfumerie »</w:t>
      </w:r>
      <w:r w:rsidRPr="00642747">
        <w:rPr>
          <w:color w:val="7A226D"/>
          <w:sz w:val="24"/>
          <w:szCs w:val="24"/>
        </w:rPr>
        <w:t xml:space="preserve"> </w:t>
      </w:r>
      <w:r w:rsidRPr="00642747">
        <w:rPr>
          <w:sz w:val="24"/>
          <w:szCs w:val="24"/>
        </w:rPr>
        <w:t xml:space="preserve">et, d’autre part, les épreuves de l’examen défini par le présent arrêté sont précisées en </w:t>
      </w:r>
      <w:r w:rsidRPr="00642747">
        <w:rPr>
          <w:b/>
          <w:sz w:val="24"/>
          <w:szCs w:val="24"/>
        </w:rPr>
        <w:t>annexe IV</w:t>
      </w:r>
      <w:r w:rsidRPr="00642747">
        <w:rPr>
          <w:sz w:val="24"/>
          <w:szCs w:val="24"/>
        </w:rPr>
        <w:t xml:space="preserve"> du présent arrêté.</w:t>
      </w:r>
    </w:p>
    <w:p w14:paraId="287319CD" w14:textId="77777777" w:rsidR="00642747" w:rsidRPr="00642747" w:rsidRDefault="00642747" w:rsidP="00642747">
      <w:pPr>
        <w:jc w:val="both"/>
        <w:rPr>
          <w:sz w:val="24"/>
          <w:szCs w:val="24"/>
        </w:rPr>
      </w:pPr>
    </w:p>
    <w:p w14:paraId="62B1867E" w14:textId="500881F2" w:rsidR="00642747" w:rsidRPr="00642747" w:rsidRDefault="00642747" w:rsidP="00642747">
      <w:pPr>
        <w:jc w:val="both"/>
        <w:rPr>
          <w:sz w:val="24"/>
          <w:szCs w:val="24"/>
        </w:rPr>
      </w:pPr>
      <w:r w:rsidRPr="00642747">
        <w:rPr>
          <w:sz w:val="24"/>
          <w:szCs w:val="24"/>
        </w:rPr>
        <w:t xml:space="preserve">La durée de validité des notes obtenues aux épreuves de l’examen subi suivant les dispositions de l’arrêté du </w:t>
      </w:r>
      <w:r w:rsidR="00B82E5C">
        <w:rPr>
          <w:sz w:val="24"/>
          <w:szCs w:val="24"/>
        </w:rPr>
        <w:t>23 juillet 2003</w:t>
      </w:r>
      <w:r w:rsidRPr="00642747">
        <w:rPr>
          <w:sz w:val="24"/>
          <w:szCs w:val="24"/>
        </w:rPr>
        <w:t xml:space="preserve"> précité</w:t>
      </w:r>
      <w:r w:rsidR="00B82E5C">
        <w:rPr>
          <w:sz w:val="24"/>
          <w:szCs w:val="24"/>
        </w:rPr>
        <w:t xml:space="preserve">, </w:t>
      </w:r>
      <w:r w:rsidR="00B82E5C" w:rsidRPr="00642747">
        <w:rPr>
          <w:sz w:val="24"/>
          <w:szCs w:val="24"/>
        </w:rPr>
        <w:t>que le candidat demande à conserver</w:t>
      </w:r>
      <w:r w:rsidR="00B82E5C">
        <w:rPr>
          <w:sz w:val="24"/>
          <w:szCs w:val="24"/>
        </w:rPr>
        <w:t>,</w:t>
      </w:r>
      <w:r w:rsidRPr="00642747">
        <w:rPr>
          <w:sz w:val="24"/>
          <w:szCs w:val="24"/>
        </w:rPr>
        <w:t xml:space="preserve"> est reportée, dans les conditions prévues à l’alinéa précédent, dans le cadre de l’examen organisé selon les dispositions du présent arrêté, conformément aux articles D. 337-107 et D. 337-115 du code de l’éducation et à compter de la date d’obtention de ce résultat.</w:t>
      </w:r>
    </w:p>
    <w:p w14:paraId="4F817261" w14:textId="77777777" w:rsidR="00642747" w:rsidRPr="00642747" w:rsidRDefault="00642747" w:rsidP="00642747">
      <w:pPr>
        <w:pStyle w:val="SNArticle"/>
      </w:pPr>
      <w:r w:rsidRPr="00642747">
        <w:t>Article 8</w:t>
      </w:r>
    </w:p>
    <w:p w14:paraId="340DCE94" w14:textId="77777777" w:rsidR="00642747" w:rsidRPr="00642747" w:rsidRDefault="00642747" w:rsidP="00642747">
      <w:pPr>
        <w:jc w:val="both"/>
        <w:rPr>
          <w:sz w:val="24"/>
          <w:szCs w:val="24"/>
        </w:rPr>
      </w:pPr>
      <w:r w:rsidRPr="00642747">
        <w:rPr>
          <w:sz w:val="24"/>
          <w:szCs w:val="24"/>
        </w:rPr>
        <w:t>La première session d’examen de la spécialité « Esthétique Cosmétique Parfumerie »</w:t>
      </w:r>
      <w:r w:rsidRPr="00642747">
        <w:rPr>
          <w:color w:val="7A226D"/>
          <w:sz w:val="24"/>
          <w:szCs w:val="24"/>
        </w:rPr>
        <w:t xml:space="preserve"> </w:t>
      </w:r>
      <w:r w:rsidRPr="00642747">
        <w:rPr>
          <w:sz w:val="24"/>
          <w:szCs w:val="24"/>
        </w:rPr>
        <w:t>de brevet professionnel organisée conformément aux dispositions du présent arrêté aura lieu en 2021.</w:t>
      </w:r>
    </w:p>
    <w:p w14:paraId="10BAC75B" w14:textId="77777777" w:rsidR="00642747" w:rsidRPr="00642747" w:rsidRDefault="00642747" w:rsidP="00642747">
      <w:pPr>
        <w:jc w:val="both"/>
        <w:rPr>
          <w:sz w:val="24"/>
          <w:szCs w:val="24"/>
        </w:rPr>
      </w:pPr>
    </w:p>
    <w:p w14:paraId="687E9B63" w14:textId="2D7F4CC4" w:rsidR="00642747" w:rsidRPr="00642747" w:rsidRDefault="00642747" w:rsidP="00642747">
      <w:pPr>
        <w:jc w:val="both"/>
        <w:rPr>
          <w:sz w:val="24"/>
          <w:szCs w:val="24"/>
        </w:rPr>
      </w:pPr>
      <w:r w:rsidRPr="00642747">
        <w:rPr>
          <w:sz w:val="24"/>
          <w:szCs w:val="24"/>
        </w:rPr>
        <w:t>La dernière session d’examen du brevet professionnel « Esthétique Cosmétique Parfumerie »</w:t>
      </w:r>
      <w:r w:rsidRPr="00642747">
        <w:rPr>
          <w:color w:val="7A226D"/>
          <w:sz w:val="24"/>
          <w:szCs w:val="24"/>
        </w:rPr>
        <w:t xml:space="preserve"> </w:t>
      </w:r>
      <w:r w:rsidRPr="00642747">
        <w:rPr>
          <w:sz w:val="24"/>
          <w:szCs w:val="24"/>
        </w:rPr>
        <w:t>organisée conformément aux dispositions de l’arrêté du 23 juillet 2003 définissant le brevet professionnel « Esthétique Cosmétique Parfumerie »</w:t>
      </w:r>
      <w:r w:rsidRPr="00642747">
        <w:rPr>
          <w:color w:val="7A226D"/>
          <w:sz w:val="24"/>
          <w:szCs w:val="24"/>
        </w:rPr>
        <w:t xml:space="preserve"> </w:t>
      </w:r>
      <w:r w:rsidRPr="00642747">
        <w:rPr>
          <w:sz w:val="24"/>
          <w:szCs w:val="24"/>
        </w:rPr>
        <w:t>aura lieu en 2020. A l’issue de cette session, l’arrêté du 23 juillet 2003 précité est abrogé.</w:t>
      </w:r>
    </w:p>
    <w:p w14:paraId="58BA1632" w14:textId="77777777" w:rsidR="00642747" w:rsidRDefault="00642747" w:rsidP="00642747">
      <w:pPr>
        <w:pStyle w:val="SNArticle"/>
      </w:pPr>
    </w:p>
    <w:p w14:paraId="68220E0D" w14:textId="77777777" w:rsidR="00642747" w:rsidRDefault="00642747" w:rsidP="00642747">
      <w:pPr>
        <w:pStyle w:val="Corpsdetexte"/>
      </w:pPr>
    </w:p>
    <w:p w14:paraId="7D81FCB5" w14:textId="77777777" w:rsidR="00642747" w:rsidRPr="00642747" w:rsidRDefault="00642747" w:rsidP="00642747">
      <w:pPr>
        <w:pStyle w:val="Corpsdetexte"/>
      </w:pPr>
    </w:p>
    <w:p w14:paraId="5C1C210B" w14:textId="77777777" w:rsidR="00642747" w:rsidRPr="00642747" w:rsidRDefault="00642747" w:rsidP="00642747">
      <w:pPr>
        <w:pStyle w:val="SNArticle"/>
      </w:pPr>
      <w:r w:rsidRPr="00642747">
        <w:t xml:space="preserve">Article 9 </w:t>
      </w:r>
    </w:p>
    <w:p w14:paraId="3E2C9B68" w14:textId="77777777" w:rsidR="00642747" w:rsidRPr="00642747" w:rsidRDefault="00642747" w:rsidP="00642747">
      <w:pPr>
        <w:jc w:val="both"/>
        <w:rPr>
          <w:sz w:val="24"/>
          <w:szCs w:val="24"/>
        </w:rPr>
      </w:pPr>
      <w:r w:rsidRPr="00642747">
        <w:rPr>
          <w:sz w:val="24"/>
          <w:szCs w:val="24"/>
        </w:rPr>
        <w:t xml:space="preserve">Le directeur général de l’enseignement scolaire et les recteurs d’académie sont chargés, chacun en ce qui le concerne, de l’exécution du présent arrêté qui sera publié au </w:t>
      </w:r>
      <w:r w:rsidRPr="00DA2DE4">
        <w:rPr>
          <w:i/>
          <w:sz w:val="24"/>
          <w:szCs w:val="24"/>
        </w:rPr>
        <w:t>Journal officiel</w:t>
      </w:r>
      <w:r w:rsidRPr="00642747">
        <w:rPr>
          <w:sz w:val="24"/>
          <w:szCs w:val="24"/>
        </w:rPr>
        <w:t xml:space="preserve"> de la République française.</w:t>
      </w:r>
    </w:p>
    <w:p w14:paraId="5052BAA6" w14:textId="77777777" w:rsidR="00642747" w:rsidRDefault="00642747" w:rsidP="00642747">
      <w:pPr>
        <w:jc w:val="both"/>
      </w:pPr>
    </w:p>
    <w:p w14:paraId="1ACB32D2" w14:textId="77777777" w:rsidR="00DA2DE4" w:rsidRDefault="00DA2DE4" w:rsidP="00642747">
      <w:pPr>
        <w:jc w:val="both"/>
      </w:pPr>
    </w:p>
    <w:p w14:paraId="006974A4" w14:textId="77777777" w:rsidR="00DA2DE4" w:rsidRDefault="00DA2DE4" w:rsidP="00642747">
      <w:pPr>
        <w:jc w:val="both"/>
      </w:pPr>
    </w:p>
    <w:p w14:paraId="68AC5C97" w14:textId="77777777" w:rsidR="00DA2DE4" w:rsidRPr="00642747" w:rsidRDefault="00DA2DE4" w:rsidP="00642747">
      <w:pPr>
        <w:jc w:val="both"/>
      </w:pPr>
    </w:p>
    <w:p w14:paraId="10CF524B" w14:textId="77777777" w:rsidR="00642747" w:rsidRDefault="00642747" w:rsidP="00642747">
      <w:pPr>
        <w:pStyle w:val="SNDatearrt"/>
      </w:pPr>
      <w:r w:rsidRPr="00642747">
        <w:t xml:space="preserve">Fait le </w:t>
      </w:r>
    </w:p>
    <w:p w14:paraId="376902B8" w14:textId="77777777" w:rsidR="00DA2DE4" w:rsidRPr="00DA2DE4" w:rsidRDefault="00DA2DE4" w:rsidP="00DA2DE4"/>
    <w:p w14:paraId="7C94AE81" w14:textId="77777777" w:rsidR="00642747" w:rsidRPr="00642747" w:rsidRDefault="00642747" w:rsidP="00642747">
      <w:pPr>
        <w:pStyle w:val="SNSignature"/>
        <w:ind w:firstLine="708"/>
      </w:pPr>
      <w:r w:rsidRPr="00642747">
        <w:t>Pour le ministre et par délégation</w:t>
      </w:r>
    </w:p>
    <w:p w14:paraId="6EF791F5" w14:textId="77777777" w:rsidR="00642747" w:rsidRPr="00642747" w:rsidRDefault="00642747" w:rsidP="00642747">
      <w:pPr>
        <w:pStyle w:val="SNSignature"/>
      </w:pPr>
      <w:r w:rsidRPr="00642747">
        <w:t xml:space="preserve">Le directeur général de l’enseignement scolaire </w:t>
      </w:r>
    </w:p>
    <w:p w14:paraId="2AA75107" w14:textId="77777777" w:rsidR="00642747" w:rsidRPr="00642747" w:rsidRDefault="00642747" w:rsidP="00642747">
      <w:pPr>
        <w:pStyle w:val="SNSignature"/>
      </w:pPr>
    </w:p>
    <w:p w14:paraId="6FDC381B" w14:textId="77777777" w:rsidR="00642747" w:rsidRPr="00642747" w:rsidRDefault="00642747" w:rsidP="00642747">
      <w:pPr>
        <w:pStyle w:val="SNSignature"/>
      </w:pPr>
    </w:p>
    <w:p w14:paraId="6E615758" w14:textId="77777777" w:rsidR="00642747" w:rsidRPr="00642747" w:rsidRDefault="00642747" w:rsidP="00642747">
      <w:pPr>
        <w:pStyle w:val="SNSignature"/>
      </w:pPr>
    </w:p>
    <w:p w14:paraId="2760CEC5" w14:textId="77777777" w:rsidR="00642747" w:rsidRPr="00642747" w:rsidRDefault="00642747" w:rsidP="00642747">
      <w:pPr>
        <w:pStyle w:val="SNSignature"/>
      </w:pPr>
    </w:p>
    <w:p w14:paraId="47E92286" w14:textId="77777777" w:rsidR="00642747" w:rsidRPr="00642747" w:rsidRDefault="00642747" w:rsidP="00642747">
      <w:pPr>
        <w:pStyle w:val="SNSignature"/>
      </w:pPr>
    </w:p>
    <w:p w14:paraId="55DE490B" w14:textId="77777777" w:rsidR="00642747" w:rsidRPr="00642747" w:rsidRDefault="00642747" w:rsidP="00642747">
      <w:pPr>
        <w:pStyle w:val="SNSignature"/>
      </w:pPr>
      <w:r w:rsidRPr="00642747">
        <w:t xml:space="preserve">Jean-Marc HUART </w:t>
      </w:r>
    </w:p>
    <w:p w14:paraId="0DF51EA5" w14:textId="7EC8B2D9" w:rsidR="00642747" w:rsidRDefault="00642747">
      <w:pPr>
        <w:rPr>
          <w:rFonts w:ascii="Arial" w:hAnsi="Arial" w:cs="Arial"/>
          <w:b/>
          <w:sz w:val="24"/>
        </w:rPr>
      </w:pPr>
      <w:r>
        <w:rPr>
          <w:rFonts w:ascii="Arial" w:hAnsi="Arial" w:cs="Arial"/>
          <w:b/>
          <w:sz w:val="24"/>
        </w:rPr>
        <w:br w:type="page"/>
      </w:r>
    </w:p>
    <w:p w14:paraId="74821BDA" w14:textId="77777777" w:rsidR="00642747" w:rsidRDefault="00642747">
      <w:pPr>
        <w:rPr>
          <w:rFonts w:ascii="Arial" w:hAnsi="Arial" w:cs="Arial"/>
          <w:b/>
          <w:sz w:val="24"/>
        </w:rPr>
      </w:pPr>
    </w:p>
    <w:p w14:paraId="0D49ECCF" w14:textId="77777777" w:rsidR="00605FA6" w:rsidRDefault="00605FA6" w:rsidP="00605FA6">
      <w:pPr>
        <w:jc w:val="center"/>
        <w:rPr>
          <w:rFonts w:ascii="Arial" w:hAnsi="Arial" w:cs="Arial"/>
          <w:b/>
          <w:sz w:val="24"/>
        </w:rPr>
      </w:pPr>
    </w:p>
    <w:p w14:paraId="072B9D63" w14:textId="4B9CE3EB" w:rsidR="00CE473C" w:rsidRPr="00886EC1" w:rsidRDefault="00CE473C" w:rsidP="00CE473C">
      <w:pPr>
        <w:ind w:left="-1134"/>
        <w:jc w:val="center"/>
        <w:rPr>
          <w:rFonts w:ascii="Arial" w:hAnsi="Arial" w:cs="Arial"/>
        </w:rPr>
      </w:pPr>
      <w:r w:rsidRPr="00886EC1">
        <w:rPr>
          <w:rFonts w:ascii="Arial" w:hAnsi="Arial" w:cs="Arial"/>
        </w:rPr>
        <w:t>Annexe introductive</w:t>
      </w:r>
    </w:p>
    <w:p w14:paraId="77DA0884" w14:textId="5CE089C8" w:rsidR="00605FA6" w:rsidRPr="00F1376D" w:rsidRDefault="00CE473C" w:rsidP="00605FA6">
      <w:pPr>
        <w:rPr>
          <w:rFonts w:ascii="Arial" w:hAnsi="Arial" w:cs="Arial"/>
        </w:rPr>
      </w:pPr>
      <w:r>
        <w:rPr>
          <w:noProof/>
        </w:rPr>
        <w:drawing>
          <wp:anchor distT="0" distB="0" distL="114300" distR="114300" simplePos="0" relativeHeight="251659264" behindDoc="0" locked="0" layoutInCell="1" allowOverlap="1" wp14:anchorId="4E684FA3" wp14:editId="78593407">
            <wp:simplePos x="0" y="0"/>
            <wp:positionH relativeFrom="column">
              <wp:posOffset>1572260</wp:posOffset>
            </wp:positionH>
            <wp:positionV relativeFrom="paragraph">
              <wp:posOffset>130175</wp:posOffset>
            </wp:positionV>
            <wp:extent cx="1857375" cy="1085850"/>
            <wp:effectExtent l="0" t="0" r="9525" b="0"/>
            <wp:wrapThrough wrapText="bothSides">
              <wp:wrapPolygon edited="0">
                <wp:start x="0" y="0"/>
                <wp:lineTo x="0" y="21221"/>
                <wp:lineTo x="21489" y="21221"/>
                <wp:lineTo x="21489" y="0"/>
                <wp:lineTo x="0" y="0"/>
              </wp:wrapPolygon>
            </wp:wrapThrough>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085850"/>
                    </a:xfrm>
                    <a:prstGeom prst="rect">
                      <a:avLst/>
                    </a:prstGeom>
                    <a:noFill/>
                  </pic:spPr>
                </pic:pic>
              </a:graphicData>
            </a:graphic>
            <wp14:sizeRelH relativeFrom="margin">
              <wp14:pctWidth>0</wp14:pctWidth>
            </wp14:sizeRelH>
          </wp:anchor>
        </w:drawing>
      </w:r>
    </w:p>
    <w:p w14:paraId="0285B52E" w14:textId="77777777" w:rsidR="00605FA6" w:rsidRPr="00F1376D" w:rsidRDefault="00605FA6" w:rsidP="00605FA6">
      <w:pPr>
        <w:rPr>
          <w:rFonts w:ascii="Arial" w:hAnsi="Arial" w:cs="Arial"/>
        </w:rPr>
      </w:pPr>
    </w:p>
    <w:p w14:paraId="5E8457B0" w14:textId="77777777" w:rsidR="00605FA6" w:rsidRDefault="00605FA6" w:rsidP="00605FA6">
      <w:pPr>
        <w:rPr>
          <w:rFonts w:ascii="Arial" w:hAnsi="Arial" w:cs="Arial"/>
        </w:rPr>
      </w:pPr>
    </w:p>
    <w:p w14:paraId="1624DAB3" w14:textId="77777777" w:rsidR="00605FA6" w:rsidRDefault="00605FA6" w:rsidP="00605FA6">
      <w:pPr>
        <w:rPr>
          <w:rFonts w:ascii="Arial" w:hAnsi="Arial" w:cs="Arial"/>
        </w:rPr>
      </w:pPr>
    </w:p>
    <w:p w14:paraId="1EE6D4C1" w14:textId="77777777" w:rsidR="00605FA6" w:rsidRDefault="00605FA6" w:rsidP="00605FA6">
      <w:pPr>
        <w:rPr>
          <w:rFonts w:ascii="Arial" w:hAnsi="Arial" w:cs="Arial"/>
        </w:rPr>
      </w:pPr>
    </w:p>
    <w:p w14:paraId="187CADC8" w14:textId="77777777" w:rsidR="00605FA6" w:rsidRDefault="00605FA6" w:rsidP="00605FA6">
      <w:pPr>
        <w:rPr>
          <w:rFonts w:ascii="Arial" w:hAnsi="Arial" w:cs="Arial"/>
        </w:rPr>
      </w:pPr>
    </w:p>
    <w:p w14:paraId="022397F1" w14:textId="77777777" w:rsidR="00605FA6" w:rsidRDefault="00605FA6" w:rsidP="00605FA6">
      <w:pPr>
        <w:rPr>
          <w:rFonts w:ascii="Arial" w:hAnsi="Arial" w:cs="Arial"/>
        </w:rPr>
      </w:pPr>
    </w:p>
    <w:p w14:paraId="2A88BA90" w14:textId="77777777" w:rsidR="00605FA6" w:rsidRDefault="00605FA6" w:rsidP="00605FA6">
      <w:pPr>
        <w:rPr>
          <w:rFonts w:ascii="Arial" w:hAnsi="Arial" w:cs="Arial"/>
        </w:rPr>
      </w:pPr>
    </w:p>
    <w:p w14:paraId="2FBA1F2A" w14:textId="77777777" w:rsidR="00F82130" w:rsidRDefault="00F82130" w:rsidP="00F82130">
      <w:pPr>
        <w:tabs>
          <w:tab w:val="left" w:pos="7320"/>
        </w:tabs>
        <w:ind w:left="3969" w:hanging="3969"/>
        <w:rPr>
          <w:rFonts w:ascii="Arial" w:hAnsi="Arial"/>
        </w:rPr>
      </w:pPr>
    </w:p>
    <w:p w14:paraId="124A4F60" w14:textId="77777777" w:rsidR="00706A70" w:rsidRDefault="00706A70" w:rsidP="00F82130">
      <w:pPr>
        <w:tabs>
          <w:tab w:val="left" w:pos="7320"/>
        </w:tabs>
        <w:ind w:left="3969" w:hanging="3969"/>
        <w:rPr>
          <w:rFonts w:ascii="Arial" w:hAnsi="Arial"/>
        </w:rPr>
      </w:pPr>
    </w:p>
    <w:p w14:paraId="22BEA8EA" w14:textId="35068475" w:rsidR="00CE473C" w:rsidRPr="008A4CB9" w:rsidRDefault="00CE473C" w:rsidP="00CE473C">
      <w:pPr>
        <w:pStyle w:val="En-tte"/>
        <w:tabs>
          <w:tab w:val="left" w:pos="708"/>
        </w:tabs>
        <w:ind w:left="-1134"/>
        <w:jc w:val="center"/>
        <w:rPr>
          <w:rFonts w:ascii="Arial" w:hAnsi="Arial" w:cs="Arial"/>
          <w:b/>
        </w:rPr>
      </w:pPr>
      <w:r w:rsidRPr="008A4CB9">
        <w:rPr>
          <w:rFonts w:ascii="Arial" w:hAnsi="Arial" w:cs="Arial"/>
          <w:b/>
        </w:rPr>
        <w:t>MINISTÈRE DE L’ÉDUCATION NATIONALE</w:t>
      </w:r>
      <w:r w:rsidR="00912409">
        <w:rPr>
          <w:rFonts w:ascii="Arial" w:hAnsi="Arial" w:cs="Arial"/>
          <w:b/>
        </w:rPr>
        <w:t xml:space="preserve"> ET DE LA JEUNESSE</w:t>
      </w:r>
    </w:p>
    <w:p w14:paraId="47D3C36E" w14:textId="77777777" w:rsidR="00F82130" w:rsidRDefault="00F82130" w:rsidP="00F82130">
      <w:pPr>
        <w:tabs>
          <w:tab w:val="left" w:pos="7320"/>
        </w:tabs>
        <w:ind w:left="3969" w:hanging="3969"/>
        <w:rPr>
          <w:rFonts w:ascii="Arial" w:hAnsi="Arial"/>
        </w:rPr>
      </w:pPr>
    </w:p>
    <w:p w14:paraId="21FD3D96" w14:textId="77777777" w:rsidR="00F82130" w:rsidRDefault="00F82130" w:rsidP="00F82130">
      <w:pPr>
        <w:tabs>
          <w:tab w:val="left" w:pos="7320"/>
        </w:tabs>
        <w:ind w:left="3969" w:hanging="3969"/>
        <w:rPr>
          <w:rFonts w:ascii="Arial" w:hAnsi="Arial"/>
        </w:rPr>
      </w:pPr>
    </w:p>
    <w:p w14:paraId="0E7DA146" w14:textId="77777777" w:rsidR="00CE473C" w:rsidRDefault="00CE473C" w:rsidP="00F82130">
      <w:pPr>
        <w:tabs>
          <w:tab w:val="left" w:pos="7320"/>
        </w:tabs>
        <w:ind w:left="3969" w:hanging="3969"/>
        <w:rPr>
          <w:rFonts w:ascii="Arial" w:hAnsi="Arial"/>
        </w:rPr>
      </w:pPr>
    </w:p>
    <w:p w14:paraId="04A0AF8F" w14:textId="77777777" w:rsidR="00CE473C" w:rsidRDefault="00CE473C" w:rsidP="00F82130">
      <w:pPr>
        <w:tabs>
          <w:tab w:val="left" w:pos="7320"/>
        </w:tabs>
        <w:ind w:left="3969" w:hanging="3969"/>
        <w:rPr>
          <w:rFonts w:ascii="Arial" w:hAnsi="Arial"/>
        </w:rPr>
      </w:pPr>
    </w:p>
    <w:tbl>
      <w:tblPr>
        <w:tblW w:w="10494" w:type="dxa"/>
        <w:tblInd w:w="-1064" w:type="dxa"/>
        <w:tblBorders>
          <w:left w:val="single" w:sz="18" w:space="0" w:color="auto"/>
        </w:tblBorders>
        <w:tblLayout w:type="fixed"/>
        <w:tblCellMar>
          <w:left w:w="70" w:type="dxa"/>
          <w:right w:w="70" w:type="dxa"/>
        </w:tblCellMar>
        <w:tblLook w:val="0000" w:firstRow="0" w:lastRow="0" w:firstColumn="0" w:lastColumn="0" w:noHBand="0" w:noVBand="0"/>
      </w:tblPr>
      <w:tblGrid>
        <w:gridCol w:w="10494"/>
      </w:tblGrid>
      <w:tr w:rsidR="00F82130" w:rsidRPr="00F82130" w14:paraId="2538D744" w14:textId="77777777" w:rsidTr="0003655F">
        <w:trPr>
          <w:trHeight w:val="2018"/>
        </w:trPr>
        <w:tc>
          <w:tcPr>
            <w:tcW w:w="10494" w:type="dxa"/>
            <w:tcBorders>
              <w:left w:val="nil"/>
            </w:tcBorders>
            <w:vAlign w:val="center"/>
          </w:tcPr>
          <w:p w14:paraId="17707A94" w14:textId="77777777" w:rsidR="00CE473C" w:rsidRDefault="00CE473C" w:rsidP="0003655F">
            <w:pPr>
              <w:pStyle w:val="Titre7"/>
              <w:tabs>
                <w:tab w:val="left" w:pos="639"/>
              </w:tabs>
              <w:ind w:left="3799" w:hanging="3799"/>
              <w:rPr>
                <w:rFonts w:ascii="Arial" w:hAnsi="Arial" w:cs="Arial"/>
                <w:sz w:val="48"/>
                <w:u w:val="single"/>
              </w:rPr>
            </w:pPr>
          </w:p>
          <w:p w14:paraId="511B400E" w14:textId="77777777" w:rsidR="00CE473C" w:rsidRDefault="00CE473C" w:rsidP="0003655F">
            <w:pPr>
              <w:pStyle w:val="Titre7"/>
              <w:tabs>
                <w:tab w:val="left" w:pos="639"/>
              </w:tabs>
              <w:ind w:left="3799" w:hanging="3799"/>
              <w:rPr>
                <w:rFonts w:ascii="Arial" w:hAnsi="Arial" w:cs="Arial"/>
                <w:sz w:val="48"/>
                <w:u w:val="single"/>
              </w:rPr>
            </w:pPr>
          </w:p>
          <w:p w14:paraId="5B3FBA57" w14:textId="77777777" w:rsidR="00F82130" w:rsidRPr="00706A70" w:rsidRDefault="00D15E5F" w:rsidP="0003655F">
            <w:pPr>
              <w:pStyle w:val="Titre7"/>
              <w:tabs>
                <w:tab w:val="left" w:pos="639"/>
              </w:tabs>
              <w:ind w:left="3799" w:hanging="3799"/>
              <w:rPr>
                <w:rFonts w:ascii="Arial" w:hAnsi="Arial" w:cs="Arial"/>
                <w:sz w:val="48"/>
                <w:u w:val="single"/>
              </w:rPr>
            </w:pPr>
            <w:r>
              <w:rPr>
                <w:rFonts w:ascii="Arial" w:hAnsi="Arial" w:cs="Arial"/>
                <w:sz w:val="48"/>
                <w:u w:val="single"/>
              </w:rPr>
              <w:t>Brevet</w:t>
            </w:r>
            <w:r w:rsidR="00706A70">
              <w:rPr>
                <w:rFonts w:ascii="Arial" w:hAnsi="Arial" w:cs="Arial"/>
                <w:sz w:val="48"/>
                <w:u w:val="single"/>
              </w:rPr>
              <w:t xml:space="preserve"> p</w:t>
            </w:r>
            <w:r w:rsidR="00F82130" w:rsidRPr="00706A70">
              <w:rPr>
                <w:rFonts w:ascii="Arial" w:hAnsi="Arial" w:cs="Arial"/>
                <w:sz w:val="48"/>
                <w:u w:val="single"/>
              </w:rPr>
              <w:t>rofessionnel</w:t>
            </w:r>
          </w:p>
          <w:p w14:paraId="36DC7106" w14:textId="77777777" w:rsidR="00F82130" w:rsidRPr="00F82130" w:rsidRDefault="00F82130" w:rsidP="0003655F">
            <w:pPr>
              <w:pStyle w:val="Corpsdetexte2"/>
              <w:tabs>
                <w:tab w:val="left" w:pos="770"/>
              </w:tabs>
              <w:jc w:val="left"/>
              <w:rPr>
                <w:rFonts w:ascii="Arial" w:hAnsi="Arial" w:cs="Arial"/>
                <w:u w:val="single"/>
              </w:rPr>
            </w:pPr>
          </w:p>
          <w:p w14:paraId="41E8CFB7" w14:textId="47C02E16" w:rsidR="00706A70" w:rsidRPr="00813AA8" w:rsidRDefault="00813AA8" w:rsidP="00813AA8">
            <w:pPr>
              <w:pStyle w:val="Titre7"/>
              <w:tabs>
                <w:tab w:val="left" w:pos="639"/>
              </w:tabs>
              <w:ind w:left="3799" w:hanging="3799"/>
              <w:rPr>
                <w:rFonts w:ascii="Arial" w:hAnsi="Arial" w:cs="Arial"/>
                <w:sz w:val="48"/>
                <w:u w:val="single"/>
              </w:rPr>
            </w:pPr>
            <w:r>
              <w:rPr>
                <w:rFonts w:ascii="Arial" w:hAnsi="Arial" w:cs="Arial"/>
                <w:sz w:val="48"/>
                <w:u w:val="single"/>
              </w:rPr>
              <w:t>Spécialité</w:t>
            </w:r>
          </w:p>
          <w:p w14:paraId="1B7585D6" w14:textId="77777777" w:rsidR="00706A70" w:rsidRPr="00F82130" w:rsidRDefault="00706A70" w:rsidP="0003655F">
            <w:pPr>
              <w:pStyle w:val="Corpsdetexte2"/>
              <w:tabs>
                <w:tab w:val="left" w:pos="770"/>
              </w:tabs>
              <w:jc w:val="left"/>
              <w:rPr>
                <w:rFonts w:ascii="Arial" w:hAnsi="Arial" w:cs="Arial"/>
                <w:sz w:val="52"/>
              </w:rPr>
            </w:pPr>
          </w:p>
          <w:p w14:paraId="069C1ADE" w14:textId="77777777" w:rsidR="00F82130" w:rsidRPr="00706A70" w:rsidRDefault="00F82130" w:rsidP="00706A70">
            <w:pPr>
              <w:pStyle w:val="Corpsdetexte2"/>
              <w:tabs>
                <w:tab w:val="left" w:pos="0"/>
              </w:tabs>
              <w:rPr>
                <w:rFonts w:ascii="Arial" w:hAnsi="Arial" w:cs="Arial"/>
                <w:szCs w:val="48"/>
              </w:rPr>
            </w:pPr>
            <w:r w:rsidRPr="00706A70">
              <w:rPr>
                <w:rFonts w:ascii="Arial" w:hAnsi="Arial" w:cs="Arial"/>
                <w:szCs w:val="48"/>
              </w:rPr>
              <w:t>ESTH</w:t>
            </w:r>
            <w:r w:rsidR="00CA1D2F" w:rsidRPr="00706A70">
              <w:rPr>
                <w:rFonts w:ascii="Arial" w:hAnsi="Arial" w:cs="Arial"/>
                <w:szCs w:val="48"/>
              </w:rPr>
              <w:t>É</w:t>
            </w:r>
            <w:r w:rsidRPr="00706A70">
              <w:rPr>
                <w:rFonts w:ascii="Arial" w:hAnsi="Arial" w:cs="Arial"/>
                <w:szCs w:val="48"/>
              </w:rPr>
              <w:t>TIQUE</w:t>
            </w:r>
            <w:r w:rsidR="00706A70" w:rsidRPr="00706A70">
              <w:rPr>
                <w:rFonts w:ascii="Arial" w:hAnsi="Arial" w:cs="Arial"/>
                <w:szCs w:val="48"/>
              </w:rPr>
              <w:t xml:space="preserve"> </w:t>
            </w:r>
            <w:r w:rsidRPr="00706A70">
              <w:rPr>
                <w:rFonts w:ascii="Arial" w:hAnsi="Arial" w:cs="Arial"/>
                <w:szCs w:val="48"/>
              </w:rPr>
              <w:t>cOSM</w:t>
            </w:r>
            <w:r w:rsidR="00CA1D2F" w:rsidRPr="00706A70">
              <w:rPr>
                <w:rFonts w:ascii="Arial" w:hAnsi="Arial" w:cs="Arial"/>
                <w:szCs w:val="48"/>
              </w:rPr>
              <w:t>É</w:t>
            </w:r>
            <w:r w:rsidRPr="00706A70">
              <w:rPr>
                <w:rFonts w:ascii="Arial" w:hAnsi="Arial" w:cs="Arial"/>
                <w:szCs w:val="48"/>
              </w:rPr>
              <w:t>TIQUE</w:t>
            </w:r>
            <w:r w:rsidR="00706A70" w:rsidRPr="00706A70">
              <w:rPr>
                <w:rFonts w:ascii="Arial" w:hAnsi="Arial" w:cs="Arial"/>
                <w:szCs w:val="48"/>
              </w:rPr>
              <w:t xml:space="preserve"> p</w:t>
            </w:r>
            <w:r w:rsidRPr="00706A70">
              <w:rPr>
                <w:rFonts w:ascii="Arial" w:hAnsi="Arial" w:cs="Arial"/>
                <w:szCs w:val="48"/>
              </w:rPr>
              <w:t>aRFUMERIE</w:t>
            </w:r>
          </w:p>
          <w:p w14:paraId="2DBF6C00" w14:textId="77777777" w:rsidR="00F82130" w:rsidRPr="00F82130" w:rsidRDefault="00F82130" w:rsidP="0003655F">
            <w:pPr>
              <w:pStyle w:val="Corpsdetexte2"/>
              <w:tabs>
                <w:tab w:val="left" w:pos="770"/>
              </w:tabs>
              <w:ind w:hanging="70"/>
              <w:jc w:val="left"/>
              <w:rPr>
                <w:rFonts w:ascii="Arial" w:hAnsi="Arial" w:cs="Arial"/>
              </w:rPr>
            </w:pPr>
          </w:p>
          <w:p w14:paraId="239EFC11" w14:textId="77777777" w:rsidR="00F82130" w:rsidRPr="00F82130" w:rsidRDefault="00F82130" w:rsidP="0003655F">
            <w:pPr>
              <w:pStyle w:val="Corpsdetexte2"/>
              <w:tabs>
                <w:tab w:val="left" w:pos="770"/>
              </w:tabs>
              <w:ind w:left="3799" w:hanging="3799"/>
              <w:rPr>
                <w:rFonts w:ascii="Arial" w:hAnsi="Arial"/>
              </w:rPr>
            </w:pPr>
          </w:p>
        </w:tc>
      </w:tr>
    </w:tbl>
    <w:p w14:paraId="10A7234C" w14:textId="77777777" w:rsidR="00F82130" w:rsidRPr="00F82130" w:rsidRDefault="00F82130" w:rsidP="00F82130">
      <w:pPr>
        <w:pStyle w:val="Corpsdetexte2"/>
        <w:jc w:val="left"/>
        <w:rPr>
          <w:rFonts w:ascii="Arial" w:hAnsi="Arial"/>
          <w:sz w:val="20"/>
        </w:rPr>
      </w:pPr>
    </w:p>
    <w:p w14:paraId="7701DB0B" w14:textId="77777777" w:rsidR="00F82130" w:rsidRPr="00F82130" w:rsidRDefault="00F82130" w:rsidP="00F82130">
      <w:pPr>
        <w:pStyle w:val="Corpsdetexte2"/>
        <w:jc w:val="left"/>
        <w:rPr>
          <w:rFonts w:ascii="Arial" w:hAnsi="Arial"/>
          <w:sz w:val="20"/>
        </w:rPr>
      </w:pPr>
    </w:p>
    <w:p w14:paraId="1D3D3D4B" w14:textId="77777777" w:rsidR="00F82130" w:rsidRPr="00F82130" w:rsidRDefault="00F82130" w:rsidP="00F82130">
      <w:pPr>
        <w:pStyle w:val="Corpsdetexte2"/>
        <w:jc w:val="left"/>
        <w:rPr>
          <w:rFonts w:ascii="Arial" w:hAnsi="Arial"/>
          <w:sz w:val="20"/>
        </w:rPr>
      </w:pPr>
    </w:p>
    <w:p w14:paraId="5165294E" w14:textId="77777777" w:rsidR="00F82130" w:rsidRPr="00F82130" w:rsidRDefault="00F82130" w:rsidP="00F82130">
      <w:pPr>
        <w:pStyle w:val="Corpsdetexte2"/>
        <w:jc w:val="left"/>
        <w:rPr>
          <w:rFonts w:ascii="Arial" w:hAnsi="Arial"/>
          <w:sz w:val="20"/>
        </w:rPr>
      </w:pPr>
    </w:p>
    <w:p w14:paraId="30EE84FB" w14:textId="77777777" w:rsidR="00F82130" w:rsidRPr="00F82130" w:rsidRDefault="00F82130" w:rsidP="00F82130">
      <w:pPr>
        <w:pStyle w:val="Corpsdetexte2"/>
        <w:jc w:val="left"/>
        <w:rPr>
          <w:rFonts w:ascii="Arial" w:hAnsi="Arial"/>
          <w:sz w:val="20"/>
        </w:rPr>
      </w:pPr>
    </w:p>
    <w:p w14:paraId="49705D63" w14:textId="77777777" w:rsidR="00F82130" w:rsidRDefault="00F82130" w:rsidP="00F82130">
      <w:pPr>
        <w:pStyle w:val="Corpsdetexte2"/>
        <w:jc w:val="left"/>
        <w:rPr>
          <w:rFonts w:ascii="Arial" w:hAnsi="Arial"/>
          <w:sz w:val="20"/>
        </w:rPr>
      </w:pPr>
    </w:p>
    <w:p w14:paraId="76BB6E63" w14:textId="77777777" w:rsidR="00D531F0" w:rsidRDefault="00D531F0" w:rsidP="00F82130">
      <w:pPr>
        <w:pStyle w:val="Corpsdetexte2"/>
        <w:jc w:val="left"/>
        <w:rPr>
          <w:rFonts w:ascii="Arial" w:hAnsi="Arial"/>
          <w:sz w:val="20"/>
        </w:rPr>
      </w:pPr>
    </w:p>
    <w:p w14:paraId="0F86BA7D" w14:textId="77777777" w:rsidR="00D531F0" w:rsidRDefault="00D531F0" w:rsidP="00F82130">
      <w:pPr>
        <w:pStyle w:val="Corpsdetexte2"/>
        <w:jc w:val="left"/>
        <w:rPr>
          <w:rFonts w:ascii="Arial" w:hAnsi="Arial"/>
          <w:sz w:val="20"/>
        </w:rPr>
      </w:pPr>
    </w:p>
    <w:p w14:paraId="3EACFDE4" w14:textId="77777777" w:rsidR="00D531F0" w:rsidRDefault="00D531F0" w:rsidP="00F82130">
      <w:pPr>
        <w:pStyle w:val="Corpsdetexte2"/>
        <w:jc w:val="left"/>
        <w:rPr>
          <w:rFonts w:ascii="Arial" w:hAnsi="Arial"/>
          <w:sz w:val="20"/>
        </w:rPr>
      </w:pPr>
    </w:p>
    <w:p w14:paraId="0D94DB50" w14:textId="77777777" w:rsidR="00D531F0" w:rsidRDefault="00D531F0" w:rsidP="00F82130">
      <w:pPr>
        <w:pStyle w:val="Corpsdetexte2"/>
        <w:jc w:val="left"/>
        <w:rPr>
          <w:rFonts w:ascii="Arial" w:hAnsi="Arial"/>
          <w:sz w:val="20"/>
        </w:rPr>
      </w:pPr>
    </w:p>
    <w:p w14:paraId="22AE4A7B" w14:textId="77777777" w:rsidR="00D531F0" w:rsidRDefault="00D531F0" w:rsidP="00F82130">
      <w:pPr>
        <w:pStyle w:val="Corpsdetexte2"/>
        <w:jc w:val="left"/>
        <w:rPr>
          <w:rFonts w:ascii="Arial" w:hAnsi="Arial"/>
          <w:sz w:val="20"/>
        </w:rPr>
      </w:pPr>
    </w:p>
    <w:p w14:paraId="136C0FED" w14:textId="77777777" w:rsidR="00D531F0" w:rsidRDefault="00D531F0" w:rsidP="00F82130">
      <w:pPr>
        <w:pStyle w:val="Corpsdetexte2"/>
        <w:jc w:val="left"/>
        <w:rPr>
          <w:rFonts w:ascii="Arial" w:hAnsi="Arial"/>
          <w:sz w:val="20"/>
        </w:rPr>
      </w:pPr>
    </w:p>
    <w:p w14:paraId="33ABB643" w14:textId="77777777" w:rsidR="0003655F" w:rsidRDefault="0003655F" w:rsidP="00F82130">
      <w:pPr>
        <w:pStyle w:val="Corpsdetexte2"/>
        <w:jc w:val="left"/>
        <w:rPr>
          <w:rFonts w:ascii="Arial" w:hAnsi="Arial"/>
          <w:sz w:val="20"/>
        </w:rPr>
      </w:pPr>
    </w:p>
    <w:p w14:paraId="5D7C06E6" w14:textId="77777777" w:rsidR="00706A70" w:rsidRDefault="00706A70" w:rsidP="00F82130">
      <w:pPr>
        <w:pStyle w:val="Corpsdetexte2"/>
        <w:jc w:val="left"/>
        <w:rPr>
          <w:rFonts w:ascii="Arial" w:hAnsi="Arial"/>
          <w:sz w:val="20"/>
        </w:rPr>
      </w:pPr>
    </w:p>
    <w:p w14:paraId="7A21883B" w14:textId="77777777" w:rsidR="00706A70" w:rsidRDefault="00706A70" w:rsidP="00F82130">
      <w:pPr>
        <w:pStyle w:val="Corpsdetexte2"/>
        <w:jc w:val="left"/>
        <w:rPr>
          <w:rFonts w:ascii="Arial" w:hAnsi="Arial"/>
          <w:sz w:val="20"/>
        </w:rPr>
      </w:pPr>
    </w:p>
    <w:p w14:paraId="7374481A" w14:textId="77777777" w:rsidR="00706A70" w:rsidRDefault="00706A70" w:rsidP="00F82130">
      <w:pPr>
        <w:pStyle w:val="Corpsdetexte2"/>
        <w:jc w:val="left"/>
        <w:rPr>
          <w:rFonts w:ascii="Arial" w:hAnsi="Arial"/>
          <w:sz w:val="20"/>
        </w:rPr>
      </w:pPr>
    </w:p>
    <w:p w14:paraId="4EFEF346" w14:textId="77777777" w:rsidR="0003655F" w:rsidRDefault="0003655F" w:rsidP="00F82130">
      <w:pPr>
        <w:pStyle w:val="Corpsdetexte2"/>
        <w:jc w:val="left"/>
        <w:rPr>
          <w:rFonts w:ascii="Arial" w:hAnsi="Arial"/>
          <w:sz w:val="20"/>
        </w:rPr>
      </w:pPr>
    </w:p>
    <w:p w14:paraId="25C79893" w14:textId="77777777" w:rsidR="0003655F" w:rsidRDefault="0003655F" w:rsidP="00F82130">
      <w:pPr>
        <w:pStyle w:val="Corpsdetexte2"/>
        <w:jc w:val="left"/>
        <w:rPr>
          <w:rFonts w:ascii="Arial" w:hAnsi="Arial"/>
          <w:sz w:val="20"/>
        </w:rPr>
      </w:pPr>
    </w:p>
    <w:p w14:paraId="75351890" w14:textId="77777777" w:rsidR="00D531F0" w:rsidRDefault="00D531F0" w:rsidP="00F82130">
      <w:pPr>
        <w:pStyle w:val="Corpsdetexte2"/>
        <w:jc w:val="left"/>
        <w:rPr>
          <w:rFonts w:ascii="Arial" w:hAnsi="Arial"/>
          <w:sz w:val="20"/>
        </w:rPr>
      </w:pPr>
    </w:p>
    <w:p w14:paraId="10FC525D" w14:textId="77777777" w:rsidR="00706A70" w:rsidRDefault="00706A70" w:rsidP="00F82130">
      <w:pPr>
        <w:pStyle w:val="Corpsdetexte2"/>
        <w:jc w:val="left"/>
        <w:rPr>
          <w:rFonts w:ascii="Arial" w:hAnsi="Arial"/>
          <w:sz w:val="20"/>
        </w:rPr>
      </w:pPr>
    </w:p>
    <w:p w14:paraId="3AF06B9D" w14:textId="77777777" w:rsidR="00706A70" w:rsidRDefault="00706A70" w:rsidP="00F82130">
      <w:pPr>
        <w:pStyle w:val="Corpsdetexte2"/>
        <w:jc w:val="left"/>
        <w:rPr>
          <w:rFonts w:ascii="Arial" w:hAnsi="Arial"/>
          <w:sz w:val="20"/>
        </w:rPr>
      </w:pPr>
    </w:p>
    <w:p w14:paraId="345D37DC" w14:textId="77777777" w:rsidR="00706A70" w:rsidRDefault="00706A70" w:rsidP="00F82130">
      <w:pPr>
        <w:pStyle w:val="Corpsdetexte2"/>
        <w:jc w:val="left"/>
        <w:rPr>
          <w:rFonts w:ascii="Arial" w:hAnsi="Arial"/>
          <w:sz w:val="20"/>
        </w:rPr>
      </w:pPr>
    </w:p>
    <w:p w14:paraId="7734B3E2" w14:textId="77777777" w:rsidR="00D86B29" w:rsidRDefault="00D86B29" w:rsidP="00F82130">
      <w:pPr>
        <w:pStyle w:val="Corpsdetexte2"/>
        <w:jc w:val="left"/>
        <w:rPr>
          <w:rFonts w:ascii="Arial" w:hAnsi="Arial"/>
          <w:sz w:val="20"/>
        </w:rPr>
      </w:pPr>
    </w:p>
    <w:p w14:paraId="3BE5D173" w14:textId="77777777" w:rsidR="00D86B29" w:rsidRDefault="00D86B29" w:rsidP="00F82130">
      <w:pPr>
        <w:pStyle w:val="Corpsdetexte2"/>
        <w:jc w:val="left"/>
        <w:rPr>
          <w:rFonts w:ascii="Arial" w:hAnsi="Arial"/>
          <w:sz w:val="20"/>
        </w:rPr>
      </w:pPr>
    </w:p>
    <w:p w14:paraId="7AA0F56D" w14:textId="77777777" w:rsidR="00D86B29" w:rsidRDefault="00D86B29" w:rsidP="00F82130">
      <w:pPr>
        <w:pStyle w:val="Corpsdetexte2"/>
        <w:jc w:val="left"/>
        <w:rPr>
          <w:rFonts w:ascii="Arial" w:hAnsi="Arial"/>
          <w:sz w:val="20"/>
        </w:rPr>
      </w:pPr>
    </w:p>
    <w:p w14:paraId="0BF44FD6" w14:textId="77777777" w:rsidR="00D86B29" w:rsidRDefault="00D86B29" w:rsidP="00F82130">
      <w:pPr>
        <w:pStyle w:val="Corpsdetexte2"/>
        <w:jc w:val="left"/>
        <w:rPr>
          <w:rFonts w:ascii="Arial" w:hAnsi="Arial"/>
          <w:sz w:val="20"/>
        </w:rPr>
      </w:pPr>
    </w:p>
    <w:p w14:paraId="36A77453" w14:textId="77777777" w:rsidR="00D86B29" w:rsidRDefault="00D86B29" w:rsidP="00F82130">
      <w:pPr>
        <w:pStyle w:val="Corpsdetexte2"/>
        <w:jc w:val="left"/>
        <w:rPr>
          <w:rFonts w:ascii="Arial" w:hAnsi="Arial"/>
          <w:sz w:val="20"/>
        </w:rPr>
      </w:pPr>
    </w:p>
    <w:p w14:paraId="512654BD" w14:textId="77777777" w:rsidR="00D86B29" w:rsidRDefault="00D86B29" w:rsidP="00F82130">
      <w:pPr>
        <w:pStyle w:val="Corpsdetexte2"/>
        <w:jc w:val="left"/>
        <w:rPr>
          <w:rFonts w:ascii="Arial" w:hAnsi="Arial"/>
          <w:sz w:val="20"/>
        </w:rPr>
      </w:pPr>
    </w:p>
    <w:p w14:paraId="468DC687" w14:textId="77777777" w:rsidR="00B608A2" w:rsidRDefault="00B608A2" w:rsidP="00F82130">
      <w:pPr>
        <w:pStyle w:val="Corpsdetexte2"/>
        <w:jc w:val="left"/>
        <w:rPr>
          <w:rFonts w:ascii="Arial" w:hAnsi="Arial"/>
          <w:sz w:val="20"/>
        </w:rPr>
      </w:pPr>
    </w:p>
    <w:p w14:paraId="48060A26" w14:textId="77777777" w:rsidR="00B608A2" w:rsidRDefault="00B608A2" w:rsidP="00F82130">
      <w:pPr>
        <w:pStyle w:val="Corpsdetexte2"/>
        <w:jc w:val="left"/>
        <w:rPr>
          <w:rFonts w:ascii="Arial" w:hAnsi="Arial"/>
          <w:sz w:val="20"/>
        </w:rPr>
      </w:pPr>
    </w:p>
    <w:p w14:paraId="2AC03D3B" w14:textId="77777777" w:rsidR="00B608A2" w:rsidRDefault="00B608A2" w:rsidP="00F82130">
      <w:pPr>
        <w:pStyle w:val="Corpsdetexte2"/>
        <w:jc w:val="left"/>
        <w:rPr>
          <w:rFonts w:ascii="Arial" w:hAnsi="Arial"/>
          <w:sz w:val="20"/>
        </w:rPr>
      </w:pPr>
    </w:p>
    <w:p w14:paraId="2BF9C9B7" w14:textId="77777777" w:rsidR="00B608A2" w:rsidRDefault="00B608A2" w:rsidP="00F82130">
      <w:pPr>
        <w:pStyle w:val="Corpsdetexte2"/>
        <w:jc w:val="left"/>
        <w:rPr>
          <w:rFonts w:ascii="Arial" w:hAnsi="Arial"/>
          <w:sz w:val="20"/>
        </w:rPr>
      </w:pPr>
    </w:p>
    <w:p w14:paraId="28BC3DAF" w14:textId="77777777" w:rsidR="00D86B29" w:rsidRDefault="00D86B29" w:rsidP="00F82130">
      <w:pPr>
        <w:pStyle w:val="Corpsdetexte2"/>
        <w:jc w:val="left"/>
        <w:rPr>
          <w:rFonts w:ascii="Arial" w:hAnsi="Arial"/>
          <w:sz w:val="20"/>
        </w:rPr>
      </w:pPr>
    </w:p>
    <w:p w14:paraId="589731FF" w14:textId="77777777" w:rsidR="00D531F0" w:rsidRPr="00706A70" w:rsidRDefault="00D531F0" w:rsidP="00517756">
      <w:pPr>
        <w:pStyle w:val="Corpsdetexte2"/>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sz w:val="40"/>
          <w:szCs w:val="40"/>
        </w:rPr>
      </w:pPr>
      <w:r w:rsidRPr="00706A70">
        <w:rPr>
          <w:rFonts w:ascii="Arial" w:hAnsi="Arial"/>
          <w:sz w:val="40"/>
          <w:szCs w:val="40"/>
        </w:rPr>
        <w:t>S O M M A I R E</w:t>
      </w:r>
    </w:p>
    <w:p w14:paraId="3B65F228" w14:textId="77777777" w:rsidR="00D531F0" w:rsidRPr="00706A70" w:rsidRDefault="00D531F0" w:rsidP="00F82130">
      <w:pPr>
        <w:pStyle w:val="Corpsdetexte2"/>
        <w:jc w:val="left"/>
        <w:rPr>
          <w:rFonts w:ascii="Arial" w:hAnsi="Arial"/>
          <w:sz w:val="20"/>
        </w:rPr>
      </w:pPr>
    </w:p>
    <w:p w14:paraId="5107BF4C" w14:textId="77777777" w:rsidR="00D531F0" w:rsidRPr="00706A70" w:rsidRDefault="00D531F0" w:rsidP="00F82130">
      <w:pPr>
        <w:pStyle w:val="Corpsdetexte2"/>
        <w:jc w:val="left"/>
        <w:rPr>
          <w:rFonts w:ascii="Arial" w:hAnsi="Arial"/>
          <w:sz w:val="20"/>
        </w:rPr>
      </w:pPr>
    </w:p>
    <w:p w14:paraId="3142AD7D" w14:textId="77777777" w:rsidR="00D531F0" w:rsidRPr="00706A70" w:rsidRDefault="00D531F0" w:rsidP="00F82130">
      <w:pPr>
        <w:pStyle w:val="Corpsdetexte2"/>
        <w:jc w:val="left"/>
        <w:rPr>
          <w:rFonts w:ascii="Arial" w:hAnsi="Arial"/>
          <w:sz w:val="20"/>
        </w:rPr>
      </w:pPr>
    </w:p>
    <w:p w14:paraId="660656F2" w14:textId="77777777" w:rsidR="00D531F0" w:rsidRPr="00706A70" w:rsidRDefault="00D531F0" w:rsidP="00F82130">
      <w:pPr>
        <w:pStyle w:val="Corpsdetexte2"/>
        <w:jc w:val="left"/>
        <w:rPr>
          <w:rFonts w:ascii="Arial" w:hAnsi="Arial"/>
          <w:sz w:val="20"/>
        </w:rPr>
      </w:pPr>
    </w:p>
    <w:p w14:paraId="1C426725" w14:textId="77777777" w:rsidR="00D531F0" w:rsidRPr="00706A70" w:rsidRDefault="00D531F0" w:rsidP="00F82130">
      <w:pPr>
        <w:pStyle w:val="Corpsdetexte2"/>
        <w:jc w:val="left"/>
        <w:rPr>
          <w:rFonts w:ascii="Arial" w:hAnsi="Arial"/>
          <w:sz w:val="20"/>
        </w:rPr>
      </w:pPr>
    </w:p>
    <w:p w14:paraId="3A7BB921" w14:textId="77777777" w:rsidR="00D531F0" w:rsidRPr="00706A70" w:rsidRDefault="00D531F0" w:rsidP="00F82130">
      <w:pPr>
        <w:pStyle w:val="Corpsdetexte2"/>
        <w:jc w:val="left"/>
        <w:rPr>
          <w:rFonts w:ascii="Arial" w:hAnsi="Arial"/>
          <w:sz w:val="20"/>
        </w:rPr>
      </w:pPr>
    </w:p>
    <w:p w14:paraId="3779F3CA" w14:textId="77777777" w:rsidR="00F82130" w:rsidRPr="00706A70" w:rsidRDefault="00F82130" w:rsidP="00605FA6">
      <w:pPr>
        <w:rPr>
          <w:rFonts w:ascii="Arial" w:hAnsi="Arial" w:cs="Arial"/>
        </w:rPr>
      </w:pPr>
    </w:p>
    <w:p w14:paraId="5C8A6D30" w14:textId="77777777" w:rsidR="00D531F0" w:rsidRPr="00706A70" w:rsidRDefault="00D531F0" w:rsidP="00605FA6">
      <w:pPr>
        <w:rPr>
          <w:rFonts w:ascii="Arial" w:hAnsi="Arial" w:cs="Arial"/>
        </w:rPr>
      </w:pPr>
    </w:p>
    <w:p w14:paraId="458BBE5A" w14:textId="77777777" w:rsidR="00D531F0" w:rsidRPr="00706A70" w:rsidRDefault="00D531F0" w:rsidP="00605FA6">
      <w:pPr>
        <w:rPr>
          <w:rFonts w:ascii="Arial" w:hAnsi="Arial" w:cs="Arial"/>
        </w:rPr>
      </w:pPr>
    </w:p>
    <w:p w14:paraId="1D125C76" w14:textId="77777777" w:rsidR="00D531F0" w:rsidRPr="00706A70" w:rsidRDefault="00D531F0" w:rsidP="00605FA6">
      <w:pPr>
        <w:rPr>
          <w:rFonts w:ascii="Arial" w:hAnsi="Arial" w:cs="Arial"/>
        </w:rPr>
      </w:pPr>
    </w:p>
    <w:p w14:paraId="6471E592" w14:textId="77777777" w:rsidR="00D531F0" w:rsidRPr="00706A70" w:rsidRDefault="00D531F0" w:rsidP="00605FA6">
      <w:pPr>
        <w:rPr>
          <w:rFonts w:ascii="Arial" w:hAnsi="Arial" w:cs="Arial"/>
        </w:rPr>
      </w:pPr>
    </w:p>
    <w:p w14:paraId="0080EF8E" w14:textId="6BFDCEDC" w:rsidR="00D531F0" w:rsidRPr="00706A70" w:rsidRDefault="00FC0D00" w:rsidP="00313B3A">
      <w:pPr>
        <w:tabs>
          <w:tab w:val="left" w:pos="1134"/>
        </w:tabs>
        <w:spacing w:after="120"/>
        <w:rPr>
          <w:rFonts w:ascii="Arial" w:hAnsi="Arial" w:cs="Arial"/>
          <w:b/>
        </w:rPr>
      </w:pPr>
      <w:r>
        <w:rPr>
          <w:rFonts w:ascii="Arial" w:hAnsi="Arial" w:cs="Arial"/>
          <w:b/>
        </w:rPr>
        <w:t>ANNEXE I</w:t>
      </w:r>
      <w:r w:rsidR="00D531F0" w:rsidRPr="00706A70">
        <w:rPr>
          <w:rFonts w:ascii="Arial" w:hAnsi="Arial" w:cs="Arial"/>
        </w:rPr>
        <w:tab/>
      </w:r>
      <w:r w:rsidR="00D531F0" w:rsidRPr="00706A70">
        <w:rPr>
          <w:rFonts w:ascii="Arial" w:hAnsi="Arial" w:cs="Arial"/>
          <w:b/>
        </w:rPr>
        <w:t>Référentiel</w:t>
      </w:r>
      <w:r w:rsidR="00C44F66" w:rsidRPr="00706A70">
        <w:rPr>
          <w:rFonts w:ascii="Arial" w:hAnsi="Arial" w:cs="Arial"/>
          <w:b/>
        </w:rPr>
        <w:t>s</w:t>
      </w:r>
      <w:r w:rsidR="003E1622">
        <w:rPr>
          <w:rFonts w:ascii="Arial" w:hAnsi="Arial" w:cs="Arial"/>
          <w:b/>
        </w:rPr>
        <w:t xml:space="preserve"> </w:t>
      </w:r>
      <w:r w:rsidR="00181C9B">
        <w:rPr>
          <w:rFonts w:ascii="Arial" w:hAnsi="Arial" w:cs="Arial"/>
          <w:b/>
        </w:rPr>
        <w:t>des activités professionnelles et de compétences</w:t>
      </w:r>
    </w:p>
    <w:p w14:paraId="6D72C212" w14:textId="68021763" w:rsidR="00D531F0" w:rsidRPr="00313B3A" w:rsidRDefault="00D531F0" w:rsidP="00313B3A">
      <w:pPr>
        <w:tabs>
          <w:tab w:val="left" w:pos="1134"/>
          <w:tab w:val="left" w:pos="1418"/>
          <w:tab w:val="left" w:leader="dot" w:pos="7371"/>
        </w:tabs>
        <w:spacing w:after="120"/>
        <w:rPr>
          <w:rFonts w:ascii="Arial" w:hAnsi="Arial" w:cs="Arial"/>
        </w:rPr>
      </w:pPr>
      <w:r w:rsidRPr="0003655F">
        <w:rPr>
          <w:rFonts w:ascii="Arial" w:hAnsi="Arial" w:cs="Arial"/>
        </w:rPr>
        <w:tab/>
      </w:r>
      <w:r w:rsidRPr="0003655F">
        <w:rPr>
          <w:rFonts w:ascii="Arial" w:hAnsi="Arial" w:cs="Arial"/>
        </w:rPr>
        <w:tab/>
      </w:r>
      <w:r w:rsidR="00FC0D00">
        <w:rPr>
          <w:rFonts w:ascii="Arial" w:hAnsi="Arial" w:cs="Arial"/>
        </w:rPr>
        <w:t>I</w:t>
      </w:r>
      <w:r w:rsidR="00494B43">
        <w:rPr>
          <w:rFonts w:ascii="Arial" w:hAnsi="Arial" w:cs="Arial"/>
        </w:rPr>
        <w:t xml:space="preserve"> </w:t>
      </w:r>
      <w:r w:rsidRPr="00313B3A">
        <w:rPr>
          <w:rFonts w:ascii="Arial" w:hAnsi="Arial" w:cs="Arial"/>
        </w:rPr>
        <w:t>a – Référentiel des Activités Professionnelles</w:t>
      </w:r>
      <w:r w:rsidR="00313B3A" w:rsidRPr="00313B3A">
        <w:rPr>
          <w:rFonts w:ascii="Arial" w:hAnsi="Arial" w:cs="Arial"/>
        </w:rPr>
        <w:t xml:space="preserve"> </w:t>
      </w:r>
    </w:p>
    <w:p w14:paraId="668C222D" w14:textId="33482BC6" w:rsidR="00313B3A" w:rsidRDefault="00FC0D00" w:rsidP="00313B3A">
      <w:pPr>
        <w:tabs>
          <w:tab w:val="left" w:pos="1134"/>
          <w:tab w:val="left" w:pos="1418"/>
          <w:tab w:val="left" w:leader="dot" w:pos="7371"/>
        </w:tabs>
        <w:spacing w:after="120"/>
        <w:rPr>
          <w:rFonts w:ascii="Arial" w:hAnsi="Arial" w:cs="Arial"/>
        </w:rPr>
      </w:pPr>
      <w:r>
        <w:rPr>
          <w:rFonts w:ascii="Arial" w:hAnsi="Arial" w:cs="Arial"/>
        </w:rPr>
        <w:tab/>
      </w:r>
      <w:r>
        <w:rPr>
          <w:rFonts w:ascii="Arial" w:hAnsi="Arial" w:cs="Arial"/>
        </w:rPr>
        <w:tab/>
        <w:t>I</w:t>
      </w:r>
      <w:r w:rsidR="00494B43">
        <w:rPr>
          <w:rFonts w:ascii="Arial" w:hAnsi="Arial" w:cs="Arial"/>
        </w:rPr>
        <w:t xml:space="preserve"> </w:t>
      </w:r>
      <w:r w:rsidR="00313B3A" w:rsidRPr="00313B3A">
        <w:rPr>
          <w:rFonts w:ascii="Arial" w:hAnsi="Arial" w:cs="Arial"/>
        </w:rPr>
        <w:t xml:space="preserve">b – Référentiel de </w:t>
      </w:r>
      <w:r w:rsidR="009C7A8E">
        <w:rPr>
          <w:rFonts w:ascii="Arial" w:hAnsi="Arial" w:cs="Arial"/>
        </w:rPr>
        <w:t>compétences</w:t>
      </w:r>
    </w:p>
    <w:p w14:paraId="29080479" w14:textId="5F325979" w:rsidR="00C44F66" w:rsidRPr="00673F58" w:rsidRDefault="00C44F66" w:rsidP="007A099B">
      <w:pPr>
        <w:pStyle w:val="Paragraphedeliste"/>
        <w:numPr>
          <w:ilvl w:val="0"/>
          <w:numId w:val="12"/>
        </w:numPr>
        <w:tabs>
          <w:tab w:val="left" w:pos="1134"/>
          <w:tab w:val="left" w:pos="1418"/>
          <w:tab w:val="left" w:pos="1701"/>
          <w:tab w:val="left" w:leader="dot" w:pos="7371"/>
        </w:tabs>
        <w:spacing w:after="120"/>
        <w:rPr>
          <w:rFonts w:ascii="Arial" w:hAnsi="Arial" w:cs="Arial"/>
        </w:rPr>
      </w:pPr>
      <w:r w:rsidRPr="00673F58">
        <w:rPr>
          <w:rFonts w:ascii="Arial" w:hAnsi="Arial" w:cs="Arial"/>
        </w:rPr>
        <w:t xml:space="preserve">Compétences </w:t>
      </w:r>
      <w:r w:rsidR="00673F58" w:rsidRPr="00673F58">
        <w:rPr>
          <w:rFonts w:ascii="Arial" w:hAnsi="Arial" w:cs="Arial"/>
        </w:rPr>
        <w:t>et savoirs associés</w:t>
      </w:r>
      <w:r w:rsidR="00D15E5F">
        <w:rPr>
          <w:rFonts w:ascii="Arial" w:hAnsi="Arial" w:cs="Arial"/>
        </w:rPr>
        <w:t xml:space="preserve"> </w:t>
      </w:r>
    </w:p>
    <w:p w14:paraId="0A889FDB" w14:textId="77777777" w:rsidR="003E1622" w:rsidRDefault="003E1622" w:rsidP="003E1622">
      <w:pPr>
        <w:tabs>
          <w:tab w:val="left" w:pos="1134"/>
          <w:tab w:val="left" w:pos="1418"/>
          <w:tab w:val="left" w:leader="dot" w:pos="7371"/>
        </w:tabs>
        <w:rPr>
          <w:rFonts w:ascii="Arial" w:eastAsiaTheme="minorEastAsia" w:hAnsi="Arial" w:cs="Arial"/>
          <w:b/>
          <w:bCs/>
          <w:sz w:val="18"/>
          <w:szCs w:val="18"/>
        </w:rPr>
      </w:pPr>
    </w:p>
    <w:p w14:paraId="17ABEDCC" w14:textId="0B0E8ACE" w:rsidR="003E1622" w:rsidRPr="003E1622" w:rsidRDefault="003E1622" w:rsidP="003E1622">
      <w:pPr>
        <w:tabs>
          <w:tab w:val="left" w:pos="1134"/>
          <w:tab w:val="left" w:pos="1418"/>
          <w:tab w:val="left" w:leader="dot" w:pos="7371"/>
        </w:tabs>
        <w:rPr>
          <w:rFonts w:ascii="Arial" w:hAnsi="Arial" w:cs="Arial"/>
        </w:rPr>
      </w:pPr>
      <w:r>
        <w:rPr>
          <w:rFonts w:ascii="Arial" w:eastAsiaTheme="minorEastAsia" w:hAnsi="Arial" w:cs="Arial"/>
          <w:b/>
          <w:bCs/>
          <w:sz w:val="18"/>
          <w:szCs w:val="18"/>
        </w:rPr>
        <w:t>ANNEXE I</w:t>
      </w:r>
      <w:r w:rsidRPr="003E1622">
        <w:rPr>
          <w:rFonts w:ascii="Arial" w:eastAsiaTheme="minorEastAsia" w:hAnsi="Arial" w:cs="Arial"/>
          <w:b/>
          <w:bCs/>
          <w:sz w:val="18"/>
          <w:szCs w:val="18"/>
        </w:rPr>
        <w:t>I : L</w:t>
      </w:r>
      <w:r w:rsidRPr="003E1622">
        <w:rPr>
          <w:rFonts w:ascii="Arial,Bold" w:eastAsiaTheme="minorEastAsia" w:hAnsi="Arial,Bold" w:cs="Arial,Bold"/>
          <w:b/>
          <w:bCs/>
          <w:sz w:val="18"/>
          <w:szCs w:val="18"/>
        </w:rPr>
        <w:t xml:space="preserve">iste </w:t>
      </w:r>
      <w:r w:rsidRPr="003E1622">
        <w:rPr>
          <w:rFonts w:ascii="Arial,Bold" w:eastAsiaTheme="minorEastAsia" w:hAnsi="Arial,Bold" w:cs="Arial,Bold"/>
          <w:b/>
          <w:bCs/>
          <w:color w:val="000000"/>
          <w:sz w:val="18"/>
          <w:szCs w:val="18"/>
        </w:rPr>
        <w:t xml:space="preserve">des diplômes permettant l’inscription </w:t>
      </w:r>
      <w:r w:rsidR="003424B2">
        <w:rPr>
          <w:rFonts w:ascii="Arial,Bold" w:eastAsiaTheme="minorEastAsia" w:hAnsi="Arial,Bold" w:cs="Arial,Bold"/>
          <w:b/>
          <w:bCs/>
          <w:color w:val="000000"/>
          <w:sz w:val="18"/>
          <w:szCs w:val="18"/>
        </w:rPr>
        <w:t xml:space="preserve">au brevet professionnel </w:t>
      </w:r>
      <w:r w:rsidRPr="003E1622">
        <w:rPr>
          <w:rFonts w:ascii="Arial,Bold" w:eastAsiaTheme="minorEastAsia" w:hAnsi="Arial,Bold" w:cs="Arial,Bold"/>
          <w:b/>
          <w:bCs/>
          <w:color w:val="000000"/>
          <w:sz w:val="18"/>
          <w:szCs w:val="18"/>
        </w:rPr>
        <w:t>spécialité Esthétique Cosmétique Parfumerie</w:t>
      </w:r>
      <w:r w:rsidRPr="003E1622">
        <w:rPr>
          <w:rFonts w:ascii="Arial" w:eastAsiaTheme="minorEastAsia" w:hAnsi="Arial" w:cs="Arial"/>
          <w:b/>
          <w:bCs/>
          <w:color w:val="000000"/>
          <w:sz w:val="18"/>
          <w:szCs w:val="18"/>
        </w:rPr>
        <w:t xml:space="preserve"> </w:t>
      </w:r>
    </w:p>
    <w:p w14:paraId="33A04D8E" w14:textId="77777777" w:rsidR="00313B3A" w:rsidRPr="00313B3A" w:rsidRDefault="00FC0D00" w:rsidP="00313B3A">
      <w:pPr>
        <w:tabs>
          <w:tab w:val="left" w:pos="1134"/>
          <w:tab w:val="left" w:pos="1418"/>
          <w:tab w:val="left" w:leader="dot" w:pos="7371"/>
        </w:tabs>
        <w:rPr>
          <w:rFonts w:ascii="Arial" w:hAnsi="Arial" w:cs="Arial"/>
        </w:rPr>
      </w:pPr>
      <w:r>
        <w:rPr>
          <w:rFonts w:ascii="Arial" w:hAnsi="Arial" w:cs="Arial"/>
        </w:rPr>
        <w:tab/>
      </w:r>
      <w:r>
        <w:rPr>
          <w:rFonts w:ascii="Arial" w:hAnsi="Arial" w:cs="Arial"/>
        </w:rPr>
        <w:tab/>
      </w:r>
    </w:p>
    <w:p w14:paraId="36693A06" w14:textId="77777777" w:rsidR="003E1622" w:rsidRDefault="003E1622" w:rsidP="00313B3A">
      <w:pPr>
        <w:tabs>
          <w:tab w:val="left" w:pos="1134"/>
          <w:tab w:val="left" w:pos="1418"/>
          <w:tab w:val="left" w:leader="dot" w:pos="7371"/>
        </w:tabs>
        <w:spacing w:after="120"/>
        <w:rPr>
          <w:rFonts w:ascii="Arial" w:hAnsi="Arial" w:cs="Arial"/>
          <w:b/>
        </w:rPr>
      </w:pPr>
    </w:p>
    <w:p w14:paraId="27CC11E3" w14:textId="5640AF0E" w:rsidR="00313B3A" w:rsidRPr="00FC0D00" w:rsidRDefault="00FC0D00" w:rsidP="00313B3A">
      <w:pPr>
        <w:tabs>
          <w:tab w:val="left" w:pos="1134"/>
          <w:tab w:val="left" w:pos="1418"/>
          <w:tab w:val="left" w:leader="dot" w:pos="7371"/>
        </w:tabs>
        <w:spacing w:after="120"/>
        <w:rPr>
          <w:rFonts w:ascii="Arial" w:hAnsi="Arial" w:cs="Arial"/>
          <w:b/>
        </w:rPr>
      </w:pPr>
      <w:r>
        <w:rPr>
          <w:rFonts w:ascii="Arial" w:hAnsi="Arial" w:cs="Arial"/>
          <w:b/>
        </w:rPr>
        <w:t xml:space="preserve">ANNEXE </w:t>
      </w:r>
      <w:r w:rsidR="003E1622">
        <w:rPr>
          <w:rFonts w:ascii="Arial" w:hAnsi="Arial" w:cs="Arial"/>
          <w:b/>
        </w:rPr>
        <w:t>I</w:t>
      </w:r>
      <w:r>
        <w:rPr>
          <w:rFonts w:ascii="Arial" w:hAnsi="Arial" w:cs="Arial"/>
          <w:b/>
        </w:rPr>
        <w:t>II</w:t>
      </w:r>
      <w:r w:rsidR="00313B3A" w:rsidRPr="00FC0D00">
        <w:rPr>
          <w:rFonts w:ascii="Arial" w:hAnsi="Arial" w:cs="Arial"/>
          <w:b/>
        </w:rPr>
        <w:tab/>
      </w:r>
      <w:r w:rsidR="00181C9B">
        <w:rPr>
          <w:rFonts w:ascii="Arial" w:hAnsi="Arial" w:cs="Arial"/>
          <w:b/>
        </w:rPr>
        <w:t>Référentiel d’évaluation</w:t>
      </w:r>
    </w:p>
    <w:p w14:paraId="5AD6E803" w14:textId="72C4199A" w:rsidR="00313B3A" w:rsidRPr="00313B3A" w:rsidRDefault="00313B3A" w:rsidP="00313B3A">
      <w:pPr>
        <w:tabs>
          <w:tab w:val="left" w:pos="1134"/>
          <w:tab w:val="left" w:pos="1418"/>
          <w:tab w:val="left" w:leader="dot" w:pos="7371"/>
        </w:tabs>
        <w:spacing w:after="120"/>
        <w:rPr>
          <w:rFonts w:ascii="Arial" w:hAnsi="Arial" w:cs="Arial"/>
        </w:rPr>
      </w:pPr>
      <w:r w:rsidRPr="0003655F">
        <w:rPr>
          <w:rFonts w:ascii="Arial" w:hAnsi="Arial" w:cs="Arial"/>
        </w:rPr>
        <w:tab/>
      </w:r>
      <w:r w:rsidRPr="0003655F">
        <w:rPr>
          <w:rFonts w:ascii="Arial" w:hAnsi="Arial" w:cs="Arial"/>
        </w:rPr>
        <w:tab/>
      </w:r>
      <w:r w:rsidR="00FC0D00">
        <w:rPr>
          <w:rFonts w:ascii="Arial" w:hAnsi="Arial" w:cs="Arial"/>
        </w:rPr>
        <w:t>I</w:t>
      </w:r>
      <w:r w:rsidR="00813AA8">
        <w:rPr>
          <w:rFonts w:ascii="Arial" w:hAnsi="Arial" w:cs="Arial"/>
        </w:rPr>
        <w:t>I</w:t>
      </w:r>
      <w:r w:rsidR="00FC0D00">
        <w:rPr>
          <w:rFonts w:ascii="Arial" w:hAnsi="Arial" w:cs="Arial"/>
        </w:rPr>
        <w:t>I</w:t>
      </w:r>
      <w:r w:rsidR="00494B43">
        <w:rPr>
          <w:rFonts w:ascii="Arial" w:hAnsi="Arial" w:cs="Arial"/>
        </w:rPr>
        <w:t xml:space="preserve"> </w:t>
      </w:r>
      <w:r w:rsidRPr="00313B3A">
        <w:rPr>
          <w:rFonts w:ascii="Arial" w:hAnsi="Arial" w:cs="Arial"/>
        </w:rPr>
        <w:t xml:space="preserve">a – Unités constitutives du diplôme </w:t>
      </w:r>
      <w:r w:rsidR="00D15E5F">
        <w:rPr>
          <w:rFonts w:ascii="Arial" w:hAnsi="Arial" w:cs="Arial"/>
        </w:rPr>
        <w:t xml:space="preserve"> </w:t>
      </w:r>
    </w:p>
    <w:p w14:paraId="018F9DED" w14:textId="68171E81" w:rsidR="00313B3A" w:rsidRPr="00313B3A" w:rsidRDefault="00313B3A" w:rsidP="00313B3A">
      <w:pPr>
        <w:tabs>
          <w:tab w:val="left" w:pos="1134"/>
          <w:tab w:val="left" w:pos="1418"/>
          <w:tab w:val="left" w:leader="dot" w:pos="7371"/>
        </w:tabs>
        <w:spacing w:after="120"/>
        <w:rPr>
          <w:rFonts w:ascii="Arial" w:hAnsi="Arial" w:cs="Arial"/>
        </w:rPr>
      </w:pPr>
      <w:r w:rsidRPr="00313B3A">
        <w:rPr>
          <w:rFonts w:ascii="Arial" w:hAnsi="Arial" w:cs="Arial"/>
        </w:rPr>
        <w:tab/>
      </w:r>
      <w:r w:rsidRPr="00313B3A">
        <w:rPr>
          <w:rFonts w:ascii="Arial" w:hAnsi="Arial" w:cs="Arial"/>
        </w:rPr>
        <w:tab/>
      </w:r>
      <w:r w:rsidR="00FC0D00">
        <w:rPr>
          <w:rFonts w:ascii="Arial" w:hAnsi="Arial" w:cs="Arial"/>
        </w:rPr>
        <w:t>II</w:t>
      </w:r>
      <w:r w:rsidR="00813AA8">
        <w:rPr>
          <w:rFonts w:ascii="Arial" w:hAnsi="Arial" w:cs="Arial"/>
        </w:rPr>
        <w:t>I</w:t>
      </w:r>
      <w:r w:rsidR="00494B43">
        <w:rPr>
          <w:rFonts w:ascii="Arial" w:hAnsi="Arial" w:cs="Arial"/>
        </w:rPr>
        <w:t xml:space="preserve"> </w:t>
      </w:r>
      <w:r w:rsidRPr="00313B3A">
        <w:rPr>
          <w:rFonts w:ascii="Arial" w:hAnsi="Arial" w:cs="Arial"/>
        </w:rPr>
        <w:t xml:space="preserve">b – Règlement d’examen </w:t>
      </w:r>
      <w:r w:rsidR="00D15E5F">
        <w:rPr>
          <w:rFonts w:ascii="Arial" w:hAnsi="Arial" w:cs="Arial"/>
        </w:rPr>
        <w:t xml:space="preserve"> </w:t>
      </w:r>
    </w:p>
    <w:p w14:paraId="7DAA309C" w14:textId="59FA3AEA" w:rsidR="00313B3A" w:rsidRPr="00313B3A" w:rsidRDefault="00FC0D00" w:rsidP="00313B3A">
      <w:pPr>
        <w:tabs>
          <w:tab w:val="left" w:pos="1134"/>
          <w:tab w:val="left" w:pos="1418"/>
          <w:tab w:val="left" w:leader="dot" w:pos="7371"/>
        </w:tabs>
        <w:rPr>
          <w:rFonts w:ascii="Arial" w:hAnsi="Arial" w:cs="Arial"/>
        </w:rPr>
      </w:pPr>
      <w:r>
        <w:rPr>
          <w:rFonts w:ascii="Arial" w:hAnsi="Arial" w:cs="Arial"/>
        </w:rPr>
        <w:tab/>
      </w:r>
      <w:r>
        <w:rPr>
          <w:rFonts w:ascii="Arial" w:hAnsi="Arial" w:cs="Arial"/>
        </w:rPr>
        <w:tab/>
        <w:t>II</w:t>
      </w:r>
      <w:r w:rsidR="00813AA8">
        <w:rPr>
          <w:rFonts w:ascii="Arial" w:hAnsi="Arial" w:cs="Arial"/>
        </w:rPr>
        <w:t>I</w:t>
      </w:r>
      <w:r w:rsidR="00494B43">
        <w:rPr>
          <w:rFonts w:ascii="Arial" w:hAnsi="Arial" w:cs="Arial"/>
        </w:rPr>
        <w:t xml:space="preserve"> </w:t>
      </w:r>
      <w:r w:rsidR="00313B3A" w:rsidRPr="00313B3A">
        <w:rPr>
          <w:rFonts w:ascii="Arial" w:hAnsi="Arial" w:cs="Arial"/>
        </w:rPr>
        <w:t xml:space="preserve">c – Définition des épreuves </w:t>
      </w:r>
      <w:r w:rsidR="00D15E5F">
        <w:rPr>
          <w:rFonts w:ascii="Arial" w:hAnsi="Arial" w:cs="Arial"/>
        </w:rPr>
        <w:t xml:space="preserve"> </w:t>
      </w:r>
    </w:p>
    <w:p w14:paraId="0517D4A0" w14:textId="77777777" w:rsidR="00313B3A" w:rsidRDefault="00313B3A" w:rsidP="00313B3A">
      <w:pPr>
        <w:tabs>
          <w:tab w:val="left" w:pos="1134"/>
          <w:tab w:val="left" w:pos="1418"/>
          <w:tab w:val="left" w:leader="dot" w:pos="7371"/>
        </w:tabs>
        <w:rPr>
          <w:rFonts w:ascii="Arial" w:hAnsi="Arial" w:cs="Arial"/>
        </w:rPr>
      </w:pPr>
    </w:p>
    <w:p w14:paraId="267966D8" w14:textId="77777777" w:rsidR="003E1622" w:rsidRPr="00313B3A" w:rsidRDefault="003E1622" w:rsidP="00313B3A">
      <w:pPr>
        <w:tabs>
          <w:tab w:val="left" w:pos="1134"/>
          <w:tab w:val="left" w:pos="1418"/>
          <w:tab w:val="left" w:leader="dot" w:pos="7371"/>
        </w:tabs>
        <w:rPr>
          <w:rFonts w:ascii="Arial" w:hAnsi="Arial" w:cs="Arial"/>
        </w:rPr>
      </w:pPr>
    </w:p>
    <w:p w14:paraId="1CFD1752" w14:textId="2AAA7C33" w:rsidR="00313B3A" w:rsidRPr="00007CA7" w:rsidRDefault="003E1622" w:rsidP="00313B3A">
      <w:pPr>
        <w:tabs>
          <w:tab w:val="left" w:pos="1134"/>
          <w:tab w:val="left" w:pos="1418"/>
          <w:tab w:val="left" w:leader="dot" w:pos="7371"/>
        </w:tabs>
        <w:rPr>
          <w:rFonts w:ascii="Arial" w:hAnsi="Arial" w:cs="Arial"/>
        </w:rPr>
      </w:pPr>
      <w:r>
        <w:rPr>
          <w:rFonts w:ascii="Arial" w:hAnsi="Arial" w:cs="Arial"/>
          <w:b/>
        </w:rPr>
        <w:t xml:space="preserve">ANNEXE </w:t>
      </w:r>
      <w:r w:rsidR="00FC0D00">
        <w:rPr>
          <w:rFonts w:ascii="Arial" w:hAnsi="Arial" w:cs="Arial"/>
          <w:b/>
        </w:rPr>
        <w:t>I</w:t>
      </w:r>
      <w:r>
        <w:rPr>
          <w:rFonts w:ascii="Arial" w:hAnsi="Arial" w:cs="Arial"/>
          <w:b/>
        </w:rPr>
        <w:t>V</w:t>
      </w:r>
      <w:r w:rsidR="00313B3A" w:rsidRPr="00313B3A">
        <w:rPr>
          <w:rFonts w:ascii="Arial" w:hAnsi="Arial" w:cs="Arial"/>
          <w:b/>
        </w:rPr>
        <w:tab/>
      </w:r>
      <w:r w:rsidR="00D15E5F">
        <w:rPr>
          <w:rFonts w:ascii="Arial" w:hAnsi="Arial" w:cs="Arial"/>
        </w:rPr>
        <w:t xml:space="preserve"> </w:t>
      </w:r>
      <w:r w:rsidR="00313B3A" w:rsidRPr="00313B3A">
        <w:rPr>
          <w:rFonts w:ascii="Arial" w:hAnsi="Arial" w:cs="Arial"/>
          <w:b/>
        </w:rPr>
        <w:t>Tableau de correspondance entre épreuves ou unités</w:t>
      </w:r>
    </w:p>
    <w:p w14:paraId="34745532" w14:textId="259D58A8" w:rsidR="00313B3A" w:rsidRPr="00313B3A" w:rsidRDefault="00313B3A" w:rsidP="00313B3A">
      <w:pPr>
        <w:tabs>
          <w:tab w:val="left" w:pos="1134"/>
          <w:tab w:val="left" w:pos="1418"/>
          <w:tab w:val="left" w:leader="dot" w:pos="7371"/>
        </w:tabs>
        <w:rPr>
          <w:rFonts w:ascii="Arial" w:hAnsi="Arial" w:cs="Arial"/>
        </w:rPr>
      </w:pPr>
      <w:r w:rsidRPr="00313B3A">
        <w:rPr>
          <w:rFonts w:ascii="Arial" w:hAnsi="Arial" w:cs="Arial"/>
          <w:b/>
        </w:rPr>
        <w:tab/>
        <w:t>de l’ancien et du nouveau diplôme</w:t>
      </w:r>
      <w:r>
        <w:rPr>
          <w:rFonts w:ascii="Arial" w:hAnsi="Arial" w:cs="Arial"/>
          <w:b/>
        </w:rPr>
        <w:t xml:space="preserve"> </w:t>
      </w:r>
      <w:r w:rsidR="00D15E5F">
        <w:rPr>
          <w:rFonts w:ascii="Arial" w:hAnsi="Arial" w:cs="Arial"/>
        </w:rPr>
        <w:t xml:space="preserve"> </w:t>
      </w:r>
    </w:p>
    <w:p w14:paraId="6DF51FAD" w14:textId="77777777" w:rsidR="00313B3A" w:rsidRPr="00313B3A" w:rsidRDefault="00313B3A" w:rsidP="00313B3A">
      <w:pPr>
        <w:tabs>
          <w:tab w:val="left" w:pos="1134"/>
          <w:tab w:val="left" w:pos="1418"/>
        </w:tabs>
        <w:rPr>
          <w:rFonts w:ascii="Arial" w:hAnsi="Arial" w:cs="Arial"/>
        </w:rPr>
      </w:pPr>
    </w:p>
    <w:p w14:paraId="6FCD18BF" w14:textId="77777777" w:rsidR="00313B3A" w:rsidRPr="00313B3A" w:rsidRDefault="00313B3A" w:rsidP="00313B3A">
      <w:pPr>
        <w:tabs>
          <w:tab w:val="left" w:pos="1134"/>
          <w:tab w:val="left" w:pos="1418"/>
        </w:tabs>
        <w:rPr>
          <w:rFonts w:ascii="Arial" w:hAnsi="Arial" w:cs="Arial"/>
        </w:rPr>
      </w:pPr>
    </w:p>
    <w:p w14:paraId="2A3B3C9E" w14:textId="77777777" w:rsidR="00313B3A" w:rsidRPr="00313B3A" w:rsidRDefault="00313B3A" w:rsidP="00313B3A">
      <w:pPr>
        <w:tabs>
          <w:tab w:val="left" w:pos="1134"/>
          <w:tab w:val="left" w:pos="1418"/>
        </w:tabs>
        <w:rPr>
          <w:rFonts w:ascii="Arial" w:hAnsi="Arial" w:cs="Arial"/>
        </w:rPr>
      </w:pPr>
    </w:p>
    <w:p w14:paraId="3D913C29" w14:textId="77777777" w:rsidR="00313B3A" w:rsidRPr="00313B3A" w:rsidRDefault="00313B3A" w:rsidP="00313B3A">
      <w:pPr>
        <w:tabs>
          <w:tab w:val="left" w:pos="1134"/>
          <w:tab w:val="left" w:pos="1418"/>
        </w:tabs>
        <w:rPr>
          <w:rFonts w:ascii="Arial" w:hAnsi="Arial" w:cs="Arial"/>
        </w:rPr>
      </w:pPr>
    </w:p>
    <w:p w14:paraId="07BDC4AB" w14:textId="77777777" w:rsidR="00D531F0" w:rsidRPr="00313B3A" w:rsidRDefault="00D531F0" w:rsidP="00605FA6">
      <w:pPr>
        <w:rPr>
          <w:rFonts w:ascii="Arial" w:hAnsi="Arial" w:cs="Arial"/>
        </w:rPr>
      </w:pPr>
    </w:p>
    <w:p w14:paraId="162E8A72" w14:textId="77777777" w:rsidR="00D531F0" w:rsidRPr="00313B3A" w:rsidRDefault="00D531F0" w:rsidP="00605FA6">
      <w:pPr>
        <w:rPr>
          <w:rFonts w:ascii="Arial" w:hAnsi="Arial" w:cs="Arial"/>
        </w:rPr>
      </w:pPr>
    </w:p>
    <w:p w14:paraId="12820558" w14:textId="77777777" w:rsidR="00D531F0" w:rsidRPr="00313B3A" w:rsidRDefault="00D531F0" w:rsidP="00605FA6">
      <w:pPr>
        <w:rPr>
          <w:rFonts w:ascii="Arial" w:hAnsi="Arial" w:cs="Arial"/>
        </w:rPr>
      </w:pPr>
    </w:p>
    <w:p w14:paraId="2113B0DA" w14:textId="77777777" w:rsidR="00D531F0" w:rsidRPr="00313B3A" w:rsidRDefault="00D531F0" w:rsidP="00605FA6">
      <w:pPr>
        <w:rPr>
          <w:rFonts w:ascii="Arial" w:hAnsi="Arial" w:cs="Arial"/>
        </w:rPr>
      </w:pPr>
    </w:p>
    <w:p w14:paraId="0B74514C" w14:textId="77777777" w:rsidR="00D531F0" w:rsidRPr="00313B3A" w:rsidRDefault="00D531F0" w:rsidP="00605FA6">
      <w:pPr>
        <w:rPr>
          <w:rFonts w:ascii="Arial" w:hAnsi="Arial" w:cs="Arial"/>
        </w:rPr>
      </w:pPr>
    </w:p>
    <w:p w14:paraId="085F89A2" w14:textId="77777777" w:rsidR="00D531F0" w:rsidRPr="00313B3A" w:rsidRDefault="00D531F0" w:rsidP="00605FA6">
      <w:pPr>
        <w:rPr>
          <w:rFonts w:ascii="Arial" w:hAnsi="Arial" w:cs="Arial"/>
        </w:rPr>
      </w:pPr>
    </w:p>
    <w:p w14:paraId="481C1C0E" w14:textId="77777777" w:rsidR="00D531F0" w:rsidRPr="00313B3A" w:rsidRDefault="00D531F0" w:rsidP="00605FA6">
      <w:pPr>
        <w:rPr>
          <w:rFonts w:ascii="Arial" w:hAnsi="Arial" w:cs="Arial"/>
        </w:rPr>
      </w:pPr>
    </w:p>
    <w:p w14:paraId="796D2F08" w14:textId="77777777" w:rsidR="00D531F0" w:rsidRPr="00313B3A" w:rsidRDefault="00D531F0" w:rsidP="00605FA6">
      <w:pPr>
        <w:rPr>
          <w:rFonts w:ascii="Arial" w:hAnsi="Arial" w:cs="Arial"/>
        </w:rPr>
      </w:pPr>
    </w:p>
    <w:p w14:paraId="355A1348" w14:textId="77777777" w:rsidR="00D531F0" w:rsidRPr="00313B3A" w:rsidRDefault="00D531F0" w:rsidP="00605FA6">
      <w:pPr>
        <w:rPr>
          <w:rFonts w:ascii="Arial" w:hAnsi="Arial" w:cs="Arial"/>
        </w:rPr>
      </w:pPr>
    </w:p>
    <w:p w14:paraId="5BA28D64" w14:textId="77777777" w:rsidR="00D531F0" w:rsidRPr="00313B3A" w:rsidRDefault="00D531F0" w:rsidP="00605FA6">
      <w:pPr>
        <w:rPr>
          <w:rFonts w:ascii="Arial" w:hAnsi="Arial" w:cs="Arial"/>
        </w:rPr>
      </w:pPr>
    </w:p>
    <w:p w14:paraId="0617262D" w14:textId="77777777" w:rsidR="00D531F0" w:rsidRPr="00313B3A" w:rsidRDefault="00D531F0" w:rsidP="00605FA6">
      <w:pPr>
        <w:rPr>
          <w:rFonts w:ascii="Arial" w:hAnsi="Arial" w:cs="Arial"/>
        </w:rPr>
      </w:pPr>
    </w:p>
    <w:p w14:paraId="41202E97" w14:textId="77777777" w:rsidR="00D531F0" w:rsidRDefault="00D531F0" w:rsidP="00605FA6">
      <w:pPr>
        <w:rPr>
          <w:rFonts w:ascii="Arial" w:hAnsi="Arial" w:cs="Arial"/>
        </w:rPr>
      </w:pPr>
    </w:p>
    <w:p w14:paraId="0AA83113" w14:textId="77777777" w:rsidR="008C2549" w:rsidRDefault="008C2549" w:rsidP="00605FA6">
      <w:pPr>
        <w:rPr>
          <w:rFonts w:ascii="Arial" w:hAnsi="Arial" w:cs="Arial"/>
        </w:rPr>
      </w:pPr>
    </w:p>
    <w:p w14:paraId="716F4DB0" w14:textId="77777777" w:rsidR="008C2549" w:rsidRDefault="008C2549" w:rsidP="00605FA6">
      <w:pPr>
        <w:rPr>
          <w:rFonts w:ascii="Arial" w:hAnsi="Arial" w:cs="Arial"/>
        </w:rPr>
      </w:pPr>
    </w:p>
    <w:p w14:paraId="56044415" w14:textId="77777777" w:rsidR="008C2549" w:rsidRDefault="008C2549" w:rsidP="00605FA6">
      <w:pPr>
        <w:rPr>
          <w:rFonts w:ascii="Arial" w:hAnsi="Arial" w:cs="Arial"/>
        </w:rPr>
      </w:pPr>
    </w:p>
    <w:p w14:paraId="7CB4D03D" w14:textId="77777777" w:rsidR="008C2549" w:rsidRDefault="008C2549" w:rsidP="00605FA6">
      <w:pPr>
        <w:rPr>
          <w:rFonts w:ascii="Arial" w:hAnsi="Arial" w:cs="Arial"/>
        </w:rPr>
      </w:pPr>
    </w:p>
    <w:p w14:paraId="3FA5A29B" w14:textId="77777777" w:rsidR="008C2549" w:rsidRDefault="008C2549" w:rsidP="00605FA6">
      <w:pPr>
        <w:rPr>
          <w:rFonts w:ascii="Arial" w:hAnsi="Arial" w:cs="Arial"/>
        </w:rPr>
      </w:pPr>
    </w:p>
    <w:p w14:paraId="505BE442" w14:textId="77777777" w:rsidR="008C2549" w:rsidRDefault="008C2549" w:rsidP="00605FA6">
      <w:pPr>
        <w:rPr>
          <w:rFonts w:ascii="Arial" w:hAnsi="Arial" w:cs="Arial"/>
        </w:rPr>
      </w:pPr>
    </w:p>
    <w:p w14:paraId="41E94664" w14:textId="77777777" w:rsidR="00007CA7" w:rsidRDefault="00007CA7" w:rsidP="00605FA6">
      <w:pPr>
        <w:rPr>
          <w:rFonts w:ascii="Arial" w:hAnsi="Arial" w:cs="Arial"/>
        </w:rPr>
      </w:pPr>
    </w:p>
    <w:p w14:paraId="244835DB" w14:textId="77777777" w:rsidR="00A23702" w:rsidRDefault="00A23702" w:rsidP="003E1622">
      <w:pPr>
        <w:jc w:val="center"/>
        <w:rPr>
          <w:b/>
        </w:rPr>
        <w:sectPr w:rsidR="00A23702" w:rsidSect="00AC1FFC">
          <w:headerReference w:type="even" r:id="rId9"/>
          <w:headerReference w:type="default" r:id="rId10"/>
          <w:headerReference w:type="first" r:id="rId11"/>
          <w:pgSz w:w="11900" w:h="16840" w:code="9"/>
          <w:pgMar w:top="851" w:right="1412" w:bottom="851" w:left="1559" w:header="709" w:footer="284" w:gutter="0"/>
          <w:cols w:space="708"/>
          <w:rtlGutter/>
          <w:docGrid w:linePitch="360"/>
        </w:sectPr>
      </w:pPr>
    </w:p>
    <w:p w14:paraId="7BAD128E" w14:textId="755DA322" w:rsidR="003E1622" w:rsidRPr="00A6130B" w:rsidRDefault="003E1622" w:rsidP="003E1622">
      <w:pPr>
        <w:jc w:val="center"/>
        <w:rPr>
          <w:b/>
        </w:rPr>
      </w:pPr>
      <w:r w:rsidRPr="00E06697">
        <w:rPr>
          <w:b/>
        </w:rPr>
        <w:lastRenderedPageBreak/>
        <w:t>TABLEAU DE SYNTHÈSE ACTIVITÉS – COMPÉTENCES – UNITÉS</w:t>
      </w:r>
    </w:p>
    <w:p w14:paraId="39ADC3ED" w14:textId="01A316B9" w:rsidR="003E1622" w:rsidRPr="00A6130B" w:rsidRDefault="003E1622" w:rsidP="003E1622">
      <w:pPr>
        <w:jc w:val="center"/>
        <w:rPr>
          <w:b/>
        </w:rPr>
      </w:pPr>
      <w:r>
        <w:rPr>
          <w:b/>
        </w:rPr>
        <w:t>B</w:t>
      </w:r>
      <w:r w:rsidR="00177B97">
        <w:rPr>
          <w:b/>
        </w:rPr>
        <w:t>reve</w:t>
      </w:r>
      <w:r>
        <w:rPr>
          <w:b/>
        </w:rPr>
        <w:t xml:space="preserve">t professionnel </w:t>
      </w:r>
      <w:r w:rsidR="00177B97">
        <w:rPr>
          <w:b/>
        </w:rPr>
        <w:t>Esthétique Cosmétique Parfumerie</w:t>
      </w:r>
    </w:p>
    <w:p w14:paraId="5A423C21" w14:textId="77777777" w:rsidR="003E1622" w:rsidRPr="00A6130B" w:rsidRDefault="003E1622" w:rsidP="003E1622">
      <w:pPr>
        <w:jc w:val="center"/>
        <w:rPr>
          <w:b/>
        </w:rPr>
      </w:pPr>
    </w:p>
    <w:p w14:paraId="3A09A072" w14:textId="77777777" w:rsidR="003E1622" w:rsidRDefault="003E1622" w:rsidP="003E1622">
      <w:pPr>
        <w:jc w:val="center"/>
        <w:rPr>
          <w:b/>
        </w:rPr>
      </w:pPr>
    </w:p>
    <w:p w14:paraId="1E5D02D1" w14:textId="77777777" w:rsidR="003E1622" w:rsidRPr="00A6130B" w:rsidRDefault="003E1622" w:rsidP="003E1622">
      <w:pPr>
        <w:jc w:val="center"/>
        <w:rPr>
          <w:b/>
        </w:rPr>
      </w:pPr>
    </w:p>
    <w:tbl>
      <w:tblPr>
        <w:tblStyle w:val="Grilledutableau"/>
        <w:tblW w:w="15452" w:type="dxa"/>
        <w:tblInd w:w="-318" w:type="dxa"/>
        <w:tblLook w:val="04A0" w:firstRow="1" w:lastRow="0" w:firstColumn="1" w:lastColumn="0" w:noHBand="0" w:noVBand="1"/>
      </w:tblPr>
      <w:tblGrid>
        <w:gridCol w:w="4821"/>
        <w:gridCol w:w="7087"/>
        <w:gridCol w:w="3544"/>
      </w:tblGrid>
      <w:tr w:rsidR="003E1622" w:rsidRPr="00A6130B" w14:paraId="2FC82262" w14:textId="77777777" w:rsidTr="003E1622">
        <w:tc>
          <w:tcPr>
            <w:tcW w:w="4821" w:type="dxa"/>
            <w:shd w:val="clear" w:color="auto" w:fill="D9D9D9" w:themeFill="background1" w:themeFillShade="D9"/>
            <w:vAlign w:val="center"/>
          </w:tcPr>
          <w:p w14:paraId="7141D7C0" w14:textId="77777777" w:rsidR="003E1622" w:rsidRPr="00A6130B" w:rsidRDefault="003E1622" w:rsidP="003E1622">
            <w:pPr>
              <w:spacing w:before="120" w:after="120"/>
              <w:jc w:val="center"/>
              <w:rPr>
                <w:b/>
              </w:rPr>
            </w:pPr>
            <w:r w:rsidRPr="00A6130B">
              <w:rPr>
                <w:b/>
              </w:rPr>
              <w:t>Activités</w:t>
            </w:r>
          </w:p>
        </w:tc>
        <w:tc>
          <w:tcPr>
            <w:tcW w:w="7087" w:type="dxa"/>
            <w:shd w:val="clear" w:color="auto" w:fill="D9D9D9" w:themeFill="background1" w:themeFillShade="D9"/>
            <w:vAlign w:val="center"/>
          </w:tcPr>
          <w:p w14:paraId="05FEDA10" w14:textId="77777777" w:rsidR="003E1622" w:rsidRPr="00A6130B" w:rsidRDefault="003E1622" w:rsidP="003E1622">
            <w:pPr>
              <w:spacing w:before="120" w:after="120"/>
              <w:jc w:val="center"/>
              <w:rPr>
                <w:b/>
              </w:rPr>
            </w:pPr>
            <w:r w:rsidRPr="00A6130B">
              <w:rPr>
                <w:b/>
              </w:rPr>
              <w:t>Blocs de compétences</w:t>
            </w:r>
          </w:p>
        </w:tc>
        <w:tc>
          <w:tcPr>
            <w:tcW w:w="3544" w:type="dxa"/>
            <w:shd w:val="clear" w:color="auto" w:fill="D9D9D9" w:themeFill="background1" w:themeFillShade="D9"/>
          </w:tcPr>
          <w:p w14:paraId="1D004E4A" w14:textId="77777777" w:rsidR="003E1622" w:rsidRPr="00A6130B" w:rsidRDefault="003E1622" w:rsidP="003E1622">
            <w:pPr>
              <w:spacing w:before="120" w:after="120"/>
              <w:ind w:left="-1100" w:firstLine="1100"/>
              <w:jc w:val="center"/>
              <w:rPr>
                <w:b/>
              </w:rPr>
            </w:pPr>
            <w:r w:rsidRPr="00A6130B">
              <w:rPr>
                <w:b/>
              </w:rPr>
              <w:t>Unités</w:t>
            </w:r>
          </w:p>
        </w:tc>
      </w:tr>
      <w:tr w:rsidR="003E1622" w:rsidRPr="00A6130B" w14:paraId="090FD670" w14:textId="77777777" w:rsidTr="003E1622">
        <w:trPr>
          <w:trHeight w:val="2475"/>
        </w:trPr>
        <w:tc>
          <w:tcPr>
            <w:tcW w:w="4821" w:type="dxa"/>
            <w:shd w:val="clear" w:color="auto" w:fill="auto"/>
          </w:tcPr>
          <w:p w14:paraId="2BDBD79A" w14:textId="00C2439A" w:rsidR="003E1622" w:rsidRPr="007C67D9" w:rsidRDefault="003E1622" w:rsidP="003E1622">
            <w:pPr>
              <w:jc w:val="center"/>
              <w:rPr>
                <w:rFonts w:ascii="Arial" w:hAnsi="Arial" w:cs="Arial"/>
                <w:b/>
                <w:i/>
              </w:rPr>
            </w:pPr>
          </w:p>
          <w:p w14:paraId="733E32DE" w14:textId="08319D37" w:rsidR="003E1622" w:rsidRPr="007C67D9" w:rsidRDefault="003E1622" w:rsidP="00FB34EC">
            <w:pPr>
              <w:jc w:val="center"/>
              <w:rPr>
                <w:rFonts w:ascii="Arial" w:hAnsi="Arial" w:cs="Arial"/>
                <w:b/>
                <w:i/>
              </w:rPr>
            </w:pPr>
            <w:r w:rsidRPr="007C67D9">
              <w:rPr>
                <w:rFonts w:ascii="Arial" w:hAnsi="Arial" w:cs="Arial"/>
                <w:b/>
                <w:i/>
              </w:rPr>
              <w:t xml:space="preserve">Pôle 1 – </w:t>
            </w:r>
            <w:r w:rsidR="00FB34EC" w:rsidRPr="007C67D9">
              <w:rPr>
                <w:rFonts w:ascii="Arial" w:hAnsi="Arial" w:cs="Arial"/>
                <w:b/>
                <w:i/>
              </w:rPr>
              <w:t>Prestations de beauté et de bien-être</w:t>
            </w:r>
          </w:p>
          <w:p w14:paraId="7268FAD4" w14:textId="5FA417EE" w:rsidR="00FB34EC" w:rsidRPr="007C67D9" w:rsidRDefault="00FB34EC" w:rsidP="00FB34EC">
            <w:pPr>
              <w:jc w:val="center"/>
              <w:rPr>
                <w:rFonts w:ascii="Arial" w:hAnsi="Arial" w:cs="Arial"/>
                <w:b/>
                <w:i/>
              </w:rPr>
            </w:pPr>
            <w:r w:rsidRPr="007C67D9">
              <w:rPr>
                <w:rFonts w:ascii="Arial" w:hAnsi="Arial" w:cs="Arial"/>
                <w:b/>
                <w:i/>
              </w:rPr>
              <w:t>visage et corps</w:t>
            </w:r>
          </w:p>
          <w:p w14:paraId="343274C5" w14:textId="77777777" w:rsidR="003E1622" w:rsidRPr="007C67D9" w:rsidRDefault="003E1622" w:rsidP="003E1622">
            <w:pPr>
              <w:tabs>
                <w:tab w:val="left" w:pos="1985"/>
              </w:tabs>
              <w:ind w:left="460" w:hanging="426"/>
              <w:rPr>
                <w:rFonts w:ascii="Arial" w:hAnsi="Arial" w:cs="Arial"/>
                <w:b/>
                <w:i/>
              </w:rPr>
            </w:pPr>
          </w:p>
          <w:p w14:paraId="170448EC" w14:textId="77777777" w:rsidR="003E1622"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Réalisation de techniques de soins esthétiques spécifiques du visage</w:t>
            </w:r>
          </w:p>
          <w:p w14:paraId="183C80B7" w14:textId="062A7BCB"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 xml:space="preserve">Réalisation </w:t>
            </w:r>
            <w:r w:rsidR="00684CF6" w:rsidRPr="007C67D9">
              <w:rPr>
                <w:rFonts w:ascii="Arial" w:hAnsi="Arial" w:cs="Arial"/>
              </w:rPr>
              <w:t>de techniques de soins es</w:t>
            </w:r>
            <w:r w:rsidRPr="007C67D9">
              <w:rPr>
                <w:rFonts w:ascii="Arial" w:hAnsi="Arial" w:cs="Arial"/>
              </w:rPr>
              <w:t>thétiques du corps</w:t>
            </w:r>
          </w:p>
          <w:p w14:paraId="37F85DDB" w14:textId="77777777"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Réalisation de maquillage du visage et des ongles</w:t>
            </w:r>
          </w:p>
          <w:p w14:paraId="558A5E34" w14:textId="77777777"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Valorisation de l’image de la personne</w:t>
            </w:r>
          </w:p>
          <w:p w14:paraId="5161945D" w14:textId="77777777"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Réalisation de techniques d’embellissement des cils</w:t>
            </w:r>
          </w:p>
          <w:p w14:paraId="0334197B" w14:textId="77777777"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Réalisation de techniques de soins spécifiques des ongles, des mains, des pieds, de prothésie ongulaire</w:t>
            </w:r>
          </w:p>
          <w:p w14:paraId="5071012C" w14:textId="66B809D3" w:rsidR="00FB34EC" w:rsidRPr="007C67D9" w:rsidRDefault="00FB34EC" w:rsidP="00E5336F">
            <w:pPr>
              <w:pStyle w:val="Paragraphedeliste"/>
              <w:numPr>
                <w:ilvl w:val="0"/>
                <w:numId w:val="105"/>
              </w:numPr>
              <w:tabs>
                <w:tab w:val="left" w:pos="1985"/>
              </w:tabs>
              <w:spacing w:after="120"/>
              <w:ind w:left="176" w:hanging="176"/>
              <w:rPr>
                <w:rFonts w:ascii="Arial" w:hAnsi="Arial" w:cs="Arial"/>
              </w:rPr>
            </w:pPr>
            <w:r w:rsidRPr="007C67D9">
              <w:rPr>
                <w:rFonts w:ascii="Arial" w:hAnsi="Arial" w:cs="Arial"/>
              </w:rPr>
              <w:t>Information, conseil et conduite d’une prestation UV</w:t>
            </w:r>
          </w:p>
        </w:tc>
        <w:tc>
          <w:tcPr>
            <w:tcW w:w="7087" w:type="dxa"/>
            <w:shd w:val="clear" w:color="auto" w:fill="auto"/>
          </w:tcPr>
          <w:p w14:paraId="1A46CD8D" w14:textId="77777777" w:rsidR="003E1622" w:rsidRPr="007C67D9" w:rsidRDefault="003E1622" w:rsidP="003E1622">
            <w:pPr>
              <w:rPr>
                <w:rFonts w:ascii="Arial" w:hAnsi="Arial" w:cs="Arial"/>
                <w:b/>
                <w:i/>
              </w:rPr>
            </w:pPr>
          </w:p>
          <w:p w14:paraId="29486886" w14:textId="5DEF4873" w:rsidR="003E1622" w:rsidRPr="007C67D9" w:rsidRDefault="003E1622" w:rsidP="003E1622">
            <w:pPr>
              <w:jc w:val="center"/>
              <w:rPr>
                <w:rFonts w:ascii="Arial" w:hAnsi="Arial" w:cs="Arial"/>
                <w:b/>
                <w:i/>
              </w:rPr>
            </w:pPr>
            <w:r w:rsidRPr="007C67D9">
              <w:rPr>
                <w:rFonts w:ascii="Arial" w:hAnsi="Arial" w:cs="Arial"/>
                <w:b/>
                <w:i/>
              </w:rPr>
              <w:t xml:space="preserve">Bloc n° 1 </w:t>
            </w:r>
            <w:r w:rsidR="007C67D9" w:rsidRPr="007C67D9">
              <w:rPr>
                <w:rFonts w:ascii="Arial" w:hAnsi="Arial" w:cs="Arial"/>
                <w:b/>
                <w:i/>
              </w:rPr>
              <w:t>–</w:t>
            </w:r>
            <w:r w:rsidRPr="007C67D9">
              <w:rPr>
                <w:rFonts w:ascii="Arial" w:hAnsi="Arial" w:cs="Arial"/>
                <w:b/>
                <w:i/>
              </w:rPr>
              <w:t xml:space="preserve"> </w:t>
            </w:r>
            <w:r w:rsidR="007C67D9" w:rsidRPr="007C67D9">
              <w:rPr>
                <w:rFonts w:ascii="Arial" w:hAnsi="Arial" w:cs="Arial"/>
                <w:b/>
                <w:i/>
              </w:rPr>
              <w:t>Prestations de beauté et de bien-être</w:t>
            </w:r>
          </w:p>
          <w:p w14:paraId="3FBB5AC4" w14:textId="1C6099AC" w:rsidR="007C67D9" w:rsidRPr="007C67D9" w:rsidRDefault="007C67D9" w:rsidP="003E1622">
            <w:pPr>
              <w:jc w:val="center"/>
              <w:rPr>
                <w:rFonts w:ascii="Arial" w:hAnsi="Arial" w:cs="Arial"/>
                <w:b/>
                <w:i/>
              </w:rPr>
            </w:pPr>
            <w:r w:rsidRPr="007C67D9">
              <w:rPr>
                <w:rFonts w:ascii="Arial" w:hAnsi="Arial" w:cs="Arial"/>
                <w:b/>
                <w:i/>
              </w:rPr>
              <w:t>visage et corps</w:t>
            </w:r>
          </w:p>
          <w:p w14:paraId="59DEAF66" w14:textId="77777777" w:rsidR="003E1622" w:rsidRPr="007C67D9" w:rsidRDefault="003E1622" w:rsidP="003E1622">
            <w:pPr>
              <w:rPr>
                <w:rFonts w:ascii="Arial" w:hAnsi="Arial" w:cs="Arial"/>
                <w:b/>
                <w:i/>
              </w:rPr>
            </w:pPr>
          </w:p>
          <w:p w14:paraId="195DC0E4" w14:textId="09E25402" w:rsidR="007C67D9"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 xml:space="preserve">Adapter et mettre en œuvre des protocoles de techniques de soins esthétiques </w:t>
            </w:r>
            <w:r w:rsidR="0097218E" w:rsidRPr="007C67D9">
              <w:rPr>
                <w:rFonts w:ascii="Arial" w:hAnsi="Arial" w:cs="Arial"/>
              </w:rPr>
              <w:t xml:space="preserve">spécifiques </w:t>
            </w:r>
            <w:r w:rsidRPr="007C67D9">
              <w:rPr>
                <w:rFonts w:ascii="Arial" w:hAnsi="Arial" w:cs="Arial"/>
              </w:rPr>
              <w:t>du visage</w:t>
            </w:r>
          </w:p>
          <w:p w14:paraId="7F1EE9A6" w14:textId="77777777" w:rsidR="007C67D9"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Adapter et mettre en œuvre des protocoles de techniques de soins esthétiques du corps</w:t>
            </w:r>
          </w:p>
          <w:p w14:paraId="393735B1" w14:textId="77777777" w:rsidR="007C67D9"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Adapter et mettre en œuvre des protocoles de techniques de maquillage du visage et des ongles</w:t>
            </w:r>
          </w:p>
          <w:p w14:paraId="72112F06" w14:textId="77777777" w:rsidR="007C67D9"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Mettre en œuvre des protocoles adaptés d’embellissement des cils</w:t>
            </w:r>
          </w:p>
          <w:p w14:paraId="7CB6F4BD" w14:textId="77777777" w:rsidR="007C67D9"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Adapter et mettre en œuvre des protocoles de soins spécifiques des ongles, des mains, des pieds et de prothésie ongulaire</w:t>
            </w:r>
          </w:p>
          <w:p w14:paraId="2837059F" w14:textId="59FD4183" w:rsidR="003E1622" w:rsidRPr="007C67D9" w:rsidRDefault="007C67D9" w:rsidP="00E5336F">
            <w:pPr>
              <w:pStyle w:val="Paragraphedeliste"/>
              <w:numPr>
                <w:ilvl w:val="0"/>
                <w:numId w:val="105"/>
              </w:numPr>
              <w:ind w:left="175" w:hanging="175"/>
              <w:rPr>
                <w:rFonts w:ascii="Arial" w:hAnsi="Arial" w:cs="Arial"/>
              </w:rPr>
            </w:pPr>
            <w:r w:rsidRPr="007C67D9">
              <w:rPr>
                <w:rFonts w:ascii="Arial" w:hAnsi="Arial" w:cs="Arial"/>
              </w:rPr>
              <w:t>Conduire une prestation UV</w:t>
            </w:r>
            <w:r w:rsidR="003E1622" w:rsidRPr="007C67D9">
              <w:rPr>
                <w:rFonts w:ascii="Arial" w:hAnsi="Arial" w:cs="Arial"/>
              </w:rPr>
              <w:t xml:space="preserve"> </w:t>
            </w:r>
          </w:p>
        </w:tc>
        <w:tc>
          <w:tcPr>
            <w:tcW w:w="3544" w:type="dxa"/>
            <w:shd w:val="clear" w:color="auto" w:fill="auto"/>
            <w:vAlign w:val="center"/>
          </w:tcPr>
          <w:p w14:paraId="61DF7F46" w14:textId="4D6C913E" w:rsidR="003E1622" w:rsidRPr="007C67D9" w:rsidRDefault="003E1622" w:rsidP="003E1622">
            <w:pPr>
              <w:tabs>
                <w:tab w:val="right" w:pos="1876"/>
              </w:tabs>
              <w:jc w:val="center"/>
              <w:rPr>
                <w:rFonts w:ascii="Arial" w:hAnsi="Arial" w:cs="Arial"/>
                <w:b/>
              </w:rPr>
            </w:pPr>
            <w:r w:rsidRPr="007C67D9">
              <w:rPr>
                <w:rFonts w:ascii="Arial" w:hAnsi="Arial" w:cs="Arial"/>
                <w:b/>
              </w:rPr>
              <w:t xml:space="preserve">UNITÉ </w:t>
            </w:r>
            <w:r w:rsidR="00F434F2">
              <w:rPr>
                <w:rFonts w:ascii="Arial" w:hAnsi="Arial" w:cs="Arial"/>
                <w:b/>
              </w:rPr>
              <w:t>U1</w:t>
            </w:r>
          </w:p>
          <w:p w14:paraId="56228A74" w14:textId="77777777" w:rsidR="003E1622" w:rsidRPr="007C67D9" w:rsidRDefault="003E1622" w:rsidP="003E1622">
            <w:pPr>
              <w:tabs>
                <w:tab w:val="right" w:pos="1876"/>
              </w:tabs>
              <w:rPr>
                <w:rFonts w:ascii="Arial" w:hAnsi="Arial" w:cs="Arial"/>
                <w:b/>
              </w:rPr>
            </w:pPr>
          </w:p>
          <w:p w14:paraId="0D5953CB" w14:textId="77777777" w:rsidR="003E1622" w:rsidRDefault="00F434F2" w:rsidP="003E1622">
            <w:pPr>
              <w:tabs>
                <w:tab w:val="right" w:pos="1876"/>
              </w:tabs>
              <w:jc w:val="center"/>
              <w:rPr>
                <w:rFonts w:ascii="Arial" w:hAnsi="Arial" w:cs="Arial"/>
                <w:b/>
              </w:rPr>
            </w:pPr>
            <w:r>
              <w:rPr>
                <w:rFonts w:ascii="Arial" w:hAnsi="Arial" w:cs="Arial"/>
                <w:b/>
              </w:rPr>
              <w:t xml:space="preserve">Prestations de beauté et </w:t>
            </w:r>
          </w:p>
          <w:p w14:paraId="143E5344" w14:textId="5AFF7782" w:rsidR="00F434F2" w:rsidRDefault="00F434F2" w:rsidP="003E1622">
            <w:pPr>
              <w:tabs>
                <w:tab w:val="right" w:pos="1876"/>
              </w:tabs>
              <w:jc w:val="center"/>
              <w:rPr>
                <w:rFonts w:ascii="Arial" w:hAnsi="Arial" w:cs="Arial"/>
                <w:b/>
              </w:rPr>
            </w:pPr>
            <w:r>
              <w:rPr>
                <w:rFonts w:ascii="Arial" w:hAnsi="Arial" w:cs="Arial"/>
                <w:b/>
              </w:rPr>
              <w:t>de bien-être</w:t>
            </w:r>
          </w:p>
          <w:p w14:paraId="06265ECF" w14:textId="1BC70C3A" w:rsidR="00F434F2" w:rsidRPr="007C67D9" w:rsidRDefault="00F434F2" w:rsidP="003E1622">
            <w:pPr>
              <w:tabs>
                <w:tab w:val="right" w:pos="1876"/>
              </w:tabs>
              <w:jc w:val="center"/>
              <w:rPr>
                <w:rFonts w:ascii="Arial" w:hAnsi="Arial" w:cs="Arial"/>
                <w:b/>
              </w:rPr>
            </w:pPr>
            <w:r>
              <w:rPr>
                <w:rFonts w:ascii="Arial" w:hAnsi="Arial" w:cs="Arial"/>
                <w:b/>
              </w:rPr>
              <w:t>visage et corps</w:t>
            </w:r>
          </w:p>
        </w:tc>
      </w:tr>
      <w:tr w:rsidR="003E1622" w:rsidRPr="00A6130B" w14:paraId="266F9C65" w14:textId="77777777" w:rsidTr="003E1622">
        <w:trPr>
          <w:trHeight w:val="2277"/>
        </w:trPr>
        <w:tc>
          <w:tcPr>
            <w:tcW w:w="4821" w:type="dxa"/>
            <w:shd w:val="clear" w:color="auto" w:fill="auto"/>
          </w:tcPr>
          <w:p w14:paraId="3FA232BF" w14:textId="360D13CC" w:rsidR="003E1622" w:rsidRPr="007C67D9" w:rsidRDefault="003E1622" w:rsidP="003E1622">
            <w:pPr>
              <w:tabs>
                <w:tab w:val="left" w:pos="1985"/>
              </w:tabs>
              <w:ind w:left="34" w:hanging="34"/>
              <w:rPr>
                <w:rFonts w:ascii="Arial" w:hAnsi="Arial" w:cs="Arial"/>
                <w:b/>
                <w:i/>
              </w:rPr>
            </w:pPr>
          </w:p>
          <w:p w14:paraId="234046AD" w14:textId="3D5DDB8A" w:rsidR="003E1622" w:rsidRPr="007C67D9" w:rsidRDefault="003E1622" w:rsidP="00FB34EC">
            <w:pPr>
              <w:tabs>
                <w:tab w:val="left" w:pos="1985"/>
              </w:tabs>
              <w:ind w:left="34" w:hanging="34"/>
              <w:jc w:val="center"/>
              <w:rPr>
                <w:rFonts w:ascii="Arial" w:hAnsi="Arial" w:cs="Arial"/>
                <w:b/>
                <w:i/>
              </w:rPr>
            </w:pPr>
            <w:r w:rsidRPr="007C67D9">
              <w:rPr>
                <w:rFonts w:ascii="Arial" w:hAnsi="Arial" w:cs="Arial"/>
                <w:b/>
                <w:i/>
              </w:rPr>
              <w:t xml:space="preserve">Pôle 2 – </w:t>
            </w:r>
            <w:r w:rsidR="00FB34EC" w:rsidRPr="007C67D9">
              <w:rPr>
                <w:rFonts w:ascii="Arial" w:hAnsi="Arial" w:cs="Arial"/>
                <w:b/>
                <w:i/>
              </w:rPr>
              <w:t>Relation client</w:t>
            </w:r>
          </w:p>
          <w:p w14:paraId="54BC0896" w14:textId="79E7E77C" w:rsidR="00FB34EC" w:rsidRPr="007C67D9" w:rsidRDefault="00FB34EC" w:rsidP="00FB34EC">
            <w:pPr>
              <w:tabs>
                <w:tab w:val="left" w:pos="1985"/>
              </w:tabs>
              <w:ind w:left="34" w:hanging="34"/>
              <w:jc w:val="center"/>
              <w:rPr>
                <w:rFonts w:ascii="Arial" w:hAnsi="Arial" w:cs="Arial"/>
                <w:b/>
                <w:i/>
              </w:rPr>
            </w:pPr>
            <w:r w:rsidRPr="007C67D9">
              <w:rPr>
                <w:rFonts w:ascii="Arial" w:hAnsi="Arial" w:cs="Arial"/>
                <w:b/>
                <w:i/>
              </w:rPr>
              <w:t>Valorisation et animation de l’entreprise</w:t>
            </w:r>
          </w:p>
          <w:p w14:paraId="73E42A58" w14:textId="77777777" w:rsidR="003E1622" w:rsidRPr="007C67D9" w:rsidRDefault="003E1622" w:rsidP="003E1622">
            <w:pPr>
              <w:tabs>
                <w:tab w:val="left" w:pos="1985"/>
              </w:tabs>
              <w:ind w:left="34" w:hanging="34"/>
              <w:rPr>
                <w:rFonts w:ascii="Arial" w:hAnsi="Arial" w:cs="Arial"/>
                <w:b/>
                <w:i/>
              </w:rPr>
            </w:pPr>
          </w:p>
          <w:p w14:paraId="6A3335AB" w14:textId="77777777" w:rsidR="003E1622" w:rsidRPr="007C67D9" w:rsidRDefault="003E1622" w:rsidP="00FB34EC">
            <w:pPr>
              <w:ind w:left="176" w:hanging="142"/>
              <w:rPr>
                <w:rFonts w:ascii="Arial" w:hAnsi="Arial" w:cs="Arial"/>
              </w:rPr>
            </w:pPr>
            <w:r w:rsidRPr="007C67D9">
              <w:rPr>
                <w:rFonts w:ascii="Arial" w:hAnsi="Arial" w:cs="Arial"/>
              </w:rPr>
              <w:t xml:space="preserve">- Accueil </w:t>
            </w:r>
            <w:r w:rsidR="00FB34EC" w:rsidRPr="007C67D9">
              <w:rPr>
                <w:rFonts w:ascii="Arial" w:hAnsi="Arial" w:cs="Arial"/>
              </w:rPr>
              <w:t>et prise en charge de la clientèle</w:t>
            </w:r>
          </w:p>
          <w:p w14:paraId="6D7972DE" w14:textId="77777777" w:rsidR="00FB34EC" w:rsidRPr="007C67D9" w:rsidRDefault="00FB34EC" w:rsidP="00FB34EC">
            <w:pPr>
              <w:ind w:left="176" w:hanging="142"/>
              <w:rPr>
                <w:rFonts w:ascii="Arial" w:hAnsi="Arial" w:cs="Arial"/>
              </w:rPr>
            </w:pPr>
            <w:r w:rsidRPr="007C67D9">
              <w:rPr>
                <w:rFonts w:ascii="Arial" w:hAnsi="Arial" w:cs="Arial"/>
              </w:rPr>
              <w:t>- Conseil, vente de prestations esthétiques, de produits cosmétiques et fidélisation de la clientèle</w:t>
            </w:r>
          </w:p>
          <w:p w14:paraId="36D1EADB" w14:textId="0284EAF2" w:rsidR="00FB34EC" w:rsidRPr="007C67D9" w:rsidRDefault="00FB34EC" w:rsidP="00FB34EC">
            <w:pPr>
              <w:ind w:left="176" w:hanging="142"/>
              <w:rPr>
                <w:rFonts w:ascii="Arial" w:hAnsi="Arial" w:cs="Arial"/>
                <w:b/>
                <w:i/>
              </w:rPr>
            </w:pPr>
            <w:r w:rsidRPr="007C67D9">
              <w:rPr>
                <w:rFonts w:ascii="Arial" w:hAnsi="Arial" w:cs="Arial"/>
              </w:rPr>
              <w:t>- Animation du lieu de vente, de journées de promotion</w:t>
            </w:r>
          </w:p>
        </w:tc>
        <w:tc>
          <w:tcPr>
            <w:tcW w:w="7087" w:type="dxa"/>
            <w:shd w:val="clear" w:color="auto" w:fill="auto"/>
          </w:tcPr>
          <w:p w14:paraId="2E2B981F" w14:textId="77777777" w:rsidR="003E1622" w:rsidRPr="007C67D9" w:rsidRDefault="003E1622" w:rsidP="003E1622">
            <w:pPr>
              <w:ind w:left="454" w:hanging="454"/>
              <w:rPr>
                <w:rFonts w:ascii="Arial" w:hAnsi="Arial" w:cs="Arial"/>
                <w:b/>
                <w:i/>
              </w:rPr>
            </w:pPr>
          </w:p>
          <w:p w14:paraId="66E85501" w14:textId="3B46AED9" w:rsidR="003E1622" w:rsidRPr="00033404" w:rsidRDefault="003E1622" w:rsidP="00033404">
            <w:pPr>
              <w:ind w:left="454" w:hanging="454"/>
              <w:jc w:val="center"/>
              <w:rPr>
                <w:rFonts w:ascii="Arial" w:hAnsi="Arial" w:cs="Arial"/>
                <w:b/>
                <w:i/>
              </w:rPr>
            </w:pPr>
            <w:r w:rsidRPr="007C67D9">
              <w:rPr>
                <w:rFonts w:ascii="Arial" w:hAnsi="Arial" w:cs="Arial"/>
                <w:b/>
                <w:i/>
              </w:rPr>
              <w:t xml:space="preserve">Bloc n° 2 </w:t>
            </w:r>
            <w:r w:rsidR="00033404" w:rsidRPr="00033404">
              <w:rPr>
                <w:rFonts w:ascii="Arial" w:hAnsi="Arial" w:cs="Arial"/>
                <w:b/>
                <w:i/>
              </w:rPr>
              <w:t>–</w:t>
            </w:r>
            <w:r w:rsidRPr="00033404">
              <w:rPr>
                <w:rFonts w:ascii="Arial" w:hAnsi="Arial" w:cs="Arial"/>
                <w:b/>
                <w:i/>
              </w:rPr>
              <w:t xml:space="preserve"> </w:t>
            </w:r>
            <w:r w:rsidR="00033404" w:rsidRPr="00033404">
              <w:rPr>
                <w:rFonts w:ascii="Arial" w:hAnsi="Arial" w:cs="Arial"/>
                <w:b/>
                <w:i/>
              </w:rPr>
              <w:t>Relation client</w:t>
            </w:r>
          </w:p>
          <w:p w14:paraId="21AE8D7B" w14:textId="53B8D138" w:rsidR="00033404" w:rsidRDefault="00033404" w:rsidP="00033404">
            <w:pPr>
              <w:ind w:left="454" w:hanging="454"/>
              <w:jc w:val="center"/>
              <w:rPr>
                <w:rFonts w:ascii="Arial" w:hAnsi="Arial" w:cs="Arial"/>
                <w:b/>
                <w:i/>
              </w:rPr>
            </w:pPr>
            <w:r w:rsidRPr="00033404">
              <w:rPr>
                <w:rFonts w:ascii="Arial" w:hAnsi="Arial" w:cs="Arial"/>
                <w:b/>
                <w:i/>
              </w:rPr>
              <w:t>Valorisation et animation de l’entreprise</w:t>
            </w:r>
          </w:p>
          <w:p w14:paraId="743F3E5D" w14:textId="77777777" w:rsidR="00033404" w:rsidRPr="00033404" w:rsidRDefault="00033404" w:rsidP="00033404">
            <w:pPr>
              <w:ind w:left="454" w:hanging="454"/>
              <w:jc w:val="center"/>
              <w:rPr>
                <w:rFonts w:ascii="Arial" w:hAnsi="Arial" w:cs="Arial"/>
                <w:b/>
                <w:i/>
              </w:rPr>
            </w:pPr>
          </w:p>
          <w:p w14:paraId="7A11FC2C" w14:textId="00D6FD24" w:rsidR="00533EAA" w:rsidRDefault="00533EAA" w:rsidP="00533EAA">
            <w:pPr>
              <w:ind w:left="204" w:hanging="204"/>
              <w:rPr>
                <w:rFonts w:ascii="Arial" w:hAnsi="Arial" w:cs="Arial"/>
              </w:rPr>
            </w:pPr>
            <w:r>
              <w:rPr>
                <w:rFonts w:ascii="Arial" w:hAnsi="Arial" w:cs="Arial"/>
              </w:rPr>
              <w:t>- Accueillir et prendre en charge la clientèle</w:t>
            </w:r>
          </w:p>
          <w:p w14:paraId="52BA0C58" w14:textId="6864DF41" w:rsidR="00533EAA" w:rsidRDefault="00533EAA" w:rsidP="00533EAA">
            <w:pPr>
              <w:ind w:left="204" w:hanging="204"/>
              <w:rPr>
                <w:rFonts w:ascii="Arial" w:hAnsi="Arial" w:cs="Arial"/>
              </w:rPr>
            </w:pPr>
            <w:r>
              <w:rPr>
                <w:rFonts w:ascii="Arial" w:hAnsi="Arial" w:cs="Arial"/>
              </w:rPr>
              <w:t xml:space="preserve">- Conseiller, vendre des </w:t>
            </w:r>
            <w:r w:rsidR="0097218E">
              <w:rPr>
                <w:rFonts w:ascii="Arial" w:hAnsi="Arial" w:cs="Arial"/>
              </w:rPr>
              <w:t xml:space="preserve">prestations esthétiques, des produits cosmétiques et </w:t>
            </w:r>
            <w:r>
              <w:rPr>
                <w:rFonts w:ascii="Arial" w:hAnsi="Arial" w:cs="Arial"/>
              </w:rPr>
              <w:t xml:space="preserve"> fidéliser la clientèle</w:t>
            </w:r>
          </w:p>
          <w:p w14:paraId="11B51CCA" w14:textId="77777777" w:rsidR="00533EAA" w:rsidRDefault="00533EAA" w:rsidP="00533EAA">
            <w:pPr>
              <w:ind w:left="204" w:hanging="204"/>
              <w:rPr>
                <w:rFonts w:ascii="Arial" w:hAnsi="Arial" w:cs="Arial"/>
              </w:rPr>
            </w:pPr>
            <w:r>
              <w:rPr>
                <w:rFonts w:ascii="Arial" w:hAnsi="Arial" w:cs="Arial"/>
              </w:rPr>
              <w:t>- Animer un lieu de vente, des journées de promotion</w:t>
            </w:r>
          </w:p>
          <w:p w14:paraId="61A9CA5A" w14:textId="7A840D23" w:rsidR="003E1622" w:rsidRPr="007C67D9" w:rsidRDefault="00533EAA" w:rsidP="00834252">
            <w:pPr>
              <w:ind w:left="204" w:hanging="204"/>
              <w:rPr>
                <w:rFonts w:ascii="Arial" w:hAnsi="Arial" w:cs="Arial"/>
              </w:rPr>
            </w:pPr>
            <w:r>
              <w:rPr>
                <w:rFonts w:ascii="Arial" w:hAnsi="Arial" w:cs="Arial"/>
              </w:rPr>
              <w:t xml:space="preserve">- </w:t>
            </w:r>
            <w:r w:rsidR="00834252">
              <w:rPr>
                <w:rFonts w:ascii="Arial" w:hAnsi="Arial" w:cs="Arial"/>
              </w:rPr>
              <w:t>É</w:t>
            </w:r>
            <w:r>
              <w:rPr>
                <w:rFonts w:ascii="Arial" w:hAnsi="Arial" w:cs="Arial"/>
              </w:rPr>
              <w:t>valuer la satisfaction de la clientèle</w:t>
            </w:r>
          </w:p>
        </w:tc>
        <w:tc>
          <w:tcPr>
            <w:tcW w:w="3544" w:type="dxa"/>
            <w:shd w:val="clear" w:color="auto" w:fill="auto"/>
            <w:vAlign w:val="center"/>
          </w:tcPr>
          <w:p w14:paraId="49C4C6EC" w14:textId="3E2CC2CB" w:rsidR="003E1622" w:rsidRPr="007C67D9" w:rsidRDefault="003E1622" w:rsidP="003E1622">
            <w:pPr>
              <w:jc w:val="center"/>
              <w:rPr>
                <w:rFonts w:ascii="Arial" w:hAnsi="Arial" w:cs="Arial"/>
                <w:b/>
              </w:rPr>
            </w:pPr>
            <w:r w:rsidRPr="007C67D9">
              <w:rPr>
                <w:rFonts w:ascii="Arial" w:hAnsi="Arial" w:cs="Arial"/>
                <w:b/>
              </w:rPr>
              <w:t>UNITÉ U2</w:t>
            </w:r>
          </w:p>
          <w:p w14:paraId="1D10189D" w14:textId="77777777" w:rsidR="003E1622" w:rsidRPr="007C67D9" w:rsidRDefault="003E1622" w:rsidP="003E1622">
            <w:pPr>
              <w:jc w:val="center"/>
              <w:rPr>
                <w:rFonts w:ascii="Arial" w:hAnsi="Arial" w:cs="Arial"/>
                <w:b/>
              </w:rPr>
            </w:pPr>
          </w:p>
          <w:p w14:paraId="75570534" w14:textId="3154F4D0" w:rsidR="003E1622" w:rsidRPr="007C67D9" w:rsidRDefault="00F434F2" w:rsidP="003E1622">
            <w:pPr>
              <w:jc w:val="center"/>
              <w:rPr>
                <w:rFonts w:ascii="Arial" w:hAnsi="Arial" w:cs="Arial"/>
                <w:b/>
                <w:i/>
              </w:rPr>
            </w:pPr>
            <w:r>
              <w:rPr>
                <w:rFonts w:ascii="Arial" w:hAnsi="Arial" w:cs="Arial"/>
                <w:b/>
              </w:rPr>
              <w:t>Relation client, valorisation et animation de l’entreprise</w:t>
            </w:r>
          </w:p>
        </w:tc>
      </w:tr>
      <w:tr w:rsidR="003E1622" w:rsidRPr="00A6130B" w14:paraId="1DAD9407" w14:textId="77777777" w:rsidTr="00F434F2">
        <w:trPr>
          <w:trHeight w:val="1975"/>
        </w:trPr>
        <w:tc>
          <w:tcPr>
            <w:tcW w:w="4821" w:type="dxa"/>
            <w:tcBorders>
              <w:bottom w:val="single" w:sz="4" w:space="0" w:color="auto"/>
            </w:tcBorders>
            <w:shd w:val="clear" w:color="auto" w:fill="auto"/>
          </w:tcPr>
          <w:p w14:paraId="22CF95F3" w14:textId="40766892" w:rsidR="003E1622" w:rsidRPr="007C67D9" w:rsidRDefault="003E1622" w:rsidP="003E1622">
            <w:pPr>
              <w:tabs>
                <w:tab w:val="left" w:pos="543"/>
              </w:tabs>
              <w:rPr>
                <w:rFonts w:ascii="Arial" w:hAnsi="Arial" w:cs="Arial"/>
                <w:b/>
                <w:i/>
              </w:rPr>
            </w:pPr>
          </w:p>
          <w:p w14:paraId="10B85B27" w14:textId="3AF0C114" w:rsidR="003E1622" w:rsidRPr="007C67D9" w:rsidRDefault="003E1622" w:rsidP="003E1622">
            <w:pPr>
              <w:tabs>
                <w:tab w:val="left" w:pos="543"/>
              </w:tabs>
              <w:jc w:val="center"/>
              <w:rPr>
                <w:rFonts w:ascii="Arial" w:hAnsi="Arial" w:cs="Arial"/>
                <w:b/>
                <w:i/>
              </w:rPr>
            </w:pPr>
            <w:r w:rsidRPr="007C67D9">
              <w:rPr>
                <w:rFonts w:ascii="Arial" w:hAnsi="Arial" w:cs="Arial"/>
                <w:b/>
                <w:i/>
              </w:rPr>
              <w:t xml:space="preserve">Pôle 3 – </w:t>
            </w:r>
            <w:r w:rsidR="00FB34EC" w:rsidRPr="007C67D9">
              <w:rPr>
                <w:rFonts w:ascii="Arial" w:hAnsi="Arial" w:cs="Arial"/>
                <w:b/>
                <w:i/>
              </w:rPr>
              <w:t>Vie et gestion de l’entreprise</w:t>
            </w:r>
          </w:p>
          <w:p w14:paraId="0B8DB2C6" w14:textId="77777777" w:rsidR="003E1622" w:rsidRPr="007C67D9" w:rsidRDefault="003E1622" w:rsidP="003E1622">
            <w:pPr>
              <w:tabs>
                <w:tab w:val="left" w:pos="543"/>
              </w:tabs>
              <w:rPr>
                <w:rFonts w:ascii="Arial" w:hAnsi="Arial" w:cs="Arial"/>
                <w:b/>
                <w:i/>
              </w:rPr>
            </w:pPr>
          </w:p>
          <w:p w14:paraId="3B50C292" w14:textId="77777777" w:rsidR="00FB34EC" w:rsidRPr="007C67D9" w:rsidRDefault="003E1622" w:rsidP="00FB34EC">
            <w:pPr>
              <w:tabs>
                <w:tab w:val="left" w:pos="1985"/>
              </w:tabs>
              <w:ind w:left="176" w:hanging="142"/>
              <w:rPr>
                <w:rFonts w:ascii="Arial" w:hAnsi="Arial" w:cs="Arial"/>
              </w:rPr>
            </w:pPr>
            <w:r w:rsidRPr="007C67D9">
              <w:rPr>
                <w:rFonts w:ascii="Arial" w:hAnsi="Arial" w:cs="Arial"/>
              </w:rPr>
              <w:t xml:space="preserve">- </w:t>
            </w:r>
            <w:r w:rsidR="00FB34EC" w:rsidRPr="007C67D9">
              <w:rPr>
                <w:rFonts w:ascii="Arial" w:hAnsi="Arial" w:cs="Arial"/>
              </w:rPr>
              <w:t>Organisation et planification de l’activité de l’entreprise</w:t>
            </w:r>
          </w:p>
          <w:p w14:paraId="3A07D7C6" w14:textId="77777777" w:rsidR="00FB34EC" w:rsidRPr="007C67D9" w:rsidRDefault="00FB34EC" w:rsidP="00FB34EC">
            <w:pPr>
              <w:tabs>
                <w:tab w:val="left" w:pos="1985"/>
              </w:tabs>
              <w:ind w:left="176" w:hanging="142"/>
              <w:rPr>
                <w:rFonts w:ascii="Arial" w:hAnsi="Arial" w:cs="Arial"/>
              </w:rPr>
            </w:pPr>
            <w:r w:rsidRPr="007C67D9">
              <w:rPr>
                <w:rFonts w:ascii="Arial" w:hAnsi="Arial" w:cs="Arial"/>
              </w:rPr>
              <w:t>- Encadrement du personnel : recruter, former, animer et évaluer</w:t>
            </w:r>
          </w:p>
          <w:p w14:paraId="7D96D738" w14:textId="34790F53" w:rsidR="003E1622" w:rsidRPr="007C67D9" w:rsidRDefault="00FB34EC" w:rsidP="00F434F2">
            <w:pPr>
              <w:tabs>
                <w:tab w:val="left" w:pos="1985"/>
              </w:tabs>
              <w:ind w:left="176" w:hanging="142"/>
              <w:rPr>
                <w:rFonts w:ascii="Arial" w:hAnsi="Arial" w:cs="Arial"/>
              </w:rPr>
            </w:pPr>
            <w:r w:rsidRPr="007C67D9">
              <w:rPr>
                <w:rFonts w:ascii="Arial" w:hAnsi="Arial" w:cs="Arial"/>
              </w:rPr>
              <w:t xml:space="preserve">- Gestion de l’entreprise </w:t>
            </w:r>
          </w:p>
        </w:tc>
        <w:tc>
          <w:tcPr>
            <w:tcW w:w="7087" w:type="dxa"/>
            <w:shd w:val="clear" w:color="auto" w:fill="auto"/>
          </w:tcPr>
          <w:p w14:paraId="1ECB73A3" w14:textId="77777777" w:rsidR="003E1622" w:rsidRPr="007C67D9" w:rsidRDefault="003E1622" w:rsidP="003E1622">
            <w:pPr>
              <w:ind w:left="454" w:hanging="454"/>
              <w:rPr>
                <w:rFonts w:ascii="Arial" w:hAnsi="Arial" w:cs="Arial"/>
                <w:b/>
                <w:i/>
              </w:rPr>
            </w:pPr>
          </w:p>
          <w:p w14:paraId="287E492F" w14:textId="3AE3C091" w:rsidR="003E1622" w:rsidRPr="00F434F2" w:rsidRDefault="003E1622" w:rsidP="00F434F2">
            <w:pPr>
              <w:ind w:left="454" w:hanging="454"/>
              <w:jc w:val="center"/>
              <w:rPr>
                <w:rFonts w:ascii="Arial" w:hAnsi="Arial" w:cs="Arial"/>
                <w:b/>
                <w:i/>
              </w:rPr>
            </w:pPr>
            <w:r w:rsidRPr="007C67D9">
              <w:rPr>
                <w:rFonts w:ascii="Arial" w:hAnsi="Arial" w:cs="Arial"/>
                <w:b/>
                <w:i/>
              </w:rPr>
              <w:t xml:space="preserve">Bloc n° 3 </w:t>
            </w:r>
            <w:r w:rsidR="00533EAA">
              <w:rPr>
                <w:rFonts w:ascii="Arial" w:hAnsi="Arial" w:cs="Arial"/>
                <w:b/>
                <w:i/>
              </w:rPr>
              <w:t>–</w:t>
            </w:r>
            <w:r w:rsidRPr="007C67D9">
              <w:rPr>
                <w:rFonts w:ascii="Arial" w:hAnsi="Arial" w:cs="Arial"/>
                <w:b/>
                <w:i/>
              </w:rPr>
              <w:t xml:space="preserve"> </w:t>
            </w:r>
            <w:r w:rsidR="00533EAA">
              <w:rPr>
                <w:rFonts w:ascii="Arial" w:hAnsi="Arial" w:cs="Arial"/>
                <w:b/>
                <w:i/>
              </w:rPr>
              <w:t>Vie et gestion de l’entreprise</w:t>
            </w:r>
          </w:p>
          <w:p w14:paraId="0FCA493F" w14:textId="77777777" w:rsidR="003E1622" w:rsidRPr="007C67D9" w:rsidRDefault="003E1622" w:rsidP="003E1622">
            <w:pPr>
              <w:ind w:left="454" w:hanging="454"/>
              <w:rPr>
                <w:rFonts w:ascii="Arial" w:hAnsi="Arial" w:cs="Arial"/>
                <w:b/>
              </w:rPr>
            </w:pPr>
          </w:p>
          <w:p w14:paraId="2BC6E4A8" w14:textId="77777777" w:rsidR="003E1622" w:rsidRDefault="003E1622" w:rsidP="00533EAA">
            <w:pPr>
              <w:ind w:left="204" w:hanging="204"/>
              <w:rPr>
                <w:rFonts w:ascii="Arial" w:hAnsi="Arial" w:cs="Arial"/>
              </w:rPr>
            </w:pPr>
            <w:r w:rsidRPr="007C67D9">
              <w:rPr>
                <w:rFonts w:ascii="Arial" w:hAnsi="Arial" w:cs="Arial"/>
              </w:rPr>
              <w:t xml:space="preserve">- </w:t>
            </w:r>
            <w:r w:rsidR="00533EAA">
              <w:rPr>
                <w:rFonts w:ascii="Arial" w:hAnsi="Arial" w:cs="Arial"/>
              </w:rPr>
              <w:t>Organiser et planifier l’activité de l’entreprise</w:t>
            </w:r>
          </w:p>
          <w:p w14:paraId="59D2598A" w14:textId="01B1A63C" w:rsidR="00533EAA" w:rsidRDefault="00533EAA" w:rsidP="00533EAA">
            <w:pPr>
              <w:ind w:left="204" w:hanging="204"/>
              <w:rPr>
                <w:rFonts w:ascii="Arial" w:hAnsi="Arial" w:cs="Arial"/>
              </w:rPr>
            </w:pPr>
            <w:r>
              <w:rPr>
                <w:rFonts w:ascii="Arial" w:hAnsi="Arial" w:cs="Arial"/>
              </w:rPr>
              <w:t>- Encadrer le personne</w:t>
            </w:r>
            <w:r w:rsidR="00494B43">
              <w:rPr>
                <w:rFonts w:ascii="Arial" w:hAnsi="Arial" w:cs="Arial"/>
              </w:rPr>
              <w:t>l</w:t>
            </w:r>
            <w:r>
              <w:rPr>
                <w:rFonts w:ascii="Arial" w:hAnsi="Arial" w:cs="Arial"/>
              </w:rPr>
              <w:t> : recruter, former, animer et évaluer</w:t>
            </w:r>
          </w:p>
          <w:p w14:paraId="4D831FDB" w14:textId="1DB1F654" w:rsidR="00533EAA" w:rsidRPr="007C67D9" w:rsidRDefault="00533EAA" w:rsidP="00533EAA">
            <w:pPr>
              <w:ind w:left="204" w:hanging="204"/>
              <w:rPr>
                <w:rFonts w:ascii="Arial" w:hAnsi="Arial" w:cs="Arial"/>
                <w:b/>
                <w:i/>
              </w:rPr>
            </w:pPr>
            <w:r>
              <w:rPr>
                <w:rFonts w:ascii="Arial" w:hAnsi="Arial" w:cs="Arial"/>
              </w:rPr>
              <w:t>- Gérer l’entreprise</w:t>
            </w:r>
          </w:p>
        </w:tc>
        <w:tc>
          <w:tcPr>
            <w:tcW w:w="3544" w:type="dxa"/>
            <w:shd w:val="clear" w:color="auto" w:fill="auto"/>
            <w:vAlign w:val="center"/>
          </w:tcPr>
          <w:p w14:paraId="3A69E781" w14:textId="7EB918A7" w:rsidR="003E1622" w:rsidRPr="007C67D9" w:rsidRDefault="003E1622" w:rsidP="003E1622">
            <w:pPr>
              <w:jc w:val="center"/>
              <w:rPr>
                <w:rFonts w:ascii="Arial" w:hAnsi="Arial" w:cs="Arial"/>
                <w:b/>
              </w:rPr>
            </w:pPr>
            <w:r w:rsidRPr="007C67D9">
              <w:rPr>
                <w:rFonts w:ascii="Arial" w:hAnsi="Arial" w:cs="Arial"/>
                <w:b/>
              </w:rPr>
              <w:t xml:space="preserve">UNITÉ </w:t>
            </w:r>
            <w:r w:rsidR="00F434F2">
              <w:rPr>
                <w:rFonts w:ascii="Arial" w:hAnsi="Arial" w:cs="Arial"/>
                <w:b/>
              </w:rPr>
              <w:t>U3</w:t>
            </w:r>
          </w:p>
          <w:p w14:paraId="0BE31CA1" w14:textId="77777777" w:rsidR="003E1622" w:rsidRPr="007C67D9" w:rsidRDefault="003E1622" w:rsidP="003E1622">
            <w:pPr>
              <w:jc w:val="center"/>
              <w:rPr>
                <w:rFonts w:ascii="Arial" w:hAnsi="Arial" w:cs="Arial"/>
                <w:b/>
              </w:rPr>
            </w:pPr>
          </w:p>
          <w:p w14:paraId="5323C0F0" w14:textId="26E2DA35" w:rsidR="003E1622" w:rsidRPr="007C67D9" w:rsidRDefault="00F434F2" w:rsidP="003E1622">
            <w:pPr>
              <w:jc w:val="center"/>
              <w:rPr>
                <w:rFonts w:ascii="Arial" w:hAnsi="Arial" w:cs="Arial"/>
                <w:b/>
              </w:rPr>
            </w:pPr>
            <w:r>
              <w:rPr>
                <w:rFonts w:ascii="Arial" w:hAnsi="Arial" w:cs="Arial"/>
                <w:b/>
              </w:rPr>
              <w:t>Vie et gestion de l’entreprise</w:t>
            </w:r>
          </w:p>
        </w:tc>
      </w:tr>
      <w:tr w:rsidR="003E1622" w:rsidRPr="00A6130B" w14:paraId="7C616A6B" w14:textId="77777777" w:rsidTr="003E1622">
        <w:tc>
          <w:tcPr>
            <w:tcW w:w="4821" w:type="dxa"/>
            <w:vMerge w:val="restart"/>
            <w:shd w:val="clear" w:color="auto" w:fill="D9D9D9" w:themeFill="background1" w:themeFillShade="D9"/>
            <w:vAlign w:val="center"/>
          </w:tcPr>
          <w:p w14:paraId="2714860B" w14:textId="75C1E8A8" w:rsidR="003E1622" w:rsidRPr="007C67D9" w:rsidRDefault="003E1622" w:rsidP="003E1622">
            <w:pPr>
              <w:rPr>
                <w:rFonts w:ascii="Arial" w:hAnsi="Arial" w:cs="Arial"/>
                <w:color w:val="FFFFFF" w:themeColor="background1"/>
              </w:rPr>
            </w:pPr>
          </w:p>
        </w:tc>
        <w:tc>
          <w:tcPr>
            <w:tcW w:w="7087" w:type="dxa"/>
            <w:shd w:val="clear" w:color="auto" w:fill="auto"/>
          </w:tcPr>
          <w:p w14:paraId="0D002DE5" w14:textId="77777777" w:rsidR="00F434F2" w:rsidRPr="00F434F2" w:rsidRDefault="003E1622" w:rsidP="00FB34EC">
            <w:pPr>
              <w:spacing w:before="120" w:after="60"/>
              <w:ind w:left="221" w:hanging="142"/>
              <w:jc w:val="center"/>
              <w:rPr>
                <w:rFonts w:ascii="Arial" w:hAnsi="Arial" w:cs="Arial"/>
                <w:b/>
              </w:rPr>
            </w:pPr>
            <w:r w:rsidRPr="00F434F2">
              <w:rPr>
                <w:rFonts w:ascii="Arial" w:hAnsi="Arial" w:cs="Arial"/>
                <w:b/>
              </w:rPr>
              <w:t xml:space="preserve">Bloc n°4 - </w:t>
            </w:r>
            <w:r w:rsidR="00F434F2" w:rsidRPr="00F434F2">
              <w:rPr>
                <w:rFonts w:ascii="Arial" w:hAnsi="Arial" w:cs="Arial"/>
                <w:b/>
              </w:rPr>
              <w:t xml:space="preserve">Expression et connaissance du monde </w:t>
            </w:r>
          </w:p>
          <w:p w14:paraId="596721FF" w14:textId="3094E9BE" w:rsidR="00FB34EC" w:rsidRDefault="009971AE" w:rsidP="009971AE">
            <w:pPr>
              <w:spacing w:before="120" w:after="60"/>
              <w:ind w:left="221" w:hanging="142"/>
              <w:rPr>
                <w:rFonts w:ascii="Arial" w:hAnsi="Arial" w:cs="Arial"/>
                <w:b/>
              </w:rPr>
            </w:pPr>
            <w:r>
              <w:rPr>
                <w:rFonts w:ascii="Arial" w:hAnsi="Arial" w:cs="Arial"/>
                <w:b/>
              </w:rPr>
              <w:t>Français et histoire-géographie</w:t>
            </w:r>
          </w:p>
          <w:p w14:paraId="10CF4674" w14:textId="77777777" w:rsidR="00F434F2" w:rsidRPr="00F434F2" w:rsidRDefault="00F434F2" w:rsidP="00F434F2">
            <w:pPr>
              <w:ind w:left="221" w:hanging="142"/>
              <w:jc w:val="center"/>
              <w:rPr>
                <w:rFonts w:ascii="Arial" w:hAnsi="Arial" w:cs="Arial"/>
                <w:b/>
              </w:rPr>
            </w:pPr>
          </w:p>
          <w:p w14:paraId="3AC91C02" w14:textId="77777777" w:rsidR="00F434F2" w:rsidRPr="00F434F2" w:rsidRDefault="00F434F2" w:rsidP="00F434F2">
            <w:pPr>
              <w:autoSpaceDE w:val="0"/>
              <w:autoSpaceDN w:val="0"/>
              <w:adjustRightInd w:val="0"/>
              <w:rPr>
                <w:rFonts w:ascii="Arial" w:hAnsi="Arial" w:cs="Arial"/>
              </w:rPr>
            </w:pPr>
            <w:r w:rsidRPr="00F434F2">
              <w:rPr>
                <w:rFonts w:ascii="Arial" w:hAnsi="Arial" w:cs="Arial"/>
              </w:rPr>
              <w:t>- Produire et analyser des discours de nature variée</w:t>
            </w:r>
          </w:p>
          <w:p w14:paraId="50445BB5" w14:textId="61C11D5E" w:rsidR="00F434F2" w:rsidRPr="00F434F2" w:rsidRDefault="00F434F2" w:rsidP="00F434F2">
            <w:pPr>
              <w:autoSpaceDE w:val="0"/>
              <w:autoSpaceDN w:val="0"/>
              <w:adjustRightInd w:val="0"/>
              <w:rPr>
                <w:rFonts w:ascii="Arial" w:hAnsi="Arial" w:cs="Arial"/>
              </w:rPr>
            </w:pPr>
            <w:r w:rsidRPr="00F434F2">
              <w:rPr>
                <w:rFonts w:ascii="Arial" w:hAnsi="Arial" w:cs="Arial"/>
              </w:rPr>
              <w:t>- Produire et analyser des supp</w:t>
            </w:r>
            <w:r>
              <w:rPr>
                <w:rFonts w:ascii="Arial" w:hAnsi="Arial" w:cs="Arial"/>
              </w:rPr>
              <w:t>orts utilisant des langages dif</w:t>
            </w:r>
            <w:r w:rsidRPr="00F434F2">
              <w:rPr>
                <w:rFonts w:ascii="Arial" w:hAnsi="Arial" w:cs="Arial"/>
              </w:rPr>
              <w:t>férents</w:t>
            </w:r>
          </w:p>
          <w:p w14:paraId="697F0691" w14:textId="77777777" w:rsidR="00F434F2" w:rsidRPr="00F434F2" w:rsidRDefault="00F434F2" w:rsidP="00F434F2">
            <w:pPr>
              <w:autoSpaceDE w:val="0"/>
              <w:autoSpaceDN w:val="0"/>
              <w:adjustRightInd w:val="0"/>
              <w:rPr>
                <w:rFonts w:ascii="Arial" w:hAnsi="Arial" w:cs="Arial"/>
              </w:rPr>
            </w:pPr>
            <w:r w:rsidRPr="00F434F2">
              <w:rPr>
                <w:rFonts w:ascii="Arial" w:hAnsi="Arial" w:cs="Arial"/>
              </w:rPr>
              <w:t>- Mobiliser la culture acquise en cours de formation pour produire et analyser des discours et des supports</w:t>
            </w:r>
          </w:p>
          <w:p w14:paraId="35E140FB" w14:textId="6C35F448" w:rsidR="003E1622" w:rsidRPr="00F434F2" w:rsidRDefault="00F434F2" w:rsidP="00F434F2">
            <w:pPr>
              <w:pStyle w:val="Grillemoyenne1-Accent21"/>
              <w:widowControl/>
              <w:spacing w:after="120"/>
              <w:ind w:left="0"/>
              <w:rPr>
                <w:rFonts w:ascii="Arial" w:hAnsi="Arial" w:cs="Arial"/>
                <w:color w:val="auto"/>
                <w:sz w:val="20"/>
              </w:rPr>
            </w:pPr>
            <w:r w:rsidRPr="00F434F2">
              <w:rPr>
                <w:rFonts w:ascii="Arial" w:hAnsi="Arial" w:cs="Arial"/>
                <w:color w:val="auto"/>
                <w:sz w:val="20"/>
              </w:rPr>
              <w:t xml:space="preserve">- Construire une réflexion </w:t>
            </w:r>
            <w:r>
              <w:rPr>
                <w:rFonts w:ascii="Arial" w:hAnsi="Arial" w:cs="Arial"/>
                <w:color w:val="auto"/>
                <w:sz w:val="20"/>
              </w:rPr>
              <w:t>personnelle fondée sur des docu</w:t>
            </w:r>
            <w:r w:rsidRPr="00F434F2">
              <w:rPr>
                <w:rFonts w:ascii="Arial" w:hAnsi="Arial" w:cs="Arial"/>
                <w:color w:val="auto"/>
                <w:sz w:val="20"/>
              </w:rPr>
              <w:t>ments proposés, sur des travaux conduits en cours, sur des lectures et une expérience personnelle et professionnelle</w:t>
            </w:r>
          </w:p>
        </w:tc>
        <w:tc>
          <w:tcPr>
            <w:tcW w:w="3544" w:type="dxa"/>
            <w:shd w:val="clear" w:color="auto" w:fill="auto"/>
            <w:vAlign w:val="center"/>
          </w:tcPr>
          <w:p w14:paraId="682EF103" w14:textId="77777777" w:rsidR="00F434F2" w:rsidRDefault="00F434F2" w:rsidP="003E1622">
            <w:pPr>
              <w:jc w:val="center"/>
              <w:rPr>
                <w:rFonts w:ascii="Arial" w:eastAsia="Calibri" w:hAnsi="Arial" w:cs="Arial"/>
                <w:b/>
              </w:rPr>
            </w:pPr>
          </w:p>
          <w:p w14:paraId="1D86A99D" w14:textId="4331CA69" w:rsidR="003E1622" w:rsidRPr="007C67D9" w:rsidRDefault="00F434F2" w:rsidP="003E1622">
            <w:pPr>
              <w:jc w:val="center"/>
              <w:rPr>
                <w:rFonts w:ascii="Arial" w:eastAsia="Calibri" w:hAnsi="Arial" w:cs="Arial"/>
                <w:b/>
              </w:rPr>
            </w:pPr>
            <w:r>
              <w:rPr>
                <w:rFonts w:ascii="Arial" w:eastAsia="Calibri" w:hAnsi="Arial" w:cs="Arial"/>
                <w:b/>
              </w:rPr>
              <w:t>Unité U4</w:t>
            </w:r>
          </w:p>
          <w:p w14:paraId="5225AA00" w14:textId="77777777" w:rsidR="003E1622" w:rsidRDefault="003E1622" w:rsidP="003E1622">
            <w:pPr>
              <w:jc w:val="center"/>
              <w:rPr>
                <w:rFonts w:ascii="Arial" w:eastAsia="Calibri" w:hAnsi="Arial" w:cs="Arial"/>
                <w:b/>
              </w:rPr>
            </w:pPr>
          </w:p>
          <w:p w14:paraId="1213825F" w14:textId="77777777" w:rsidR="00F434F2" w:rsidRDefault="00F434F2" w:rsidP="003E1622">
            <w:pPr>
              <w:jc w:val="center"/>
              <w:rPr>
                <w:rFonts w:ascii="Arial" w:eastAsia="Calibri" w:hAnsi="Arial" w:cs="Arial"/>
                <w:b/>
              </w:rPr>
            </w:pPr>
            <w:r>
              <w:rPr>
                <w:rFonts w:ascii="Arial" w:eastAsia="Calibri" w:hAnsi="Arial" w:cs="Arial"/>
                <w:b/>
              </w:rPr>
              <w:t xml:space="preserve">Expression et connaissance </w:t>
            </w:r>
          </w:p>
          <w:p w14:paraId="09F7A429" w14:textId="639E6492" w:rsidR="003E1622" w:rsidRPr="00F434F2" w:rsidRDefault="00F434F2" w:rsidP="00F434F2">
            <w:pPr>
              <w:jc w:val="center"/>
              <w:rPr>
                <w:rFonts w:ascii="Arial" w:eastAsia="Calibri" w:hAnsi="Arial" w:cs="Arial"/>
                <w:b/>
              </w:rPr>
            </w:pPr>
            <w:r>
              <w:rPr>
                <w:rFonts w:ascii="Arial" w:eastAsia="Calibri" w:hAnsi="Arial" w:cs="Arial"/>
                <w:b/>
              </w:rPr>
              <w:t>du monde</w:t>
            </w:r>
          </w:p>
        </w:tc>
      </w:tr>
      <w:tr w:rsidR="003E1622" w:rsidRPr="00A6130B" w14:paraId="0022090D" w14:textId="77777777" w:rsidTr="003E1622">
        <w:trPr>
          <w:trHeight w:val="1812"/>
        </w:trPr>
        <w:tc>
          <w:tcPr>
            <w:tcW w:w="4821" w:type="dxa"/>
            <w:vMerge/>
            <w:shd w:val="clear" w:color="auto" w:fill="D9D9D9" w:themeFill="background1" w:themeFillShade="D9"/>
          </w:tcPr>
          <w:p w14:paraId="403C8D8C" w14:textId="77777777" w:rsidR="003E1622" w:rsidRPr="007C67D9" w:rsidRDefault="003E1622" w:rsidP="003E1622">
            <w:pPr>
              <w:pStyle w:val="Paragraphedeliste"/>
              <w:ind w:left="318"/>
              <w:rPr>
                <w:rFonts w:ascii="Arial" w:hAnsi="Arial" w:cs="Arial"/>
              </w:rPr>
            </w:pPr>
          </w:p>
        </w:tc>
        <w:tc>
          <w:tcPr>
            <w:tcW w:w="7087" w:type="dxa"/>
            <w:shd w:val="clear" w:color="auto" w:fill="auto"/>
          </w:tcPr>
          <w:p w14:paraId="6E0F054E" w14:textId="08D9A87D" w:rsidR="00FB34EC" w:rsidRPr="00F434F2" w:rsidRDefault="003E1622" w:rsidP="00FB34EC">
            <w:pPr>
              <w:spacing w:before="120" w:after="60"/>
              <w:ind w:left="221" w:hanging="142"/>
              <w:jc w:val="center"/>
              <w:rPr>
                <w:rFonts w:ascii="Arial" w:hAnsi="Arial" w:cs="Arial"/>
                <w:b/>
              </w:rPr>
            </w:pPr>
            <w:r w:rsidRPr="00F434F2">
              <w:rPr>
                <w:rFonts w:ascii="Arial" w:hAnsi="Arial" w:cs="Arial"/>
                <w:b/>
              </w:rPr>
              <w:t xml:space="preserve">Bloc n°5 </w:t>
            </w:r>
            <w:r w:rsidR="00F434F2" w:rsidRPr="00F434F2">
              <w:rPr>
                <w:rFonts w:ascii="Arial" w:hAnsi="Arial" w:cs="Arial"/>
                <w:b/>
              </w:rPr>
              <w:t>–</w:t>
            </w:r>
            <w:r w:rsidRPr="00F434F2">
              <w:rPr>
                <w:rFonts w:ascii="Arial" w:hAnsi="Arial" w:cs="Arial"/>
                <w:b/>
              </w:rPr>
              <w:t xml:space="preserve"> </w:t>
            </w:r>
            <w:r w:rsidR="00F434F2" w:rsidRPr="00F434F2">
              <w:rPr>
                <w:rFonts w:ascii="Arial" w:hAnsi="Arial" w:cs="Arial"/>
                <w:b/>
              </w:rPr>
              <w:t>Langue vivante</w:t>
            </w:r>
          </w:p>
          <w:p w14:paraId="21217A2F" w14:textId="77777777" w:rsidR="00F434F2" w:rsidRPr="007C67D9" w:rsidRDefault="00F434F2" w:rsidP="00F434F2">
            <w:pPr>
              <w:ind w:left="221" w:hanging="142"/>
              <w:jc w:val="center"/>
              <w:rPr>
                <w:rFonts w:ascii="Arial" w:hAnsi="Arial" w:cs="Arial"/>
              </w:rPr>
            </w:pPr>
          </w:p>
          <w:p w14:paraId="41A75836" w14:textId="77777777" w:rsidR="00F434F2" w:rsidRPr="00F434F2" w:rsidRDefault="00F434F2" w:rsidP="00F434F2">
            <w:pPr>
              <w:ind w:left="34"/>
              <w:rPr>
                <w:rFonts w:ascii="Arial" w:hAnsi="Arial" w:cs="Arial"/>
              </w:rPr>
            </w:pPr>
            <w:r w:rsidRPr="00F434F2">
              <w:rPr>
                <w:rFonts w:ascii="Arial" w:hAnsi="Arial" w:cs="Arial"/>
              </w:rPr>
              <w:t>Compétences de niveau B1+ du CECRL</w:t>
            </w:r>
          </w:p>
          <w:p w14:paraId="4BEFF260" w14:textId="77777777" w:rsidR="00F434F2" w:rsidRPr="00F434F2" w:rsidRDefault="00F434F2" w:rsidP="00F434F2">
            <w:pPr>
              <w:ind w:left="34"/>
              <w:rPr>
                <w:rFonts w:ascii="Arial" w:hAnsi="Arial" w:cs="Arial"/>
              </w:rPr>
            </w:pPr>
            <w:r w:rsidRPr="00F434F2">
              <w:rPr>
                <w:rFonts w:ascii="Arial" w:hAnsi="Arial" w:cs="Arial"/>
              </w:rPr>
              <w:t>- S’exprimer oralement en continu</w:t>
            </w:r>
          </w:p>
          <w:p w14:paraId="4F321B40" w14:textId="77777777" w:rsidR="00F434F2" w:rsidRPr="00F434F2" w:rsidRDefault="00F434F2" w:rsidP="00F434F2">
            <w:pPr>
              <w:ind w:left="34"/>
              <w:rPr>
                <w:rFonts w:ascii="Arial" w:hAnsi="Arial" w:cs="Arial"/>
              </w:rPr>
            </w:pPr>
            <w:r w:rsidRPr="00F434F2">
              <w:rPr>
                <w:rFonts w:ascii="Arial" w:hAnsi="Arial" w:cs="Arial"/>
              </w:rPr>
              <w:t>- Interagir en langue étrangère</w:t>
            </w:r>
          </w:p>
          <w:p w14:paraId="6BE072AD" w14:textId="1ADD3CFA" w:rsidR="003E1622" w:rsidRPr="00F434F2" w:rsidRDefault="00F434F2" w:rsidP="00F434F2">
            <w:pPr>
              <w:ind w:left="34"/>
              <w:rPr>
                <w:rFonts w:ascii="Arial" w:hAnsi="Arial" w:cs="Arial"/>
              </w:rPr>
            </w:pPr>
            <w:r w:rsidRPr="00F434F2">
              <w:rPr>
                <w:rFonts w:ascii="Arial" w:hAnsi="Arial" w:cs="Arial"/>
              </w:rPr>
              <w:t>- Comprendre un document écrit rédigé en langue étrangère</w:t>
            </w:r>
          </w:p>
        </w:tc>
        <w:tc>
          <w:tcPr>
            <w:tcW w:w="3544" w:type="dxa"/>
            <w:shd w:val="clear" w:color="auto" w:fill="auto"/>
            <w:vAlign w:val="center"/>
          </w:tcPr>
          <w:p w14:paraId="1C9C4C0A" w14:textId="2A48A275" w:rsidR="003E1622" w:rsidRDefault="00F434F2" w:rsidP="003E1622">
            <w:pPr>
              <w:jc w:val="center"/>
              <w:rPr>
                <w:rFonts w:ascii="Arial" w:eastAsia="Calibri" w:hAnsi="Arial" w:cs="Arial"/>
                <w:b/>
              </w:rPr>
            </w:pPr>
            <w:r>
              <w:rPr>
                <w:rFonts w:ascii="Arial" w:eastAsia="Calibri" w:hAnsi="Arial" w:cs="Arial"/>
                <w:b/>
              </w:rPr>
              <w:t>Unité U5</w:t>
            </w:r>
          </w:p>
          <w:p w14:paraId="3F8D2976" w14:textId="77777777" w:rsidR="00F434F2" w:rsidRDefault="00F434F2" w:rsidP="003E1622">
            <w:pPr>
              <w:jc w:val="center"/>
              <w:rPr>
                <w:rFonts w:ascii="Arial" w:eastAsia="Calibri" w:hAnsi="Arial" w:cs="Arial"/>
                <w:b/>
              </w:rPr>
            </w:pPr>
          </w:p>
          <w:p w14:paraId="1A1DB128" w14:textId="21876E47" w:rsidR="003E1622" w:rsidRPr="00F434F2" w:rsidRDefault="00F434F2" w:rsidP="00F434F2">
            <w:pPr>
              <w:jc w:val="center"/>
              <w:rPr>
                <w:rFonts w:ascii="Arial" w:eastAsia="Calibri" w:hAnsi="Arial" w:cs="Arial"/>
                <w:b/>
              </w:rPr>
            </w:pPr>
            <w:r>
              <w:rPr>
                <w:rFonts w:ascii="Arial" w:eastAsia="Calibri" w:hAnsi="Arial" w:cs="Arial"/>
                <w:b/>
              </w:rPr>
              <w:t>Langue vivante</w:t>
            </w:r>
          </w:p>
        </w:tc>
      </w:tr>
    </w:tbl>
    <w:p w14:paraId="6F74551E" w14:textId="1C592E73" w:rsidR="00007CA7" w:rsidRDefault="00007CA7" w:rsidP="00605FA6">
      <w:pPr>
        <w:rPr>
          <w:rFonts w:ascii="Arial" w:hAnsi="Arial" w:cs="Arial"/>
        </w:rPr>
      </w:pPr>
    </w:p>
    <w:p w14:paraId="5CF25D1A" w14:textId="77777777" w:rsidR="00007CA7" w:rsidRDefault="00007CA7" w:rsidP="00605FA6">
      <w:pPr>
        <w:rPr>
          <w:rFonts w:ascii="Arial" w:hAnsi="Arial" w:cs="Arial"/>
        </w:rPr>
      </w:pPr>
    </w:p>
    <w:p w14:paraId="58EA9C5D" w14:textId="77777777" w:rsidR="00007CA7" w:rsidRDefault="00007CA7" w:rsidP="00605FA6">
      <w:pPr>
        <w:rPr>
          <w:rFonts w:ascii="Arial" w:hAnsi="Arial" w:cs="Arial"/>
        </w:rPr>
      </w:pPr>
    </w:p>
    <w:p w14:paraId="3B7D8788" w14:textId="77777777" w:rsidR="00007CA7" w:rsidRDefault="00007CA7" w:rsidP="00605FA6">
      <w:pPr>
        <w:rPr>
          <w:rFonts w:ascii="Arial" w:hAnsi="Arial" w:cs="Arial"/>
        </w:rPr>
      </w:pPr>
    </w:p>
    <w:p w14:paraId="59C54DE3" w14:textId="5C5D3365" w:rsidR="00161B0E" w:rsidRDefault="00161B0E" w:rsidP="00605FA6">
      <w:pPr>
        <w:rPr>
          <w:rFonts w:ascii="Arial" w:hAnsi="Arial" w:cs="Arial"/>
        </w:rPr>
      </w:pPr>
    </w:p>
    <w:p w14:paraId="7E899596" w14:textId="77777777" w:rsidR="00161B0E" w:rsidRDefault="00161B0E">
      <w:pPr>
        <w:rPr>
          <w:rFonts w:ascii="Arial" w:hAnsi="Arial" w:cs="Arial"/>
        </w:rPr>
      </w:pPr>
      <w:r>
        <w:rPr>
          <w:rFonts w:ascii="Arial" w:hAnsi="Arial" w:cs="Arial"/>
        </w:rPr>
        <w:br w:type="page"/>
      </w:r>
    </w:p>
    <w:p w14:paraId="15F0F8DF" w14:textId="77777777" w:rsidR="00A23702" w:rsidRDefault="00A23702" w:rsidP="00605FA6">
      <w:pPr>
        <w:rPr>
          <w:rFonts w:ascii="Arial" w:hAnsi="Arial" w:cs="Arial"/>
        </w:rPr>
        <w:sectPr w:rsidR="00A23702" w:rsidSect="00A23702">
          <w:pgSz w:w="16840" w:h="11900" w:orient="landscape" w:code="9"/>
          <w:pgMar w:top="1559" w:right="851" w:bottom="1412" w:left="851" w:header="709" w:footer="284" w:gutter="0"/>
          <w:cols w:space="708"/>
          <w:docGrid w:linePitch="360"/>
        </w:sectPr>
      </w:pPr>
    </w:p>
    <w:p w14:paraId="325AB1A1" w14:textId="28E705BA" w:rsidR="00007CA7" w:rsidRPr="00494B43" w:rsidRDefault="00494B43" w:rsidP="00494B43">
      <w:pPr>
        <w:jc w:val="center"/>
        <w:rPr>
          <w:rFonts w:ascii="Arial" w:hAnsi="Arial" w:cs="Arial"/>
          <w:b/>
          <w:sz w:val="16"/>
          <w:szCs w:val="16"/>
        </w:rPr>
      </w:pPr>
      <w:r w:rsidRPr="00494B43">
        <w:rPr>
          <w:rFonts w:ascii="Arial" w:hAnsi="Arial" w:cs="Arial"/>
          <w:b/>
          <w:sz w:val="16"/>
          <w:szCs w:val="16"/>
        </w:rPr>
        <w:lastRenderedPageBreak/>
        <w:t>ANNEXE I – Référentiels des activités professionnelles et de compétences</w:t>
      </w:r>
    </w:p>
    <w:p w14:paraId="0149E35F" w14:textId="430AA671" w:rsidR="00007CA7" w:rsidRPr="00494B43" w:rsidRDefault="00494B43" w:rsidP="00494B43">
      <w:pPr>
        <w:jc w:val="center"/>
        <w:rPr>
          <w:rFonts w:ascii="Arial" w:hAnsi="Arial" w:cs="Arial"/>
          <w:b/>
          <w:sz w:val="16"/>
          <w:szCs w:val="16"/>
        </w:rPr>
      </w:pPr>
      <w:r w:rsidRPr="00494B43">
        <w:rPr>
          <w:rFonts w:ascii="Arial" w:hAnsi="Arial" w:cs="Arial"/>
          <w:b/>
          <w:sz w:val="16"/>
          <w:szCs w:val="16"/>
        </w:rPr>
        <w:t>I a – Référentiel des Activités Professionnelles</w:t>
      </w:r>
    </w:p>
    <w:p w14:paraId="0AA00A9B" w14:textId="38C38FB6" w:rsidR="00494B43" w:rsidRPr="00494B43" w:rsidRDefault="00494B43" w:rsidP="00494B43">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0AA46831" w14:textId="77777777" w:rsidR="00007CA7" w:rsidRDefault="00007CA7" w:rsidP="00605FA6">
      <w:pPr>
        <w:rPr>
          <w:rFonts w:ascii="Arial" w:hAnsi="Arial" w:cs="Arial"/>
        </w:rPr>
      </w:pPr>
    </w:p>
    <w:p w14:paraId="3BAFB1D2" w14:textId="77777777" w:rsidR="00605FA6" w:rsidRPr="006D58FF" w:rsidRDefault="00605FA6" w:rsidP="008923E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rPr>
          <w:rFonts w:ascii="Arial" w:hAnsi="Arial" w:cs="Arial"/>
          <w:b/>
          <w:sz w:val="24"/>
          <w:szCs w:val="24"/>
        </w:rPr>
      </w:pPr>
      <w:r w:rsidRPr="006D58FF">
        <w:rPr>
          <w:rFonts w:ascii="Arial" w:hAnsi="Arial" w:cs="Arial"/>
          <w:b/>
          <w:sz w:val="24"/>
          <w:szCs w:val="24"/>
        </w:rPr>
        <w:t>1. CHAMP D’ACTIVIT</w:t>
      </w:r>
      <w:r w:rsidR="0006758A">
        <w:rPr>
          <w:rFonts w:ascii="Arial" w:hAnsi="Arial" w:cs="Arial"/>
          <w:b/>
          <w:sz w:val="24"/>
          <w:szCs w:val="24"/>
        </w:rPr>
        <w:t>É</w:t>
      </w:r>
    </w:p>
    <w:p w14:paraId="5E458EDE" w14:textId="77777777" w:rsidR="00605FA6" w:rsidRPr="00F1376D" w:rsidRDefault="00605FA6" w:rsidP="00605FA6">
      <w:pPr>
        <w:rPr>
          <w:rFonts w:ascii="Arial" w:hAnsi="Arial" w:cs="Arial"/>
        </w:rPr>
      </w:pPr>
    </w:p>
    <w:p w14:paraId="2D86C2BA" w14:textId="77777777" w:rsidR="00605FA6" w:rsidRPr="00F1376D" w:rsidRDefault="00605FA6" w:rsidP="00605FA6">
      <w:pPr>
        <w:rPr>
          <w:rFonts w:ascii="Arial" w:hAnsi="Arial" w:cs="Arial"/>
        </w:rPr>
      </w:pPr>
    </w:p>
    <w:p w14:paraId="25E91883" w14:textId="77777777" w:rsidR="00605FA6" w:rsidRPr="009660AF" w:rsidRDefault="009660AF" w:rsidP="00605FA6">
      <w:pPr>
        <w:numPr>
          <w:ilvl w:val="1"/>
          <w:numId w:val="1"/>
        </w:numPr>
        <w:rPr>
          <w:rFonts w:ascii="Arial" w:hAnsi="Arial" w:cs="Arial"/>
          <w:i/>
          <w:sz w:val="22"/>
          <w:szCs w:val="22"/>
          <w:u w:val="single"/>
        </w:rPr>
      </w:pPr>
      <w:r w:rsidRPr="009660AF">
        <w:rPr>
          <w:rFonts w:ascii="Arial" w:hAnsi="Arial" w:cs="Arial"/>
          <w:i/>
          <w:sz w:val="22"/>
          <w:szCs w:val="22"/>
        </w:rPr>
        <w:t xml:space="preserve">- </w:t>
      </w:r>
      <w:r w:rsidR="00605FA6" w:rsidRPr="009660AF">
        <w:rPr>
          <w:rFonts w:ascii="Arial" w:hAnsi="Arial" w:cs="Arial"/>
          <w:i/>
          <w:sz w:val="22"/>
          <w:szCs w:val="22"/>
          <w:u w:val="single"/>
        </w:rPr>
        <w:t>Définition</w:t>
      </w:r>
    </w:p>
    <w:p w14:paraId="7A5E233E" w14:textId="77777777" w:rsidR="00605FA6" w:rsidRPr="00F1376D" w:rsidRDefault="00605FA6" w:rsidP="00605FA6">
      <w:pPr>
        <w:rPr>
          <w:rFonts w:ascii="Arial" w:hAnsi="Arial" w:cs="Arial"/>
        </w:rPr>
      </w:pPr>
    </w:p>
    <w:p w14:paraId="087AF092" w14:textId="05E3230B" w:rsidR="00605FA6" w:rsidRPr="00F1376D" w:rsidRDefault="00605FA6" w:rsidP="00605FA6">
      <w:pPr>
        <w:rPr>
          <w:rFonts w:ascii="Arial" w:hAnsi="Arial" w:cs="Arial"/>
        </w:rPr>
      </w:pPr>
      <w:r w:rsidRPr="00F1376D">
        <w:rPr>
          <w:rFonts w:ascii="Arial" w:hAnsi="Arial" w:cs="Arial"/>
        </w:rPr>
        <w:t xml:space="preserve">Le </w:t>
      </w:r>
      <w:r w:rsidR="00007CA7">
        <w:rPr>
          <w:rFonts w:ascii="Arial" w:hAnsi="Arial" w:cs="Arial"/>
        </w:rPr>
        <w:t>ou la titulaire du brevet</w:t>
      </w:r>
      <w:r w:rsidR="00F82130">
        <w:rPr>
          <w:rFonts w:ascii="Arial" w:hAnsi="Arial" w:cs="Arial"/>
        </w:rPr>
        <w:t xml:space="preserve"> </w:t>
      </w:r>
      <w:r w:rsidRPr="00F1376D">
        <w:rPr>
          <w:rFonts w:ascii="Arial" w:hAnsi="Arial" w:cs="Arial"/>
        </w:rPr>
        <w:t>professionnel E</w:t>
      </w:r>
      <w:r w:rsidR="006169FC">
        <w:rPr>
          <w:rFonts w:ascii="Arial" w:hAnsi="Arial" w:cs="Arial"/>
        </w:rPr>
        <w:t>sthétique Cosmétique</w:t>
      </w:r>
      <w:r w:rsidRPr="00F1376D">
        <w:rPr>
          <w:rFonts w:ascii="Arial" w:hAnsi="Arial" w:cs="Arial"/>
        </w:rPr>
        <w:t xml:space="preserve"> Parfumerie est un(e) technicien(ne) hautement qualifié(e) spécialisé(e) dans :</w:t>
      </w:r>
    </w:p>
    <w:p w14:paraId="6F6BCC01" w14:textId="19F650F6" w:rsidR="00605FA6" w:rsidRPr="00F1376D" w:rsidRDefault="00605FA6" w:rsidP="00605FA6">
      <w:pPr>
        <w:numPr>
          <w:ilvl w:val="0"/>
          <w:numId w:val="2"/>
        </w:numPr>
        <w:rPr>
          <w:rFonts w:ascii="Arial" w:hAnsi="Arial" w:cs="Arial"/>
        </w:rPr>
      </w:pPr>
      <w:r w:rsidRPr="00F1376D">
        <w:rPr>
          <w:rFonts w:ascii="Arial" w:hAnsi="Arial" w:cs="Arial"/>
        </w:rPr>
        <w:t xml:space="preserve">Les </w:t>
      </w:r>
      <w:r w:rsidR="00475719" w:rsidRPr="00070533">
        <w:rPr>
          <w:rFonts w:ascii="Arial" w:hAnsi="Arial" w:cs="Arial"/>
          <w:color w:val="FF0000"/>
        </w:rPr>
        <w:t xml:space="preserve"> </w:t>
      </w:r>
      <w:r w:rsidR="00F34C72" w:rsidRPr="00E13858">
        <w:rPr>
          <w:rFonts w:ascii="Arial" w:hAnsi="Arial" w:cs="Arial"/>
        </w:rPr>
        <w:t>prestations de beauté et de bien</w:t>
      </w:r>
      <w:r w:rsidR="00710FE6">
        <w:rPr>
          <w:rFonts w:ascii="Arial" w:hAnsi="Arial" w:cs="Arial"/>
        </w:rPr>
        <w:t>-</w:t>
      </w:r>
      <w:r w:rsidR="00F34C72" w:rsidRPr="00E13858">
        <w:rPr>
          <w:rFonts w:ascii="Arial" w:hAnsi="Arial" w:cs="Arial"/>
        </w:rPr>
        <w:t xml:space="preserve">être </w:t>
      </w:r>
      <w:r w:rsidRPr="00F1376D">
        <w:rPr>
          <w:rFonts w:ascii="Arial" w:hAnsi="Arial" w:cs="Arial"/>
        </w:rPr>
        <w:t>visage et corps</w:t>
      </w:r>
    </w:p>
    <w:p w14:paraId="27704633" w14:textId="198CA711" w:rsidR="00605FA6" w:rsidRPr="00F1376D" w:rsidRDefault="00605FA6" w:rsidP="00605FA6">
      <w:pPr>
        <w:numPr>
          <w:ilvl w:val="0"/>
          <w:numId w:val="2"/>
        </w:numPr>
        <w:rPr>
          <w:rFonts w:ascii="Arial" w:hAnsi="Arial" w:cs="Arial"/>
        </w:rPr>
      </w:pPr>
      <w:r w:rsidRPr="00F1376D">
        <w:rPr>
          <w:rFonts w:ascii="Arial" w:hAnsi="Arial" w:cs="Arial"/>
        </w:rPr>
        <w:t>Le conseil</w:t>
      </w:r>
      <w:r w:rsidRPr="000F0142">
        <w:rPr>
          <w:rFonts w:ascii="Arial" w:hAnsi="Arial" w:cs="Arial"/>
          <w:color w:val="C0504D"/>
        </w:rPr>
        <w:t xml:space="preserve"> </w:t>
      </w:r>
      <w:r w:rsidRPr="00F1376D">
        <w:rPr>
          <w:rFonts w:ascii="Arial" w:hAnsi="Arial" w:cs="Arial"/>
        </w:rPr>
        <w:t>à la clientèle et la vente des produits cosmétiques, d’hygiène corporelle</w:t>
      </w:r>
      <w:r w:rsidR="00B31204">
        <w:rPr>
          <w:rFonts w:ascii="Arial" w:hAnsi="Arial" w:cs="Arial"/>
        </w:rPr>
        <w:t>, d</w:t>
      </w:r>
      <w:r w:rsidRPr="00F1376D">
        <w:rPr>
          <w:rFonts w:ascii="Arial" w:hAnsi="Arial" w:cs="Arial"/>
        </w:rPr>
        <w:t>e parfumerie</w:t>
      </w:r>
      <w:r w:rsidR="00B31204">
        <w:rPr>
          <w:rFonts w:ascii="Arial" w:hAnsi="Arial" w:cs="Arial"/>
        </w:rPr>
        <w:t xml:space="preserve"> et d’accessoires de soins esthétiques</w:t>
      </w:r>
      <w:r w:rsidR="00A64590">
        <w:rPr>
          <w:rFonts w:ascii="Arial" w:hAnsi="Arial" w:cs="Arial"/>
        </w:rPr>
        <w:t xml:space="preserve"> </w:t>
      </w:r>
    </w:p>
    <w:p w14:paraId="1941CF26" w14:textId="77777777" w:rsidR="00605FA6" w:rsidRPr="00F1376D" w:rsidRDefault="00605FA6" w:rsidP="00605FA6">
      <w:pPr>
        <w:numPr>
          <w:ilvl w:val="0"/>
          <w:numId w:val="2"/>
        </w:numPr>
        <w:rPr>
          <w:rFonts w:ascii="Arial" w:hAnsi="Arial" w:cs="Arial"/>
        </w:rPr>
      </w:pPr>
      <w:r w:rsidRPr="00F1376D">
        <w:rPr>
          <w:rFonts w:ascii="Arial" w:hAnsi="Arial" w:cs="Arial"/>
        </w:rPr>
        <w:t>Le consei</w:t>
      </w:r>
      <w:r w:rsidR="00FC0D00">
        <w:rPr>
          <w:rFonts w:ascii="Arial" w:hAnsi="Arial" w:cs="Arial"/>
        </w:rPr>
        <w:t>l à la clientèle et la vente de</w:t>
      </w:r>
      <w:r w:rsidRPr="00F1376D">
        <w:rPr>
          <w:rFonts w:ascii="Arial" w:hAnsi="Arial" w:cs="Arial"/>
        </w:rPr>
        <w:t xml:space="preserve"> prestations esthétiques</w:t>
      </w:r>
    </w:p>
    <w:p w14:paraId="0CB49643" w14:textId="77777777" w:rsidR="00605FA6" w:rsidRPr="00F1376D" w:rsidRDefault="00605FA6" w:rsidP="00605FA6">
      <w:pPr>
        <w:numPr>
          <w:ilvl w:val="0"/>
          <w:numId w:val="2"/>
        </w:numPr>
        <w:rPr>
          <w:rFonts w:ascii="Arial" w:hAnsi="Arial" w:cs="Arial"/>
        </w:rPr>
      </w:pPr>
      <w:r w:rsidRPr="00F1376D">
        <w:rPr>
          <w:rFonts w:ascii="Arial" w:hAnsi="Arial" w:cs="Arial"/>
        </w:rPr>
        <w:t>L’animation de pôles de vente auprès de la clientèle</w:t>
      </w:r>
    </w:p>
    <w:p w14:paraId="06F53753" w14:textId="77777777" w:rsidR="00605FA6" w:rsidRPr="00F1376D" w:rsidRDefault="00FC0D00" w:rsidP="00605FA6">
      <w:pPr>
        <w:numPr>
          <w:ilvl w:val="0"/>
          <w:numId w:val="2"/>
        </w:numPr>
        <w:rPr>
          <w:rFonts w:ascii="Arial" w:hAnsi="Arial" w:cs="Arial"/>
        </w:rPr>
      </w:pPr>
      <w:r>
        <w:rPr>
          <w:rFonts w:ascii="Arial" w:hAnsi="Arial" w:cs="Arial"/>
        </w:rPr>
        <w:t>La formation et l’encadrement du personnel</w:t>
      </w:r>
      <w:r w:rsidR="00605FA6" w:rsidRPr="00F1376D">
        <w:rPr>
          <w:rFonts w:ascii="Arial" w:hAnsi="Arial" w:cs="Arial"/>
        </w:rPr>
        <w:t xml:space="preserve"> au sein de l’entreprise </w:t>
      </w:r>
    </w:p>
    <w:p w14:paraId="08581A5C" w14:textId="725819EC" w:rsidR="00605FA6" w:rsidRPr="00F1376D" w:rsidRDefault="00605FA6" w:rsidP="00605FA6">
      <w:pPr>
        <w:numPr>
          <w:ilvl w:val="0"/>
          <w:numId w:val="2"/>
        </w:numPr>
        <w:rPr>
          <w:rFonts w:ascii="Arial" w:hAnsi="Arial" w:cs="Arial"/>
        </w:rPr>
      </w:pPr>
      <w:r w:rsidRPr="00F1376D">
        <w:rPr>
          <w:rFonts w:ascii="Arial" w:hAnsi="Arial" w:cs="Arial"/>
        </w:rPr>
        <w:t xml:space="preserve">La gestion technique, administrative et financière </w:t>
      </w:r>
      <w:r w:rsidRPr="00E13858">
        <w:rPr>
          <w:rFonts w:ascii="Arial" w:hAnsi="Arial" w:cs="Arial"/>
        </w:rPr>
        <w:t>d’un</w:t>
      </w:r>
      <w:r w:rsidR="00F34C72" w:rsidRPr="00E13858">
        <w:rPr>
          <w:rFonts w:ascii="Arial" w:hAnsi="Arial" w:cs="Arial"/>
        </w:rPr>
        <w:t>e</w:t>
      </w:r>
      <w:r w:rsidRPr="00E13858">
        <w:rPr>
          <w:rFonts w:ascii="Arial" w:hAnsi="Arial" w:cs="Arial"/>
        </w:rPr>
        <w:t xml:space="preserve"> </w:t>
      </w:r>
      <w:r w:rsidR="00AF3945" w:rsidRPr="00B4066A">
        <w:rPr>
          <w:rFonts w:ascii="Arial" w:hAnsi="Arial" w:cs="Arial"/>
        </w:rPr>
        <w:t>entreprise</w:t>
      </w:r>
    </w:p>
    <w:p w14:paraId="36F7FF88" w14:textId="77777777" w:rsidR="00605FA6" w:rsidRPr="00F1376D" w:rsidRDefault="00605FA6" w:rsidP="00605FA6">
      <w:pPr>
        <w:rPr>
          <w:rFonts w:ascii="Arial" w:hAnsi="Arial" w:cs="Arial"/>
          <w:strike/>
        </w:rPr>
      </w:pPr>
    </w:p>
    <w:p w14:paraId="6312E284" w14:textId="77777777" w:rsidR="00605FA6" w:rsidRPr="00F1376D" w:rsidRDefault="00605FA6" w:rsidP="00605FA6">
      <w:pPr>
        <w:rPr>
          <w:rFonts w:ascii="Arial" w:hAnsi="Arial" w:cs="Arial"/>
        </w:rPr>
      </w:pPr>
    </w:p>
    <w:p w14:paraId="6688C12F" w14:textId="77777777" w:rsidR="00605FA6" w:rsidRPr="00F1376D" w:rsidRDefault="00605FA6" w:rsidP="00605FA6">
      <w:pPr>
        <w:rPr>
          <w:rFonts w:ascii="Arial" w:hAnsi="Arial" w:cs="Arial"/>
        </w:rPr>
      </w:pPr>
    </w:p>
    <w:p w14:paraId="2768231C" w14:textId="77777777" w:rsidR="00605FA6" w:rsidRPr="009660AF" w:rsidRDefault="009660AF" w:rsidP="00605FA6">
      <w:pPr>
        <w:numPr>
          <w:ilvl w:val="1"/>
          <w:numId w:val="1"/>
        </w:numPr>
        <w:rPr>
          <w:rFonts w:ascii="Arial" w:hAnsi="Arial" w:cs="Arial"/>
          <w:i/>
          <w:sz w:val="22"/>
          <w:szCs w:val="22"/>
          <w:u w:val="single"/>
        </w:rPr>
      </w:pPr>
      <w:r w:rsidRPr="009660AF">
        <w:rPr>
          <w:rFonts w:ascii="Arial" w:hAnsi="Arial" w:cs="Arial"/>
          <w:i/>
          <w:sz w:val="22"/>
          <w:szCs w:val="22"/>
        </w:rPr>
        <w:t xml:space="preserve">- </w:t>
      </w:r>
      <w:r w:rsidR="00605FA6" w:rsidRPr="009660AF">
        <w:rPr>
          <w:rFonts w:ascii="Arial" w:hAnsi="Arial" w:cs="Arial"/>
          <w:i/>
          <w:sz w:val="22"/>
          <w:szCs w:val="22"/>
          <w:u w:val="single"/>
        </w:rPr>
        <w:t>Les secteurs d’activité</w:t>
      </w:r>
    </w:p>
    <w:p w14:paraId="63570D2A" w14:textId="77777777" w:rsidR="00605FA6" w:rsidRPr="00F1376D" w:rsidRDefault="00605FA6" w:rsidP="00605FA6">
      <w:pPr>
        <w:rPr>
          <w:rFonts w:ascii="Arial" w:hAnsi="Arial" w:cs="Arial"/>
          <w:u w:val="single"/>
        </w:rPr>
      </w:pPr>
    </w:p>
    <w:p w14:paraId="1DA0DF00" w14:textId="7BD134D2" w:rsidR="00605FA6" w:rsidRPr="00F1376D" w:rsidRDefault="00007CA7" w:rsidP="00605FA6">
      <w:pPr>
        <w:rPr>
          <w:rFonts w:ascii="Arial" w:hAnsi="Arial" w:cs="Arial"/>
        </w:rPr>
      </w:pPr>
      <w:r>
        <w:rPr>
          <w:rFonts w:ascii="Arial" w:hAnsi="Arial" w:cs="Arial"/>
        </w:rPr>
        <w:t xml:space="preserve">Le ou la titulaire du brevet </w:t>
      </w:r>
      <w:r w:rsidR="00475719">
        <w:rPr>
          <w:rFonts w:ascii="Arial" w:hAnsi="Arial" w:cs="Arial"/>
        </w:rPr>
        <w:t>p</w:t>
      </w:r>
      <w:r w:rsidR="00AB2066">
        <w:rPr>
          <w:rFonts w:ascii="Arial" w:hAnsi="Arial" w:cs="Arial"/>
        </w:rPr>
        <w:t>rofessionnel Esthétique</w:t>
      </w:r>
      <w:r w:rsidR="006169FC">
        <w:rPr>
          <w:rFonts w:ascii="Arial" w:hAnsi="Arial" w:cs="Arial"/>
        </w:rPr>
        <w:t xml:space="preserve"> Cosmétique </w:t>
      </w:r>
      <w:r w:rsidR="00605FA6" w:rsidRPr="00F1376D">
        <w:rPr>
          <w:rFonts w:ascii="Arial" w:hAnsi="Arial" w:cs="Arial"/>
        </w:rPr>
        <w:t>Parfumerie exerce son ac</w:t>
      </w:r>
      <w:r w:rsidR="0069507A">
        <w:rPr>
          <w:rFonts w:ascii="Arial" w:hAnsi="Arial" w:cs="Arial"/>
        </w:rPr>
        <w:t xml:space="preserve">tivité en qualité de salarié(e) </w:t>
      </w:r>
      <w:r w:rsidR="00605FA6" w:rsidRPr="00F1376D">
        <w:rPr>
          <w:rFonts w:ascii="Arial" w:hAnsi="Arial" w:cs="Arial"/>
        </w:rPr>
        <w:t>ou de non salarié(e) dans les secteurs suivants :</w:t>
      </w:r>
    </w:p>
    <w:p w14:paraId="3F97B534" w14:textId="77777777" w:rsidR="00605FA6" w:rsidRPr="00F1376D" w:rsidRDefault="00605FA6" w:rsidP="00605FA6">
      <w:pPr>
        <w:rPr>
          <w:rFonts w:ascii="Arial" w:hAnsi="Arial" w:cs="Arial"/>
        </w:rPr>
      </w:pPr>
    </w:p>
    <w:p w14:paraId="3A0F5A31" w14:textId="77777777" w:rsidR="00605FA6" w:rsidRPr="00F1376D" w:rsidRDefault="00605FA6" w:rsidP="00605FA6">
      <w:pPr>
        <w:numPr>
          <w:ilvl w:val="0"/>
          <w:numId w:val="3"/>
        </w:numPr>
        <w:rPr>
          <w:rFonts w:ascii="Arial" w:hAnsi="Arial" w:cs="Arial"/>
        </w:rPr>
      </w:pPr>
      <w:r w:rsidRPr="00F1376D">
        <w:rPr>
          <w:rFonts w:ascii="Arial" w:hAnsi="Arial" w:cs="Arial"/>
        </w:rPr>
        <w:t xml:space="preserve">Instituts de beauté </w:t>
      </w:r>
      <w:r w:rsidR="00247B3A" w:rsidRPr="00247B3A">
        <w:rPr>
          <w:rFonts w:ascii="Arial" w:hAnsi="Arial" w:cs="Arial"/>
          <w:b/>
        </w:rPr>
        <w:t>(</w:t>
      </w:r>
      <w:r w:rsidRPr="00247B3A">
        <w:rPr>
          <w:rFonts w:ascii="Arial" w:hAnsi="Arial" w:cs="Arial"/>
          <w:b/>
        </w:rPr>
        <w:t>*</w:t>
      </w:r>
      <w:r w:rsidR="00247B3A" w:rsidRPr="00247B3A">
        <w:rPr>
          <w:rFonts w:ascii="Arial" w:hAnsi="Arial" w:cs="Arial"/>
          <w:b/>
        </w:rPr>
        <w:t>)</w:t>
      </w:r>
      <w:r>
        <w:rPr>
          <w:rFonts w:ascii="Arial" w:hAnsi="Arial" w:cs="Arial"/>
        </w:rPr>
        <w:t xml:space="preserve"> </w:t>
      </w:r>
      <w:r w:rsidRPr="00F1376D">
        <w:rPr>
          <w:rFonts w:ascii="Arial" w:hAnsi="Arial" w:cs="Arial"/>
        </w:rPr>
        <w:t>(femme, homme, mixte)</w:t>
      </w:r>
    </w:p>
    <w:p w14:paraId="7A03DC85" w14:textId="77777777" w:rsidR="00605FA6" w:rsidRPr="00F1376D" w:rsidRDefault="00605FA6" w:rsidP="00605FA6">
      <w:pPr>
        <w:numPr>
          <w:ilvl w:val="0"/>
          <w:numId w:val="3"/>
        </w:numPr>
        <w:rPr>
          <w:rFonts w:ascii="Arial" w:hAnsi="Arial" w:cs="Arial"/>
        </w:rPr>
      </w:pPr>
      <w:r w:rsidRPr="00F1376D">
        <w:rPr>
          <w:rFonts w:ascii="Arial" w:hAnsi="Arial" w:cs="Arial"/>
        </w:rPr>
        <w:t>Centre</w:t>
      </w:r>
      <w:r w:rsidR="00B31204">
        <w:rPr>
          <w:rFonts w:ascii="Arial" w:hAnsi="Arial" w:cs="Arial"/>
        </w:rPr>
        <w:t>s</w:t>
      </w:r>
      <w:r w:rsidR="00FD7E59">
        <w:rPr>
          <w:rFonts w:ascii="Arial" w:hAnsi="Arial" w:cs="Arial"/>
        </w:rPr>
        <w:t xml:space="preserve"> </w:t>
      </w:r>
      <w:r w:rsidRPr="00F1376D">
        <w:rPr>
          <w:rFonts w:ascii="Arial" w:hAnsi="Arial" w:cs="Arial"/>
        </w:rPr>
        <w:t>esthétique</w:t>
      </w:r>
      <w:r w:rsidR="00FD7E59">
        <w:rPr>
          <w:rFonts w:ascii="Arial" w:hAnsi="Arial" w:cs="Arial"/>
        </w:rPr>
        <w:t>s</w:t>
      </w:r>
      <w:r w:rsidRPr="00F1376D">
        <w:rPr>
          <w:rFonts w:ascii="Arial" w:hAnsi="Arial" w:cs="Arial"/>
        </w:rPr>
        <w:t xml:space="preserve"> spécialisé</w:t>
      </w:r>
      <w:r w:rsidR="00B31204">
        <w:rPr>
          <w:rFonts w:ascii="Arial" w:hAnsi="Arial" w:cs="Arial"/>
        </w:rPr>
        <w:t>s</w:t>
      </w:r>
      <w:r w:rsidRPr="00F1376D">
        <w:rPr>
          <w:rFonts w:ascii="Arial" w:hAnsi="Arial" w:cs="Arial"/>
        </w:rPr>
        <w:t> </w:t>
      </w:r>
      <w:r w:rsidR="00247B3A" w:rsidRPr="00247B3A">
        <w:rPr>
          <w:rFonts w:ascii="Arial" w:hAnsi="Arial" w:cs="Arial"/>
          <w:b/>
        </w:rPr>
        <w:t>(</w:t>
      </w:r>
      <w:r w:rsidRPr="00247B3A">
        <w:rPr>
          <w:rFonts w:ascii="Arial" w:hAnsi="Arial" w:cs="Arial"/>
          <w:b/>
        </w:rPr>
        <w:t>*</w:t>
      </w:r>
      <w:r w:rsidR="00247B3A" w:rsidRPr="00247B3A">
        <w:rPr>
          <w:rFonts w:ascii="Arial" w:hAnsi="Arial" w:cs="Arial"/>
          <w:b/>
        </w:rPr>
        <w:t>)</w:t>
      </w:r>
      <w:r w:rsidR="00AB2066">
        <w:rPr>
          <w:rFonts w:ascii="Arial" w:hAnsi="Arial" w:cs="Arial"/>
        </w:rPr>
        <w:t xml:space="preserve"> </w:t>
      </w:r>
      <w:r w:rsidRPr="00F1376D">
        <w:rPr>
          <w:rFonts w:ascii="Arial" w:hAnsi="Arial" w:cs="Arial"/>
        </w:rPr>
        <w:t xml:space="preserve">: beauté des ongles, prothésie ongulaire, </w:t>
      </w:r>
      <w:r w:rsidR="00FD7E59">
        <w:rPr>
          <w:rFonts w:ascii="Arial" w:hAnsi="Arial" w:cs="Arial"/>
        </w:rPr>
        <w:t>spa, bien</w:t>
      </w:r>
      <w:r w:rsidRPr="00F1376D">
        <w:rPr>
          <w:rFonts w:ascii="Arial" w:hAnsi="Arial" w:cs="Arial"/>
        </w:rPr>
        <w:t xml:space="preserve">-être, soins corps, </w:t>
      </w:r>
      <w:r w:rsidRPr="0004661C">
        <w:rPr>
          <w:rFonts w:ascii="Arial" w:hAnsi="Arial" w:cs="Arial"/>
        </w:rPr>
        <w:t>bronzage</w:t>
      </w:r>
      <w:r w:rsidR="00FD7E59">
        <w:rPr>
          <w:rFonts w:ascii="Arial" w:hAnsi="Arial" w:cs="Arial"/>
        </w:rPr>
        <w:t xml:space="preserve">, </w:t>
      </w:r>
      <w:r w:rsidR="00FD7E59" w:rsidRPr="00C573EF">
        <w:rPr>
          <w:rFonts w:ascii="Arial" w:hAnsi="Arial" w:cs="Arial"/>
        </w:rPr>
        <w:t>épilation</w:t>
      </w:r>
    </w:p>
    <w:p w14:paraId="012FC88A" w14:textId="77777777" w:rsidR="00605FA6" w:rsidRPr="00AB2066" w:rsidRDefault="00605FA6" w:rsidP="00605FA6">
      <w:pPr>
        <w:numPr>
          <w:ilvl w:val="0"/>
          <w:numId w:val="3"/>
        </w:numPr>
        <w:rPr>
          <w:rFonts w:ascii="Arial" w:hAnsi="Arial" w:cs="Arial"/>
          <w:b/>
        </w:rPr>
      </w:pPr>
      <w:r w:rsidRPr="00F1376D">
        <w:rPr>
          <w:rFonts w:ascii="Arial" w:hAnsi="Arial" w:cs="Arial"/>
        </w:rPr>
        <w:t>Parfumeries avec ou sans activités esthétiques intégrées</w:t>
      </w:r>
      <w:r>
        <w:rPr>
          <w:rFonts w:ascii="Arial" w:hAnsi="Arial" w:cs="Arial"/>
        </w:rPr>
        <w:t xml:space="preserve"> </w:t>
      </w:r>
      <w:r w:rsidR="00247B3A" w:rsidRPr="00247B3A">
        <w:rPr>
          <w:rFonts w:ascii="Arial" w:hAnsi="Arial" w:cs="Arial"/>
          <w:b/>
        </w:rPr>
        <w:t>(</w:t>
      </w:r>
      <w:r w:rsidRPr="00247B3A">
        <w:rPr>
          <w:rFonts w:ascii="Arial" w:hAnsi="Arial" w:cs="Arial"/>
          <w:b/>
        </w:rPr>
        <w:t>*</w:t>
      </w:r>
      <w:r w:rsidR="00247B3A" w:rsidRPr="00247B3A">
        <w:rPr>
          <w:rFonts w:ascii="Arial" w:hAnsi="Arial" w:cs="Arial"/>
          <w:b/>
        </w:rPr>
        <w:t>)</w:t>
      </w:r>
    </w:p>
    <w:p w14:paraId="212D111B" w14:textId="77777777" w:rsidR="00605FA6" w:rsidRPr="00247B3A" w:rsidRDefault="00605FA6" w:rsidP="00605FA6">
      <w:pPr>
        <w:numPr>
          <w:ilvl w:val="0"/>
          <w:numId w:val="3"/>
        </w:numPr>
        <w:rPr>
          <w:rFonts w:ascii="Arial" w:hAnsi="Arial" w:cs="Arial"/>
          <w:b/>
        </w:rPr>
      </w:pPr>
      <w:r w:rsidRPr="00F1376D">
        <w:rPr>
          <w:rFonts w:ascii="Arial" w:hAnsi="Arial" w:cs="Arial"/>
        </w:rPr>
        <w:t>Salons de coiffure avec activités esthétiques intégrées</w:t>
      </w:r>
      <w:r>
        <w:rPr>
          <w:rFonts w:ascii="Arial" w:hAnsi="Arial" w:cs="Arial"/>
        </w:rPr>
        <w:t xml:space="preserve"> </w:t>
      </w:r>
      <w:r w:rsidR="00247B3A" w:rsidRPr="00247B3A">
        <w:rPr>
          <w:rFonts w:ascii="Arial" w:hAnsi="Arial" w:cs="Arial"/>
          <w:b/>
        </w:rPr>
        <w:t>(</w:t>
      </w:r>
      <w:r w:rsidRPr="00247B3A">
        <w:rPr>
          <w:rFonts w:ascii="Arial" w:hAnsi="Arial" w:cs="Arial"/>
          <w:b/>
        </w:rPr>
        <w:t>*</w:t>
      </w:r>
      <w:r w:rsidR="00247B3A" w:rsidRPr="00247B3A">
        <w:rPr>
          <w:rFonts w:ascii="Arial" w:hAnsi="Arial" w:cs="Arial"/>
          <w:b/>
        </w:rPr>
        <w:t>)</w:t>
      </w:r>
    </w:p>
    <w:p w14:paraId="58F5EA69" w14:textId="77777777" w:rsidR="00605FA6" w:rsidRDefault="00605FA6" w:rsidP="00605FA6">
      <w:pPr>
        <w:numPr>
          <w:ilvl w:val="0"/>
          <w:numId w:val="3"/>
        </w:numPr>
        <w:rPr>
          <w:rFonts w:ascii="Arial" w:hAnsi="Arial" w:cs="Arial"/>
          <w:b/>
        </w:rPr>
      </w:pPr>
      <w:r w:rsidRPr="00F1376D">
        <w:rPr>
          <w:rFonts w:ascii="Arial" w:hAnsi="Arial" w:cs="Arial"/>
        </w:rPr>
        <w:t>Etablissements de thalassothérapie, de balnéothérapie</w:t>
      </w:r>
      <w:r>
        <w:rPr>
          <w:rFonts w:ascii="Arial" w:hAnsi="Arial" w:cs="Arial"/>
        </w:rPr>
        <w:t xml:space="preserve"> </w:t>
      </w:r>
      <w:r w:rsidR="00247B3A" w:rsidRPr="00247B3A">
        <w:rPr>
          <w:rFonts w:ascii="Arial" w:hAnsi="Arial" w:cs="Arial"/>
          <w:b/>
        </w:rPr>
        <w:t>(</w:t>
      </w:r>
      <w:r w:rsidRPr="00247B3A">
        <w:rPr>
          <w:rFonts w:ascii="Arial" w:hAnsi="Arial" w:cs="Arial"/>
          <w:b/>
        </w:rPr>
        <w:t>*</w:t>
      </w:r>
      <w:r w:rsidR="00247B3A" w:rsidRPr="00247B3A">
        <w:rPr>
          <w:rFonts w:ascii="Arial" w:hAnsi="Arial" w:cs="Arial"/>
          <w:b/>
        </w:rPr>
        <w:t>)</w:t>
      </w:r>
    </w:p>
    <w:p w14:paraId="6D2EACEC" w14:textId="77777777" w:rsidR="00B31204" w:rsidRPr="00B31204" w:rsidRDefault="00605FA6" w:rsidP="00605FA6">
      <w:pPr>
        <w:numPr>
          <w:ilvl w:val="0"/>
          <w:numId w:val="3"/>
        </w:numPr>
        <w:rPr>
          <w:rFonts w:ascii="Arial" w:hAnsi="Arial" w:cs="Arial"/>
        </w:rPr>
      </w:pPr>
      <w:r w:rsidRPr="00B31204">
        <w:rPr>
          <w:rFonts w:ascii="Arial" w:hAnsi="Arial" w:cs="Arial"/>
        </w:rPr>
        <w:t>Parapharmacie</w:t>
      </w:r>
      <w:r w:rsidR="00B31204" w:rsidRPr="00B31204">
        <w:rPr>
          <w:rFonts w:ascii="Arial" w:hAnsi="Arial" w:cs="Arial"/>
        </w:rPr>
        <w:t>s</w:t>
      </w:r>
      <w:r w:rsidRPr="00B31204">
        <w:rPr>
          <w:rFonts w:ascii="Arial" w:hAnsi="Arial" w:cs="Arial"/>
        </w:rPr>
        <w:t xml:space="preserve"> avec ou sans activités esthétiques intégrées </w:t>
      </w:r>
    </w:p>
    <w:p w14:paraId="32ACDC1C" w14:textId="77777777" w:rsidR="00FD7E59" w:rsidRPr="00FD7E59" w:rsidRDefault="00FD7E59" w:rsidP="00FD7E59">
      <w:pPr>
        <w:numPr>
          <w:ilvl w:val="0"/>
          <w:numId w:val="3"/>
        </w:numPr>
        <w:rPr>
          <w:rFonts w:ascii="Arial" w:hAnsi="Arial" w:cs="Arial"/>
        </w:rPr>
      </w:pPr>
      <w:r>
        <w:rPr>
          <w:rFonts w:ascii="Arial" w:hAnsi="Arial" w:cs="Arial"/>
        </w:rPr>
        <w:t>Etablissements de tourisme, c</w:t>
      </w:r>
      <w:r w:rsidRPr="00F1376D">
        <w:rPr>
          <w:rFonts w:ascii="Arial" w:hAnsi="Arial" w:cs="Arial"/>
        </w:rPr>
        <w:t>entres de vacances, de loisirs, de remise en forme</w:t>
      </w:r>
      <w:r>
        <w:rPr>
          <w:rFonts w:ascii="Arial" w:hAnsi="Arial" w:cs="Arial"/>
        </w:rPr>
        <w:t xml:space="preserve"> </w:t>
      </w:r>
      <w:r w:rsidRPr="00FD7E59">
        <w:rPr>
          <w:rFonts w:ascii="Arial" w:hAnsi="Arial" w:cs="Arial"/>
          <w:b/>
        </w:rPr>
        <w:t>(*)</w:t>
      </w:r>
    </w:p>
    <w:p w14:paraId="2C84FA1C" w14:textId="77777777" w:rsidR="00605FA6" w:rsidRPr="00B31204" w:rsidRDefault="00605FA6" w:rsidP="00605FA6">
      <w:pPr>
        <w:numPr>
          <w:ilvl w:val="0"/>
          <w:numId w:val="3"/>
        </w:numPr>
        <w:rPr>
          <w:rFonts w:ascii="Arial" w:hAnsi="Arial" w:cs="Arial"/>
        </w:rPr>
      </w:pPr>
      <w:r w:rsidRPr="00B31204">
        <w:rPr>
          <w:rFonts w:ascii="Arial" w:hAnsi="Arial" w:cs="Arial"/>
        </w:rPr>
        <w:t xml:space="preserve">Entreprises de distribution de produits cosmétiques et </w:t>
      </w:r>
      <w:r w:rsidR="00FD7E59">
        <w:rPr>
          <w:rFonts w:ascii="Arial" w:hAnsi="Arial" w:cs="Arial"/>
        </w:rPr>
        <w:t>d’hygiène corporelle</w:t>
      </w:r>
    </w:p>
    <w:p w14:paraId="047BD925" w14:textId="77777777" w:rsidR="00605FA6" w:rsidRPr="003B7DD4" w:rsidRDefault="00605FA6" w:rsidP="00605FA6">
      <w:pPr>
        <w:numPr>
          <w:ilvl w:val="0"/>
          <w:numId w:val="3"/>
        </w:numPr>
        <w:rPr>
          <w:rFonts w:ascii="Arial" w:hAnsi="Arial" w:cs="Arial"/>
        </w:rPr>
      </w:pPr>
      <w:r w:rsidRPr="003B7DD4">
        <w:rPr>
          <w:rFonts w:ascii="Arial" w:hAnsi="Arial" w:cs="Arial"/>
        </w:rPr>
        <w:t>Etablissements de soins, de cure, de convalescence, de réadaptation, d’hébergement pour personnes âgées</w:t>
      </w:r>
    </w:p>
    <w:p w14:paraId="015A3157" w14:textId="77777777" w:rsidR="00605FA6" w:rsidRPr="003B7DD4" w:rsidRDefault="00605FA6" w:rsidP="00605FA6">
      <w:pPr>
        <w:numPr>
          <w:ilvl w:val="0"/>
          <w:numId w:val="3"/>
        </w:numPr>
        <w:rPr>
          <w:rFonts w:ascii="Arial" w:hAnsi="Arial" w:cs="Arial"/>
        </w:rPr>
      </w:pPr>
      <w:r w:rsidRPr="003B7DD4">
        <w:rPr>
          <w:rFonts w:ascii="Arial" w:hAnsi="Arial" w:cs="Arial"/>
        </w:rPr>
        <w:t xml:space="preserve">Organismes culturels et médiatiques </w:t>
      </w:r>
    </w:p>
    <w:p w14:paraId="7C238C7A" w14:textId="77777777" w:rsidR="00605FA6" w:rsidRPr="00F1376D" w:rsidRDefault="00605FA6" w:rsidP="00605FA6">
      <w:pPr>
        <w:numPr>
          <w:ilvl w:val="0"/>
          <w:numId w:val="3"/>
        </w:numPr>
        <w:rPr>
          <w:rFonts w:ascii="Arial" w:hAnsi="Arial" w:cs="Arial"/>
        </w:rPr>
      </w:pPr>
      <w:r w:rsidRPr="00F1376D">
        <w:rPr>
          <w:rFonts w:ascii="Arial" w:hAnsi="Arial" w:cs="Arial"/>
        </w:rPr>
        <w:t>Entreprises de distribution de matériels professionnels</w:t>
      </w:r>
    </w:p>
    <w:p w14:paraId="7AD11529" w14:textId="77777777" w:rsidR="00605FA6" w:rsidRPr="00F1376D" w:rsidRDefault="00605FA6" w:rsidP="00605FA6">
      <w:pPr>
        <w:numPr>
          <w:ilvl w:val="0"/>
          <w:numId w:val="3"/>
        </w:numPr>
        <w:rPr>
          <w:rFonts w:ascii="Arial" w:hAnsi="Arial" w:cs="Arial"/>
        </w:rPr>
      </w:pPr>
      <w:r w:rsidRPr="00F1376D">
        <w:rPr>
          <w:rFonts w:ascii="Arial" w:hAnsi="Arial" w:cs="Arial"/>
        </w:rPr>
        <w:t>Entreprises de fabrication de produits cosmétiques et de matériels professionnels</w:t>
      </w:r>
    </w:p>
    <w:p w14:paraId="4225C067" w14:textId="77777777" w:rsidR="00605FA6" w:rsidRDefault="00605FA6" w:rsidP="00605FA6">
      <w:pPr>
        <w:numPr>
          <w:ilvl w:val="0"/>
          <w:numId w:val="3"/>
        </w:numPr>
        <w:rPr>
          <w:rFonts w:ascii="Arial" w:hAnsi="Arial" w:cs="Arial"/>
        </w:rPr>
      </w:pPr>
      <w:r w:rsidRPr="00F1376D">
        <w:rPr>
          <w:rFonts w:ascii="Arial" w:hAnsi="Arial" w:cs="Arial"/>
        </w:rPr>
        <w:t>Centre</w:t>
      </w:r>
      <w:r w:rsidR="005D30DB">
        <w:rPr>
          <w:rFonts w:ascii="Arial" w:hAnsi="Arial" w:cs="Arial"/>
        </w:rPr>
        <w:t>s</w:t>
      </w:r>
      <w:r w:rsidRPr="00F1376D">
        <w:rPr>
          <w:rFonts w:ascii="Arial" w:hAnsi="Arial" w:cs="Arial"/>
        </w:rPr>
        <w:t xml:space="preserve"> ou ass</w:t>
      </w:r>
      <w:r>
        <w:rPr>
          <w:rFonts w:ascii="Arial" w:hAnsi="Arial" w:cs="Arial"/>
        </w:rPr>
        <w:t>ociation</w:t>
      </w:r>
      <w:r w:rsidR="005D30DB">
        <w:rPr>
          <w:rFonts w:ascii="Arial" w:hAnsi="Arial" w:cs="Arial"/>
        </w:rPr>
        <w:t>s</w:t>
      </w:r>
      <w:r>
        <w:rPr>
          <w:rFonts w:ascii="Arial" w:hAnsi="Arial" w:cs="Arial"/>
        </w:rPr>
        <w:t xml:space="preserve"> de réinsertion sociale, c</w:t>
      </w:r>
      <w:r w:rsidRPr="003B7DD4">
        <w:rPr>
          <w:rFonts w:ascii="Arial" w:hAnsi="Arial" w:cs="Arial"/>
        </w:rPr>
        <w:t>entre carcéral</w:t>
      </w:r>
    </w:p>
    <w:p w14:paraId="3D5308A8" w14:textId="77777777" w:rsidR="00605FA6" w:rsidRDefault="00AB2066" w:rsidP="00605FA6">
      <w:pPr>
        <w:rPr>
          <w:rFonts w:ascii="Arial" w:hAnsi="Arial" w:cs="Arial"/>
        </w:rPr>
      </w:pPr>
      <w:r>
        <w:rPr>
          <w:rFonts w:ascii="Arial" w:hAnsi="Arial" w:cs="Arial"/>
        </w:rPr>
        <w:t xml:space="preserve"> </w:t>
      </w:r>
    </w:p>
    <w:p w14:paraId="357FFBAF" w14:textId="77777777" w:rsidR="00605FA6" w:rsidRDefault="00605FA6" w:rsidP="00605FA6">
      <w:pPr>
        <w:rPr>
          <w:rFonts w:ascii="Arial" w:hAnsi="Arial" w:cs="Arial"/>
        </w:rPr>
      </w:pPr>
    </w:p>
    <w:p w14:paraId="09E73C93" w14:textId="77777777" w:rsidR="00605FA6" w:rsidRPr="00AB2066" w:rsidRDefault="00247B3A" w:rsidP="00605FA6">
      <w:pPr>
        <w:rPr>
          <w:rFonts w:ascii="Arial" w:hAnsi="Arial" w:cs="Arial"/>
          <w:b/>
        </w:rPr>
      </w:pPr>
      <w:r>
        <w:rPr>
          <w:rFonts w:ascii="Arial" w:hAnsi="Arial" w:cs="Arial"/>
          <w:b/>
        </w:rPr>
        <w:t>(</w:t>
      </w:r>
      <w:r w:rsidR="00605FA6" w:rsidRPr="00AB2066">
        <w:rPr>
          <w:rFonts w:ascii="Arial" w:hAnsi="Arial" w:cs="Arial"/>
          <w:b/>
        </w:rPr>
        <w:t>*</w:t>
      </w:r>
      <w:r>
        <w:rPr>
          <w:rFonts w:ascii="Arial" w:hAnsi="Arial" w:cs="Arial"/>
          <w:b/>
        </w:rPr>
        <w:t>) -</w:t>
      </w:r>
      <w:r w:rsidR="00AB2066">
        <w:rPr>
          <w:rFonts w:ascii="Arial" w:hAnsi="Arial" w:cs="Arial"/>
          <w:b/>
        </w:rPr>
        <w:t xml:space="preserve"> </w:t>
      </w:r>
      <w:r w:rsidR="00605FA6" w:rsidRPr="00AB2066">
        <w:rPr>
          <w:rFonts w:ascii="Arial" w:hAnsi="Arial" w:cs="Arial"/>
          <w:b/>
        </w:rPr>
        <w:t>(indépendant, franchisé, ou affilié)</w:t>
      </w:r>
    </w:p>
    <w:p w14:paraId="070B7845" w14:textId="77777777" w:rsidR="00605FA6" w:rsidRPr="00F1376D" w:rsidRDefault="00605FA6" w:rsidP="00605FA6">
      <w:pPr>
        <w:rPr>
          <w:rFonts w:ascii="Arial" w:hAnsi="Arial" w:cs="Arial"/>
        </w:rPr>
      </w:pPr>
    </w:p>
    <w:p w14:paraId="5E11B0A1" w14:textId="77777777" w:rsidR="00605FA6" w:rsidRPr="00F1376D" w:rsidRDefault="00605FA6" w:rsidP="00605FA6">
      <w:pPr>
        <w:rPr>
          <w:rFonts w:ascii="Arial" w:hAnsi="Arial" w:cs="Arial"/>
        </w:rPr>
      </w:pPr>
    </w:p>
    <w:p w14:paraId="67B1E7DA" w14:textId="77777777" w:rsidR="00605FA6" w:rsidRDefault="00605FA6" w:rsidP="00605FA6">
      <w:pPr>
        <w:rPr>
          <w:rFonts w:ascii="Arial" w:hAnsi="Arial" w:cs="Arial"/>
        </w:rPr>
      </w:pPr>
    </w:p>
    <w:p w14:paraId="2F188E75" w14:textId="77777777" w:rsidR="00CD62DA" w:rsidRDefault="00CD62DA" w:rsidP="00605FA6">
      <w:pPr>
        <w:rPr>
          <w:rFonts w:ascii="Arial" w:hAnsi="Arial" w:cs="Arial"/>
        </w:rPr>
      </w:pPr>
    </w:p>
    <w:p w14:paraId="5C1DE66F" w14:textId="77777777" w:rsidR="00CD62DA" w:rsidRDefault="00CD62DA" w:rsidP="00605FA6">
      <w:pPr>
        <w:rPr>
          <w:rFonts w:ascii="Arial" w:hAnsi="Arial" w:cs="Arial"/>
        </w:rPr>
      </w:pPr>
    </w:p>
    <w:p w14:paraId="021E188E" w14:textId="77777777" w:rsidR="00CD62DA" w:rsidRDefault="00CD62DA" w:rsidP="00605FA6">
      <w:pPr>
        <w:rPr>
          <w:rFonts w:ascii="Arial" w:hAnsi="Arial" w:cs="Arial"/>
        </w:rPr>
      </w:pPr>
    </w:p>
    <w:p w14:paraId="57A0A619" w14:textId="77777777" w:rsidR="00CD62DA" w:rsidRDefault="00CD62DA" w:rsidP="00605FA6">
      <w:pPr>
        <w:rPr>
          <w:rFonts w:ascii="Arial" w:hAnsi="Arial" w:cs="Arial"/>
        </w:rPr>
      </w:pPr>
    </w:p>
    <w:p w14:paraId="4910F4DC" w14:textId="77777777" w:rsidR="00D86B29" w:rsidRDefault="00D86B29" w:rsidP="00605FA6">
      <w:pPr>
        <w:rPr>
          <w:rFonts w:ascii="Arial" w:hAnsi="Arial" w:cs="Arial"/>
        </w:rPr>
      </w:pPr>
    </w:p>
    <w:p w14:paraId="2A8E7C5B" w14:textId="77777777" w:rsidR="00D86B29" w:rsidRDefault="00D86B29" w:rsidP="00605FA6">
      <w:pPr>
        <w:rPr>
          <w:rFonts w:ascii="Arial" w:hAnsi="Arial" w:cs="Arial"/>
        </w:rPr>
      </w:pPr>
    </w:p>
    <w:p w14:paraId="37458022" w14:textId="77777777" w:rsidR="00CD62DA" w:rsidRDefault="00CD62DA" w:rsidP="00605FA6">
      <w:pPr>
        <w:rPr>
          <w:rFonts w:ascii="Arial" w:hAnsi="Arial" w:cs="Arial"/>
        </w:rPr>
      </w:pPr>
    </w:p>
    <w:p w14:paraId="0051605D" w14:textId="77777777" w:rsidR="00CD62DA" w:rsidRDefault="00CD62DA" w:rsidP="00605FA6">
      <w:pPr>
        <w:rPr>
          <w:rFonts w:ascii="Arial" w:hAnsi="Arial" w:cs="Arial"/>
        </w:rPr>
      </w:pPr>
    </w:p>
    <w:p w14:paraId="4CEA7240" w14:textId="77777777" w:rsidR="00CD62DA" w:rsidRPr="00F1376D" w:rsidRDefault="00CD62DA" w:rsidP="00605FA6">
      <w:pPr>
        <w:rPr>
          <w:rFonts w:ascii="Arial" w:hAnsi="Arial" w:cs="Arial"/>
        </w:rPr>
      </w:pPr>
    </w:p>
    <w:p w14:paraId="592DF05E" w14:textId="77777777" w:rsidR="00605FA6" w:rsidRDefault="00605FA6" w:rsidP="00605FA6">
      <w:pPr>
        <w:rPr>
          <w:rFonts w:ascii="Arial" w:hAnsi="Arial" w:cs="Arial"/>
        </w:rPr>
      </w:pPr>
    </w:p>
    <w:p w14:paraId="526B3CAF" w14:textId="77777777" w:rsidR="00506526" w:rsidRDefault="00506526" w:rsidP="00605FA6">
      <w:pPr>
        <w:rPr>
          <w:rFonts w:ascii="Arial" w:hAnsi="Arial" w:cs="Arial"/>
        </w:rPr>
      </w:pPr>
    </w:p>
    <w:p w14:paraId="74A09820" w14:textId="77777777" w:rsidR="00142932" w:rsidRDefault="00142932" w:rsidP="00605FA6">
      <w:pPr>
        <w:rPr>
          <w:rFonts w:ascii="Arial" w:hAnsi="Arial" w:cs="Arial"/>
        </w:rPr>
      </w:pPr>
    </w:p>
    <w:p w14:paraId="7703ED0C" w14:textId="77777777" w:rsidR="00506526" w:rsidRPr="00F1376D" w:rsidRDefault="00506526" w:rsidP="00605FA6">
      <w:pPr>
        <w:rPr>
          <w:rFonts w:ascii="Arial" w:hAnsi="Arial" w:cs="Arial"/>
        </w:rPr>
      </w:pPr>
    </w:p>
    <w:p w14:paraId="6CA9DFA4" w14:textId="77777777" w:rsidR="00605FA6" w:rsidRPr="00F1376D" w:rsidRDefault="00605FA6" w:rsidP="00605FA6">
      <w:pPr>
        <w:rPr>
          <w:rFonts w:ascii="Arial" w:hAnsi="Arial" w:cs="Arial"/>
        </w:rPr>
      </w:pPr>
    </w:p>
    <w:p w14:paraId="4BF58133" w14:textId="77777777" w:rsidR="00605FA6" w:rsidRPr="009660AF" w:rsidRDefault="009660AF" w:rsidP="00605FA6">
      <w:pPr>
        <w:pStyle w:val="Paragraphedeliste"/>
        <w:numPr>
          <w:ilvl w:val="1"/>
          <w:numId w:val="1"/>
        </w:numPr>
        <w:rPr>
          <w:rFonts w:ascii="Arial" w:hAnsi="Arial" w:cs="Arial"/>
          <w:i/>
          <w:sz w:val="22"/>
          <w:szCs w:val="22"/>
          <w:u w:val="single"/>
        </w:rPr>
      </w:pPr>
      <w:r w:rsidRPr="009660AF">
        <w:rPr>
          <w:rFonts w:ascii="Arial" w:hAnsi="Arial" w:cs="Arial"/>
          <w:i/>
          <w:sz w:val="22"/>
          <w:szCs w:val="22"/>
        </w:rPr>
        <w:lastRenderedPageBreak/>
        <w:t xml:space="preserve">- </w:t>
      </w:r>
      <w:r w:rsidR="00605FA6" w:rsidRPr="009660AF">
        <w:rPr>
          <w:rFonts w:ascii="Arial" w:hAnsi="Arial" w:cs="Arial"/>
          <w:i/>
          <w:sz w:val="22"/>
          <w:szCs w:val="22"/>
          <w:u w:val="single"/>
        </w:rPr>
        <w:t xml:space="preserve">Les emplois et fonctions </w:t>
      </w:r>
    </w:p>
    <w:p w14:paraId="246A6DA7" w14:textId="77777777" w:rsidR="00605FA6" w:rsidRPr="00F1376D" w:rsidRDefault="00605FA6" w:rsidP="00605FA6">
      <w:pPr>
        <w:rPr>
          <w:rFonts w:ascii="Arial" w:hAnsi="Arial" w:cs="Arial"/>
        </w:rPr>
      </w:pPr>
    </w:p>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9"/>
        <w:gridCol w:w="6809"/>
      </w:tblGrid>
      <w:tr w:rsidR="00605FA6" w:rsidRPr="00F1376D" w14:paraId="7ED8E5E8" w14:textId="77777777" w:rsidTr="0065627B">
        <w:trPr>
          <w:trHeight w:val="414"/>
          <w:jc w:val="right"/>
        </w:trPr>
        <w:tc>
          <w:tcPr>
            <w:tcW w:w="2931" w:type="dxa"/>
            <w:shd w:val="clear" w:color="auto" w:fill="F2F2F2" w:themeFill="background1" w:themeFillShade="F2"/>
            <w:vAlign w:val="center"/>
          </w:tcPr>
          <w:p w14:paraId="21FD5744" w14:textId="77777777" w:rsidR="00605FA6" w:rsidRPr="00AC3228" w:rsidRDefault="00605FA6" w:rsidP="00AC3228">
            <w:pPr>
              <w:jc w:val="center"/>
              <w:rPr>
                <w:rFonts w:ascii="Arial" w:hAnsi="Arial" w:cs="Arial"/>
                <w:b/>
              </w:rPr>
            </w:pPr>
            <w:r w:rsidRPr="00AB2066">
              <w:rPr>
                <w:rFonts w:ascii="Arial" w:hAnsi="Arial" w:cs="Arial"/>
                <w:b/>
              </w:rPr>
              <w:t>Définition de l’emploi</w:t>
            </w:r>
          </w:p>
        </w:tc>
        <w:tc>
          <w:tcPr>
            <w:tcW w:w="7424" w:type="dxa"/>
            <w:shd w:val="clear" w:color="auto" w:fill="F2F2F2" w:themeFill="background1" w:themeFillShade="F2"/>
            <w:vAlign w:val="center"/>
          </w:tcPr>
          <w:p w14:paraId="0F099D01" w14:textId="77777777" w:rsidR="00605FA6" w:rsidRPr="00AC3228" w:rsidRDefault="00605FA6" w:rsidP="00AC3228">
            <w:pPr>
              <w:jc w:val="center"/>
              <w:rPr>
                <w:rFonts w:ascii="Arial" w:hAnsi="Arial" w:cs="Arial"/>
                <w:b/>
              </w:rPr>
            </w:pPr>
            <w:r w:rsidRPr="00AB2066">
              <w:rPr>
                <w:rFonts w:ascii="Arial" w:hAnsi="Arial" w:cs="Arial"/>
                <w:b/>
              </w:rPr>
              <w:t>Caractéristiques de l’emploi</w:t>
            </w:r>
          </w:p>
        </w:tc>
      </w:tr>
      <w:tr w:rsidR="00BE2FD2" w:rsidRPr="00F1376D" w14:paraId="64DE7758" w14:textId="77777777" w:rsidTr="0065627B">
        <w:trPr>
          <w:trHeight w:val="1018"/>
          <w:jc w:val="right"/>
        </w:trPr>
        <w:tc>
          <w:tcPr>
            <w:tcW w:w="2931" w:type="dxa"/>
            <w:vMerge w:val="restart"/>
            <w:shd w:val="clear" w:color="auto" w:fill="auto"/>
          </w:tcPr>
          <w:p w14:paraId="61F8FE79" w14:textId="77777777" w:rsidR="00BE2FD2" w:rsidRPr="00F1376D" w:rsidRDefault="00B608A2" w:rsidP="0004661C">
            <w:pPr>
              <w:rPr>
                <w:rFonts w:ascii="Arial" w:hAnsi="Arial" w:cs="Arial"/>
              </w:rPr>
            </w:pPr>
            <w:r>
              <w:rPr>
                <w:rFonts w:ascii="Arial" w:hAnsi="Arial" w:cs="Arial"/>
              </w:rPr>
              <w:t>Esthéticien</w:t>
            </w:r>
            <w:r w:rsidR="00BE2FD2" w:rsidRPr="00F1376D">
              <w:rPr>
                <w:rFonts w:ascii="Arial" w:hAnsi="Arial" w:cs="Arial"/>
              </w:rPr>
              <w:t>(ne) hautement qualifié(e)</w:t>
            </w:r>
          </w:p>
          <w:p w14:paraId="28475847" w14:textId="77777777" w:rsidR="00BE2FD2" w:rsidRPr="00F1376D" w:rsidRDefault="00BE2FD2" w:rsidP="0004661C">
            <w:pPr>
              <w:rPr>
                <w:rFonts w:ascii="Arial" w:hAnsi="Arial" w:cs="Arial"/>
              </w:rPr>
            </w:pPr>
          </w:p>
          <w:p w14:paraId="541259FC" w14:textId="77777777" w:rsidR="00BE2FD2" w:rsidRPr="00F1376D" w:rsidRDefault="00BE2FD2" w:rsidP="0004661C">
            <w:pPr>
              <w:rPr>
                <w:rFonts w:ascii="Arial" w:hAnsi="Arial" w:cs="Arial"/>
              </w:rPr>
            </w:pPr>
          </w:p>
          <w:p w14:paraId="5F12E93E" w14:textId="77777777" w:rsidR="00BE2FD2" w:rsidRPr="00F1376D" w:rsidRDefault="00BE2FD2" w:rsidP="0004661C">
            <w:pPr>
              <w:rPr>
                <w:rFonts w:ascii="Arial" w:hAnsi="Arial" w:cs="Arial"/>
              </w:rPr>
            </w:pPr>
          </w:p>
          <w:p w14:paraId="738AE169" w14:textId="77777777" w:rsidR="00BE2FD2" w:rsidRPr="00F1376D" w:rsidRDefault="00BE2FD2" w:rsidP="0004661C">
            <w:pPr>
              <w:rPr>
                <w:rFonts w:ascii="Arial" w:hAnsi="Arial" w:cs="Arial"/>
              </w:rPr>
            </w:pPr>
          </w:p>
          <w:p w14:paraId="31F67CF2" w14:textId="77777777" w:rsidR="00BE2FD2" w:rsidRPr="00F1376D" w:rsidRDefault="00BE2FD2" w:rsidP="0004661C">
            <w:pPr>
              <w:rPr>
                <w:rFonts w:ascii="Arial" w:hAnsi="Arial" w:cs="Arial"/>
              </w:rPr>
            </w:pPr>
          </w:p>
          <w:p w14:paraId="582416DF" w14:textId="77777777" w:rsidR="00BE2FD2" w:rsidRPr="00F1376D" w:rsidRDefault="00BE2FD2" w:rsidP="0004661C">
            <w:pPr>
              <w:rPr>
                <w:rFonts w:ascii="Arial" w:hAnsi="Arial" w:cs="Arial"/>
              </w:rPr>
            </w:pPr>
          </w:p>
          <w:p w14:paraId="7B8E435F" w14:textId="77777777" w:rsidR="00BE2FD2" w:rsidRPr="00F1376D" w:rsidRDefault="00BE2FD2" w:rsidP="0004661C">
            <w:pPr>
              <w:rPr>
                <w:rFonts w:ascii="Arial" w:hAnsi="Arial" w:cs="Arial"/>
              </w:rPr>
            </w:pPr>
          </w:p>
          <w:p w14:paraId="1BBB95F7" w14:textId="77777777" w:rsidR="00BE2FD2" w:rsidRPr="00F1376D" w:rsidRDefault="00BE2FD2" w:rsidP="0004661C">
            <w:pPr>
              <w:rPr>
                <w:rFonts w:ascii="Arial" w:hAnsi="Arial" w:cs="Arial"/>
              </w:rPr>
            </w:pPr>
          </w:p>
          <w:p w14:paraId="0674E15A" w14:textId="77777777" w:rsidR="00BE2FD2" w:rsidRPr="00F1376D" w:rsidRDefault="00BE2FD2" w:rsidP="0004661C">
            <w:pPr>
              <w:rPr>
                <w:rFonts w:ascii="Arial" w:hAnsi="Arial" w:cs="Arial"/>
              </w:rPr>
            </w:pPr>
          </w:p>
          <w:p w14:paraId="4CF5EB26" w14:textId="77777777" w:rsidR="00BE2FD2" w:rsidRPr="00F1376D" w:rsidRDefault="00BE2FD2" w:rsidP="0004661C">
            <w:pPr>
              <w:rPr>
                <w:rFonts w:ascii="Arial" w:hAnsi="Arial" w:cs="Arial"/>
              </w:rPr>
            </w:pPr>
          </w:p>
        </w:tc>
        <w:tc>
          <w:tcPr>
            <w:tcW w:w="7424" w:type="dxa"/>
            <w:tcBorders>
              <w:bottom w:val="nil"/>
            </w:tcBorders>
            <w:shd w:val="clear" w:color="auto" w:fill="auto"/>
          </w:tcPr>
          <w:p w14:paraId="114AE627"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 xml:space="preserve">Réalisation de techniques de soins esthétiques </w:t>
            </w:r>
            <w:r w:rsidR="00632580">
              <w:rPr>
                <w:rFonts w:ascii="Arial" w:hAnsi="Arial" w:cs="Arial"/>
              </w:rPr>
              <w:t xml:space="preserve">du </w:t>
            </w:r>
            <w:r w:rsidRPr="00F1376D">
              <w:rPr>
                <w:rFonts w:ascii="Arial" w:hAnsi="Arial" w:cs="Arial"/>
              </w:rPr>
              <w:t xml:space="preserve">visage et </w:t>
            </w:r>
            <w:r w:rsidR="00632580">
              <w:rPr>
                <w:rFonts w:ascii="Arial" w:hAnsi="Arial" w:cs="Arial"/>
              </w:rPr>
              <w:t xml:space="preserve">du </w:t>
            </w:r>
            <w:r w:rsidRPr="00F1376D">
              <w:rPr>
                <w:rFonts w:ascii="Arial" w:hAnsi="Arial" w:cs="Arial"/>
              </w:rPr>
              <w:t>corps</w:t>
            </w:r>
          </w:p>
          <w:p w14:paraId="016C1560" w14:textId="77777777" w:rsidR="00BE2FD2" w:rsidRDefault="00BE2FD2" w:rsidP="007B7259">
            <w:pPr>
              <w:numPr>
                <w:ilvl w:val="0"/>
                <w:numId w:val="4"/>
              </w:numPr>
              <w:ind w:left="357" w:hanging="357"/>
              <w:rPr>
                <w:rFonts w:ascii="Arial" w:hAnsi="Arial" w:cs="Arial"/>
              </w:rPr>
            </w:pPr>
            <w:r w:rsidRPr="00F1376D">
              <w:rPr>
                <w:rFonts w:ascii="Arial" w:hAnsi="Arial" w:cs="Arial"/>
              </w:rPr>
              <w:t>Réalisati</w:t>
            </w:r>
            <w:r w:rsidR="00475719">
              <w:rPr>
                <w:rFonts w:ascii="Arial" w:hAnsi="Arial" w:cs="Arial"/>
              </w:rPr>
              <w:t>on de techniques d’épilation</w:t>
            </w:r>
            <w:r>
              <w:rPr>
                <w:rFonts w:ascii="Arial" w:hAnsi="Arial" w:cs="Arial"/>
              </w:rPr>
              <w:t>, d</w:t>
            </w:r>
            <w:r w:rsidRPr="00F1376D">
              <w:rPr>
                <w:rFonts w:ascii="Arial" w:hAnsi="Arial" w:cs="Arial"/>
              </w:rPr>
              <w:t>e coloration, de décoloration des poils</w:t>
            </w:r>
          </w:p>
          <w:p w14:paraId="2A7CC7FD" w14:textId="1B04B538" w:rsidR="003B4DDD" w:rsidRPr="00B608A2" w:rsidRDefault="00EE1BE0" w:rsidP="007B7259">
            <w:pPr>
              <w:numPr>
                <w:ilvl w:val="0"/>
                <w:numId w:val="4"/>
              </w:numPr>
              <w:ind w:left="357" w:hanging="357"/>
              <w:rPr>
                <w:rFonts w:ascii="Arial" w:hAnsi="Arial" w:cs="Arial"/>
              </w:rPr>
            </w:pPr>
            <w:r w:rsidRPr="00B608A2">
              <w:rPr>
                <w:rFonts w:ascii="Arial" w:hAnsi="Arial" w:cs="Arial"/>
              </w:rPr>
              <w:t>Réalisat</w:t>
            </w:r>
            <w:r w:rsidR="003B4DDD" w:rsidRPr="00B608A2">
              <w:rPr>
                <w:rFonts w:ascii="Arial" w:hAnsi="Arial" w:cs="Arial"/>
              </w:rPr>
              <w:t>ion de techniques d’embellissement des cils</w:t>
            </w:r>
            <w:r w:rsidR="00710FE6">
              <w:rPr>
                <w:rFonts w:ascii="Arial" w:hAnsi="Arial" w:cs="Arial"/>
              </w:rPr>
              <w:t xml:space="preserve"> </w:t>
            </w:r>
          </w:p>
          <w:p w14:paraId="1010ECA9" w14:textId="77777777" w:rsidR="00BE2FD2" w:rsidRPr="003B4DDD" w:rsidRDefault="003B4DDD" w:rsidP="007B7259">
            <w:pPr>
              <w:numPr>
                <w:ilvl w:val="0"/>
                <w:numId w:val="4"/>
              </w:numPr>
              <w:ind w:left="357" w:hanging="357"/>
              <w:rPr>
                <w:rFonts w:ascii="Arial" w:hAnsi="Arial" w:cs="Arial"/>
              </w:rPr>
            </w:pPr>
            <w:r>
              <w:rPr>
                <w:rFonts w:ascii="Arial" w:hAnsi="Arial" w:cs="Arial"/>
              </w:rPr>
              <w:t xml:space="preserve">Réalisation </w:t>
            </w:r>
            <w:r w:rsidR="00BE2FD2" w:rsidRPr="003B4DDD">
              <w:rPr>
                <w:rFonts w:ascii="Arial" w:hAnsi="Arial" w:cs="Arial"/>
              </w:rPr>
              <w:t>de soins des ongles et de prothèses ongulaires</w:t>
            </w:r>
          </w:p>
          <w:p w14:paraId="7453D3C4"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 xml:space="preserve">Réalisation </w:t>
            </w:r>
            <w:r w:rsidRPr="005D720B">
              <w:rPr>
                <w:rFonts w:ascii="Arial" w:hAnsi="Arial" w:cs="Arial"/>
              </w:rPr>
              <w:t xml:space="preserve">de </w:t>
            </w:r>
            <w:r w:rsidR="005D720B" w:rsidRPr="005D720B">
              <w:rPr>
                <w:rFonts w:ascii="Arial" w:hAnsi="Arial" w:cs="Arial"/>
              </w:rPr>
              <w:t>maquillage</w:t>
            </w:r>
            <w:r w:rsidR="005D720B">
              <w:rPr>
                <w:rFonts w:ascii="Arial" w:hAnsi="Arial" w:cs="Arial"/>
              </w:rPr>
              <w:t>s</w:t>
            </w:r>
            <w:r w:rsidR="00506526">
              <w:rPr>
                <w:rFonts w:ascii="Arial" w:hAnsi="Arial" w:cs="Arial"/>
              </w:rPr>
              <w:t xml:space="preserve"> du </w:t>
            </w:r>
            <w:r w:rsidRPr="00F1376D">
              <w:rPr>
                <w:rFonts w:ascii="Arial" w:hAnsi="Arial" w:cs="Arial"/>
              </w:rPr>
              <w:t xml:space="preserve">visage et </w:t>
            </w:r>
            <w:r w:rsidR="00506526">
              <w:rPr>
                <w:rFonts w:ascii="Arial" w:hAnsi="Arial" w:cs="Arial"/>
              </w:rPr>
              <w:t xml:space="preserve">des </w:t>
            </w:r>
            <w:r w:rsidRPr="00F1376D">
              <w:rPr>
                <w:rFonts w:ascii="Arial" w:hAnsi="Arial" w:cs="Arial"/>
              </w:rPr>
              <w:t>ongles</w:t>
            </w:r>
          </w:p>
          <w:p w14:paraId="4EEFE985"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Conseil en image</w:t>
            </w:r>
            <w:r>
              <w:rPr>
                <w:rFonts w:ascii="Arial" w:hAnsi="Arial" w:cs="Arial"/>
              </w:rPr>
              <w:t xml:space="preserve">         </w:t>
            </w:r>
          </w:p>
        </w:tc>
      </w:tr>
      <w:tr w:rsidR="00BE2FD2" w:rsidRPr="00F1376D" w14:paraId="370A464F" w14:textId="77777777" w:rsidTr="0065627B">
        <w:trPr>
          <w:trHeight w:val="385"/>
          <w:jc w:val="right"/>
        </w:trPr>
        <w:tc>
          <w:tcPr>
            <w:tcW w:w="2931" w:type="dxa"/>
            <w:vMerge/>
            <w:shd w:val="clear" w:color="auto" w:fill="auto"/>
          </w:tcPr>
          <w:p w14:paraId="4595579D" w14:textId="77777777" w:rsidR="00BE2FD2" w:rsidRPr="00F1376D" w:rsidRDefault="00BE2FD2" w:rsidP="0004661C">
            <w:pPr>
              <w:rPr>
                <w:rFonts w:ascii="Arial" w:hAnsi="Arial" w:cs="Arial"/>
              </w:rPr>
            </w:pPr>
          </w:p>
        </w:tc>
        <w:tc>
          <w:tcPr>
            <w:tcW w:w="7424" w:type="dxa"/>
            <w:tcBorders>
              <w:top w:val="nil"/>
              <w:bottom w:val="nil"/>
            </w:tcBorders>
            <w:shd w:val="clear" w:color="auto" w:fill="auto"/>
          </w:tcPr>
          <w:p w14:paraId="0D4F0A6A" w14:textId="77777777" w:rsidR="00BE2FD2" w:rsidRPr="00F1376D" w:rsidRDefault="00BE2FD2" w:rsidP="007B7259">
            <w:pPr>
              <w:numPr>
                <w:ilvl w:val="0"/>
                <w:numId w:val="4"/>
              </w:numPr>
              <w:shd w:val="clear" w:color="auto" w:fill="FFFFFF"/>
              <w:ind w:left="357" w:hanging="357"/>
              <w:rPr>
                <w:rFonts w:ascii="Arial" w:hAnsi="Arial" w:cs="Arial"/>
              </w:rPr>
            </w:pPr>
            <w:r w:rsidRPr="00F1376D">
              <w:rPr>
                <w:rFonts w:ascii="Arial" w:hAnsi="Arial" w:cs="Arial"/>
              </w:rPr>
              <w:t>Accueil et suivi de la clientèle</w:t>
            </w:r>
          </w:p>
          <w:p w14:paraId="2C4F38F6" w14:textId="1B7EBB86" w:rsidR="00BE2FD2" w:rsidRPr="00F1376D" w:rsidRDefault="00BE2FD2" w:rsidP="007B7259">
            <w:pPr>
              <w:numPr>
                <w:ilvl w:val="0"/>
                <w:numId w:val="4"/>
              </w:numPr>
              <w:ind w:left="357" w:hanging="357"/>
              <w:rPr>
                <w:rFonts w:ascii="Arial" w:hAnsi="Arial" w:cs="Arial"/>
              </w:rPr>
            </w:pPr>
            <w:r w:rsidRPr="00F1376D">
              <w:rPr>
                <w:rFonts w:ascii="Arial" w:hAnsi="Arial" w:cs="Arial"/>
              </w:rPr>
              <w:t>Conseil, vente de prestations esthétiques et de produits cosmé</w:t>
            </w:r>
            <w:r>
              <w:rPr>
                <w:rFonts w:ascii="Arial" w:hAnsi="Arial" w:cs="Arial"/>
              </w:rPr>
              <w:t>tiques, d’hygiène corporelle, d</w:t>
            </w:r>
            <w:r w:rsidRPr="00F1376D">
              <w:rPr>
                <w:rFonts w:ascii="Arial" w:hAnsi="Arial" w:cs="Arial"/>
              </w:rPr>
              <w:t>e parfumerie</w:t>
            </w:r>
            <w:r>
              <w:rPr>
                <w:rFonts w:ascii="Arial" w:hAnsi="Arial" w:cs="Arial"/>
              </w:rPr>
              <w:t xml:space="preserve"> et d’accessoires de soins esthétiques</w:t>
            </w:r>
            <w:r w:rsidR="00710FE6">
              <w:rPr>
                <w:rFonts w:ascii="Arial" w:hAnsi="Arial" w:cs="Arial"/>
              </w:rPr>
              <w:t>.</w:t>
            </w:r>
          </w:p>
          <w:p w14:paraId="7648EE89"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M</w:t>
            </w:r>
            <w:r w:rsidR="00EE1BE0">
              <w:rPr>
                <w:rFonts w:ascii="Arial" w:hAnsi="Arial" w:cs="Arial"/>
              </w:rPr>
              <w:t>ise en valeur des produits,</w:t>
            </w:r>
            <w:r w:rsidRPr="00F1376D">
              <w:rPr>
                <w:rFonts w:ascii="Arial" w:hAnsi="Arial" w:cs="Arial"/>
              </w:rPr>
              <w:t xml:space="preserve"> des prestations</w:t>
            </w:r>
          </w:p>
          <w:p w14:paraId="66F3EE4F"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Animation d’un pôle de vente</w:t>
            </w:r>
          </w:p>
        </w:tc>
      </w:tr>
      <w:tr w:rsidR="00BE2FD2" w:rsidRPr="00F1376D" w14:paraId="6B39CB17" w14:textId="77777777" w:rsidTr="0065627B">
        <w:trPr>
          <w:trHeight w:val="967"/>
          <w:jc w:val="right"/>
        </w:trPr>
        <w:tc>
          <w:tcPr>
            <w:tcW w:w="2931" w:type="dxa"/>
            <w:vMerge/>
            <w:shd w:val="clear" w:color="auto" w:fill="auto"/>
          </w:tcPr>
          <w:p w14:paraId="203816F9" w14:textId="77777777" w:rsidR="00BE2FD2" w:rsidRPr="00F1376D" w:rsidRDefault="00BE2FD2" w:rsidP="0004661C">
            <w:pPr>
              <w:rPr>
                <w:rFonts w:ascii="Arial" w:hAnsi="Arial" w:cs="Arial"/>
              </w:rPr>
            </w:pPr>
          </w:p>
        </w:tc>
        <w:tc>
          <w:tcPr>
            <w:tcW w:w="7424" w:type="dxa"/>
            <w:tcBorders>
              <w:top w:val="nil"/>
            </w:tcBorders>
            <w:shd w:val="clear" w:color="auto" w:fill="auto"/>
          </w:tcPr>
          <w:p w14:paraId="22D612DE"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Gestion des plannings, des cabines, du stock, des encaissements</w:t>
            </w:r>
          </w:p>
          <w:p w14:paraId="099EA246"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Coordination de l’équipe</w:t>
            </w:r>
          </w:p>
          <w:p w14:paraId="25C3FFD1" w14:textId="77777777" w:rsidR="00BE2FD2" w:rsidRPr="00F1376D" w:rsidRDefault="00BE2FD2" w:rsidP="007B7259">
            <w:pPr>
              <w:numPr>
                <w:ilvl w:val="0"/>
                <w:numId w:val="4"/>
              </w:numPr>
              <w:ind w:left="357" w:hanging="357"/>
              <w:rPr>
                <w:rFonts w:ascii="Arial" w:hAnsi="Arial" w:cs="Arial"/>
              </w:rPr>
            </w:pPr>
            <w:r w:rsidRPr="00F1376D">
              <w:rPr>
                <w:rFonts w:ascii="Arial" w:hAnsi="Arial" w:cs="Arial"/>
              </w:rPr>
              <w:t>Accompagnement d’un stagiaire, d’un nouveau salarié</w:t>
            </w:r>
          </w:p>
        </w:tc>
      </w:tr>
      <w:tr w:rsidR="00605FA6" w:rsidRPr="00F1376D" w14:paraId="0AA9D240" w14:textId="77777777" w:rsidTr="0065627B">
        <w:trPr>
          <w:trHeight w:val="1380"/>
          <w:jc w:val="right"/>
        </w:trPr>
        <w:tc>
          <w:tcPr>
            <w:tcW w:w="2931" w:type="dxa"/>
            <w:shd w:val="clear" w:color="auto" w:fill="auto"/>
          </w:tcPr>
          <w:p w14:paraId="23312D37" w14:textId="77777777" w:rsidR="00605FA6" w:rsidRPr="00F1376D" w:rsidRDefault="00605FA6" w:rsidP="0004661C">
            <w:pPr>
              <w:rPr>
                <w:rFonts w:ascii="Arial" w:hAnsi="Arial" w:cs="Arial"/>
              </w:rPr>
            </w:pPr>
            <w:r w:rsidRPr="00F1376D">
              <w:rPr>
                <w:rFonts w:ascii="Arial" w:hAnsi="Arial" w:cs="Arial"/>
              </w:rPr>
              <w:t>Chef</w:t>
            </w:r>
            <w:r w:rsidR="001D7C64">
              <w:rPr>
                <w:rFonts w:ascii="Arial" w:hAnsi="Arial" w:cs="Arial"/>
              </w:rPr>
              <w:t>(fe)</w:t>
            </w:r>
            <w:r w:rsidRPr="00F1376D">
              <w:rPr>
                <w:rFonts w:ascii="Arial" w:hAnsi="Arial" w:cs="Arial"/>
              </w:rPr>
              <w:t xml:space="preserve"> d’entreprise ou directeur(trice) ou gérant(e)  ou responsable d’institut, de centre de beauté, de parfumerie, de centre d’esthétique spécialisé</w:t>
            </w:r>
            <w:r>
              <w:rPr>
                <w:rFonts w:ascii="Arial" w:hAnsi="Arial" w:cs="Arial"/>
              </w:rPr>
              <w:t xml:space="preserve"> </w:t>
            </w:r>
            <w:r w:rsidRPr="00247B3A">
              <w:rPr>
                <w:rFonts w:ascii="Arial" w:hAnsi="Arial" w:cs="Arial"/>
                <w:b/>
              </w:rPr>
              <w:t>(*)</w:t>
            </w:r>
          </w:p>
        </w:tc>
        <w:tc>
          <w:tcPr>
            <w:tcW w:w="7424" w:type="dxa"/>
            <w:shd w:val="clear" w:color="auto" w:fill="auto"/>
          </w:tcPr>
          <w:p w14:paraId="30A05433" w14:textId="1E5A5E51" w:rsidR="00605FA6" w:rsidRPr="00F1376D" w:rsidRDefault="007B7259" w:rsidP="007B7259">
            <w:pPr>
              <w:numPr>
                <w:ilvl w:val="0"/>
                <w:numId w:val="4"/>
              </w:numPr>
              <w:ind w:left="357" w:hanging="357"/>
              <w:rPr>
                <w:rFonts w:ascii="Arial" w:hAnsi="Arial" w:cs="Arial"/>
              </w:rPr>
            </w:pPr>
            <w:r>
              <w:rPr>
                <w:rFonts w:ascii="Arial" w:hAnsi="Arial" w:cs="Arial"/>
              </w:rPr>
              <w:t>É</w:t>
            </w:r>
            <w:r w:rsidR="00605FA6" w:rsidRPr="00F1376D">
              <w:rPr>
                <w:rFonts w:ascii="Arial" w:hAnsi="Arial" w:cs="Arial"/>
              </w:rPr>
              <w:t>laboration ou mise en place des stratégies de l’entreprise</w:t>
            </w:r>
          </w:p>
          <w:p w14:paraId="11CAEB5E" w14:textId="0BE108AB" w:rsidR="00605FA6" w:rsidRPr="00F1376D" w:rsidRDefault="001E2B42" w:rsidP="007B7259">
            <w:pPr>
              <w:numPr>
                <w:ilvl w:val="0"/>
                <w:numId w:val="4"/>
              </w:numPr>
              <w:ind w:left="357" w:hanging="357"/>
              <w:rPr>
                <w:rFonts w:ascii="Arial" w:hAnsi="Arial" w:cs="Arial"/>
              </w:rPr>
            </w:pPr>
            <w:r w:rsidRPr="00B4066A">
              <w:rPr>
                <w:rFonts w:ascii="Arial" w:hAnsi="Arial" w:cs="Arial"/>
              </w:rPr>
              <w:t>Gestion</w:t>
            </w:r>
            <w:r w:rsidR="00605FA6" w:rsidRPr="00F1376D">
              <w:rPr>
                <w:rFonts w:ascii="Arial" w:hAnsi="Arial" w:cs="Arial"/>
              </w:rPr>
              <w:t xml:space="preserve"> du stock </w:t>
            </w:r>
          </w:p>
          <w:p w14:paraId="30B42986" w14:textId="77777777" w:rsidR="00605FA6" w:rsidRPr="00F1376D" w:rsidRDefault="00605FA6" w:rsidP="007B7259">
            <w:pPr>
              <w:numPr>
                <w:ilvl w:val="0"/>
                <w:numId w:val="4"/>
              </w:numPr>
              <w:ind w:left="357" w:hanging="357"/>
              <w:rPr>
                <w:rFonts w:ascii="Arial" w:hAnsi="Arial" w:cs="Arial"/>
              </w:rPr>
            </w:pPr>
            <w:r w:rsidRPr="00F1376D">
              <w:rPr>
                <w:rFonts w:ascii="Arial" w:hAnsi="Arial" w:cs="Arial"/>
              </w:rPr>
              <w:t>Management et encadrement du personnel</w:t>
            </w:r>
          </w:p>
        </w:tc>
      </w:tr>
      <w:tr w:rsidR="00605FA6" w:rsidRPr="00F1376D" w14:paraId="65FCFD9B" w14:textId="77777777" w:rsidTr="0065627B">
        <w:trPr>
          <w:trHeight w:val="1150"/>
          <w:jc w:val="right"/>
        </w:trPr>
        <w:tc>
          <w:tcPr>
            <w:tcW w:w="2931" w:type="dxa"/>
            <w:shd w:val="clear" w:color="auto" w:fill="auto"/>
          </w:tcPr>
          <w:p w14:paraId="2FF38930" w14:textId="77777777" w:rsidR="00605FA6" w:rsidRPr="00F1376D" w:rsidRDefault="00605FA6" w:rsidP="0004661C">
            <w:pPr>
              <w:rPr>
                <w:rFonts w:ascii="Arial" w:hAnsi="Arial" w:cs="Arial"/>
              </w:rPr>
            </w:pPr>
            <w:r w:rsidRPr="00F1376D">
              <w:rPr>
                <w:rFonts w:ascii="Arial" w:hAnsi="Arial" w:cs="Arial"/>
              </w:rPr>
              <w:t xml:space="preserve">Animateur(trice) de  vente </w:t>
            </w:r>
            <w:r>
              <w:rPr>
                <w:rFonts w:ascii="Arial" w:hAnsi="Arial" w:cs="Arial"/>
              </w:rPr>
              <w:t xml:space="preserve">auprès de la clientèle </w:t>
            </w:r>
            <w:r w:rsidRPr="00247B3A">
              <w:rPr>
                <w:rFonts w:ascii="Arial" w:hAnsi="Arial" w:cs="Arial"/>
                <w:b/>
              </w:rPr>
              <w:t>(*)</w:t>
            </w:r>
          </w:p>
          <w:p w14:paraId="2CE2C929" w14:textId="77777777" w:rsidR="00605FA6" w:rsidRPr="00F1376D" w:rsidRDefault="00605FA6" w:rsidP="0004661C">
            <w:pPr>
              <w:rPr>
                <w:rFonts w:ascii="Arial" w:hAnsi="Arial" w:cs="Arial"/>
              </w:rPr>
            </w:pPr>
          </w:p>
        </w:tc>
        <w:tc>
          <w:tcPr>
            <w:tcW w:w="7424" w:type="dxa"/>
            <w:shd w:val="clear" w:color="auto" w:fill="auto"/>
          </w:tcPr>
          <w:p w14:paraId="134BF1C1" w14:textId="77777777" w:rsidR="00605FA6" w:rsidRPr="00F1376D" w:rsidRDefault="00605FA6" w:rsidP="007B7259">
            <w:pPr>
              <w:numPr>
                <w:ilvl w:val="0"/>
                <w:numId w:val="5"/>
              </w:numPr>
              <w:ind w:left="357" w:hanging="357"/>
              <w:rPr>
                <w:rFonts w:ascii="Arial" w:hAnsi="Arial" w:cs="Arial"/>
              </w:rPr>
            </w:pPr>
            <w:r w:rsidRPr="00F1376D">
              <w:rPr>
                <w:rFonts w:ascii="Arial" w:hAnsi="Arial" w:cs="Arial"/>
              </w:rPr>
              <w:t xml:space="preserve">Gestion </w:t>
            </w:r>
            <w:r>
              <w:rPr>
                <w:rFonts w:ascii="Arial" w:hAnsi="Arial" w:cs="Arial"/>
              </w:rPr>
              <w:t>de l’espace</w:t>
            </w:r>
            <w:r w:rsidRPr="00F1376D">
              <w:rPr>
                <w:rFonts w:ascii="Arial" w:hAnsi="Arial" w:cs="Arial"/>
              </w:rPr>
              <w:t xml:space="preserve"> de vente</w:t>
            </w:r>
          </w:p>
          <w:p w14:paraId="63863401" w14:textId="77777777" w:rsidR="00605FA6" w:rsidRDefault="00605FA6" w:rsidP="007B7259">
            <w:pPr>
              <w:numPr>
                <w:ilvl w:val="0"/>
                <w:numId w:val="6"/>
              </w:numPr>
              <w:ind w:left="357" w:hanging="357"/>
              <w:rPr>
                <w:rFonts w:ascii="Arial" w:hAnsi="Arial" w:cs="Arial"/>
              </w:rPr>
            </w:pPr>
            <w:r>
              <w:rPr>
                <w:rFonts w:ascii="Arial" w:hAnsi="Arial" w:cs="Arial"/>
              </w:rPr>
              <w:t>Présentation et promotion des nouveaux produits, des prestations et des matériels</w:t>
            </w:r>
          </w:p>
          <w:p w14:paraId="2E8601BA" w14:textId="77777777" w:rsidR="00605FA6" w:rsidRPr="00F1376D" w:rsidRDefault="00605FA6" w:rsidP="007B7259">
            <w:pPr>
              <w:numPr>
                <w:ilvl w:val="0"/>
                <w:numId w:val="6"/>
              </w:numPr>
              <w:ind w:left="357" w:hanging="357"/>
              <w:rPr>
                <w:rFonts w:ascii="Arial" w:hAnsi="Arial" w:cs="Arial"/>
              </w:rPr>
            </w:pPr>
            <w:r w:rsidRPr="00F1376D">
              <w:rPr>
                <w:rFonts w:ascii="Arial" w:hAnsi="Arial" w:cs="Arial"/>
              </w:rPr>
              <w:t>Ani</w:t>
            </w:r>
            <w:r w:rsidR="001D7C64">
              <w:rPr>
                <w:rFonts w:ascii="Arial" w:hAnsi="Arial" w:cs="Arial"/>
              </w:rPr>
              <w:t>mation de journées de promotion</w:t>
            </w:r>
            <w:r w:rsidRPr="00F1376D">
              <w:rPr>
                <w:rFonts w:ascii="Arial" w:hAnsi="Arial" w:cs="Arial"/>
              </w:rPr>
              <w:t xml:space="preserve"> et de vente </w:t>
            </w:r>
          </w:p>
        </w:tc>
      </w:tr>
      <w:tr w:rsidR="00605FA6" w:rsidRPr="00F1376D" w14:paraId="2E800089" w14:textId="77777777" w:rsidTr="0065627B">
        <w:trPr>
          <w:trHeight w:val="360"/>
          <w:jc w:val="right"/>
        </w:trPr>
        <w:tc>
          <w:tcPr>
            <w:tcW w:w="2931" w:type="dxa"/>
            <w:shd w:val="clear" w:color="auto" w:fill="auto"/>
          </w:tcPr>
          <w:p w14:paraId="359A16A0" w14:textId="77777777" w:rsidR="00605FA6" w:rsidRPr="00F1376D" w:rsidRDefault="00605FA6" w:rsidP="0004661C">
            <w:pPr>
              <w:rPr>
                <w:rFonts w:ascii="Arial" w:hAnsi="Arial" w:cs="Arial"/>
              </w:rPr>
            </w:pPr>
            <w:r w:rsidRPr="00F1376D">
              <w:rPr>
                <w:rFonts w:ascii="Arial" w:hAnsi="Arial" w:cs="Arial"/>
              </w:rPr>
              <w:t>Conseiller(ère) en image</w:t>
            </w:r>
            <w:r>
              <w:rPr>
                <w:rFonts w:ascii="Arial" w:hAnsi="Arial" w:cs="Arial"/>
              </w:rPr>
              <w:t xml:space="preserve"> </w:t>
            </w:r>
            <w:r w:rsidRPr="00247B3A">
              <w:rPr>
                <w:rFonts w:ascii="Arial" w:hAnsi="Arial" w:cs="Arial"/>
                <w:b/>
              </w:rPr>
              <w:t>(*)</w:t>
            </w:r>
          </w:p>
        </w:tc>
        <w:tc>
          <w:tcPr>
            <w:tcW w:w="7424" w:type="dxa"/>
            <w:shd w:val="clear" w:color="auto" w:fill="auto"/>
          </w:tcPr>
          <w:p w14:paraId="7362C081" w14:textId="77777777" w:rsidR="00605FA6" w:rsidRPr="00442067" w:rsidRDefault="00605FA6" w:rsidP="007B7259">
            <w:pPr>
              <w:numPr>
                <w:ilvl w:val="0"/>
                <w:numId w:val="6"/>
              </w:numPr>
              <w:ind w:left="357" w:hanging="357"/>
              <w:rPr>
                <w:rFonts w:ascii="Arial" w:hAnsi="Arial" w:cs="Arial"/>
              </w:rPr>
            </w:pPr>
            <w:r w:rsidRPr="00F1376D">
              <w:rPr>
                <w:rFonts w:ascii="Arial" w:hAnsi="Arial" w:cs="Arial"/>
              </w:rPr>
              <w:t>Conseil pour la mise en valeur de la personne</w:t>
            </w:r>
          </w:p>
        </w:tc>
      </w:tr>
    </w:tbl>
    <w:p w14:paraId="7FA1625B" w14:textId="77777777" w:rsidR="00605FA6" w:rsidRPr="00F1376D" w:rsidRDefault="00605FA6" w:rsidP="00605FA6">
      <w:pPr>
        <w:rPr>
          <w:rFonts w:ascii="Arial" w:hAnsi="Arial" w:cs="Arial"/>
        </w:rPr>
      </w:pPr>
    </w:p>
    <w:p w14:paraId="6D472E0C" w14:textId="43F1E568" w:rsidR="00605FA6" w:rsidRDefault="00605FA6" w:rsidP="00605FA6">
      <w:pPr>
        <w:rPr>
          <w:rFonts w:ascii="Arial" w:hAnsi="Arial" w:cs="Arial"/>
        </w:rPr>
      </w:pPr>
      <w:r w:rsidRPr="00A57F80">
        <w:rPr>
          <w:rFonts w:ascii="Arial" w:hAnsi="Arial" w:cs="Arial"/>
          <w:b/>
        </w:rPr>
        <w:t>(*)</w:t>
      </w:r>
      <w:r>
        <w:rPr>
          <w:rFonts w:ascii="Arial" w:hAnsi="Arial" w:cs="Arial"/>
        </w:rPr>
        <w:t xml:space="preserve"> Ces emplois intègrent les caractéristiques d’emploi de l’esthéticien(ne) hautement qualifié(e)</w:t>
      </w:r>
    </w:p>
    <w:p w14:paraId="453D7828" w14:textId="77777777" w:rsidR="00007CA7" w:rsidRDefault="00007CA7" w:rsidP="00605FA6">
      <w:pPr>
        <w:rPr>
          <w:rFonts w:ascii="Arial" w:hAnsi="Arial" w:cs="Arial"/>
        </w:rPr>
      </w:pPr>
    </w:p>
    <w:p w14:paraId="4D2525C0" w14:textId="77777777" w:rsidR="00605FA6" w:rsidRPr="00C325AA" w:rsidRDefault="00605FA6" w:rsidP="00605FA6">
      <w:pPr>
        <w:rPr>
          <w:rFonts w:ascii="Arial" w:hAnsi="Arial" w:cs="Arial"/>
          <w:i/>
          <w:sz w:val="22"/>
          <w:szCs w:val="22"/>
        </w:rPr>
      </w:pPr>
      <w:r w:rsidRPr="00C325AA">
        <w:rPr>
          <w:rFonts w:ascii="Arial" w:hAnsi="Arial" w:cs="Arial"/>
          <w:i/>
          <w:sz w:val="22"/>
          <w:szCs w:val="22"/>
        </w:rPr>
        <w:t>1.4</w:t>
      </w:r>
      <w:r w:rsidR="00C325AA">
        <w:rPr>
          <w:rFonts w:ascii="Arial" w:hAnsi="Arial" w:cs="Arial"/>
          <w:i/>
          <w:sz w:val="22"/>
          <w:szCs w:val="22"/>
        </w:rPr>
        <w:t xml:space="preserve"> -</w:t>
      </w:r>
      <w:r w:rsidRPr="00C325AA">
        <w:rPr>
          <w:rFonts w:ascii="Arial" w:hAnsi="Arial" w:cs="Arial"/>
          <w:i/>
          <w:sz w:val="22"/>
          <w:szCs w:val="22"/>
        </w:rPr>
        <w:t xml:space="preserve"> </w:t>
      </w:r>
      <w:r w:rsidRPr="00C325AA">
        <w:rPr>
          <w:rFonts w:ascii="Arial" w:hAnsi="Arial" w:cs="Arial"/>
          <w:i/>
          <w:sz w:val="22"/>
          <w:szCs w:val="22"/>
          <w:u w:val="single"/>
        </w:rPr>
        <w:t>Les conditions générales d’exercice</w:t>
      </w:r>
    </w:p>
    <w:p w14:paraId="25260C9F" w14:textId="77777777" w:rsidR="00605FA6" w:rsidRPr="00F1376D" w:rsidRDefault="00605FA6" w:rsidP="00605FA6">
      <w:pPr>
        <w:rPr>
          <w:rFonts w:ascii="Arial" w:hAnsi="Arial" w:cs="Arial"/>
        </w:rPr>
      </w:pPr>
    </w:p>
    <w:p w14:paraId="3FBEE962" w14:textId="14816C77" w:rsidR="00D15E5F" w:rsidRPr="00F1376D" w:rsidRDefault="00D15E5F" w:rsidP="00D15E5F">
      <w:pPr>
        <w:numPr>
          <w:ilvl w:val="0"/>
          <w:numId w:val="8"/>
        </w:numPr>
        <w:jc w:val="both"/>
        <w:rPr>
          <w:rFonts w:ascii="Arial" w:hAnsi="Arial" w:cs="Arial"/>
        </w:rPr>
      </w:pPr>
      <w:r>
        <w:rPr>
          <w:rFonts w:ascii="Arial" w:hAnsi="Arial" w:cs="Arial"/>
        </w:rPr>
        <w:t>L’activité de l’esthéticien(ne)</w:t>
      </w:r>
      <w:r w:rsidRPr="00F1376D">
        <w:rPr>
          <w:rFonts w:ascii="Arial" w:hAnsi="Arial" w:cs="Arial"/>
        </w:rPr>
        <w:t xml:space="preserve"> est conditionnée par le respect </w:t>
      </w:r>
      <w:r>
        <w:rPr>
          <w:rFonts w:ascii="Arial" w:hAnsi="Arial" w:cs="Arial"/>
        </w:rPr>
        <w:t xml:space="preserve">de l’article 16 de la </w:t>
      </w:r>
      <w:r w:rsidR="00F15F90">
        <w:rPr>
          <w:rFonts w:ascii="Arial" w:hAnsi="Arial" w:cs="Arial"/>
        </w:rPr>
        <w:t>loi du 5 juillet </w:t>
      </w:r>
      <w:r w:rsidRPr="00F1376D">
        <w:rPr>
          <w:rFonts w:ascii="Arial" w:hAnsi="Arial" w:cs="Arial"/>
        </w:rPr>
        <w:t xml:space="preserve">1996 et du décret </w:t>
      </w:r>
      <w:r>
        <w:rPr>
          <w:rFonts w:ascii="Arial" w:hAnsi="Arial" w:cs="Arial"/>
        </w:rPr>
        <w:t xml:space="preserve">98-246 </w:t>
      </w:r>
      <w:r w:rsidRPr="00F1376D">
        <w:rPr>
          <w:rFonts w:ascii="Arial" w:hAnsi="Arial" w:cs="Arial"/>
        </w:rPr>
        <w:t>du 2 avril 1998, modifiés</w:t>
      </w:r>
      <w:r>
        <w:rPr>
          <w:rFonts w:ascii="Arial" w:hAnsi="Arial" w:cs="Arial"/>
        </w:rPr>
        <w:t>.</w:t>
      </w:r>
    </w:p>
    <w:p w14:paraId="1A0C223B" w14:textId="77777777" w:rsidR="00D15E5F" w:rsidRDefault="00D15E5F" w:rsidP="00D15E5F">
      <w:pPr>
        <w:ind w:left="1416"/>
        <w:jc w:val="both"/>
        <w:rPr>
          <w:rFonts w:ascii="Arial" w:hAnsi="Arial" w:cs="Arial"/>
        </w:rPr>
      </w:pPr>
      <w:r w:rsidRPr="00F1376D">
        <w:rPr>
          <w:rFonts w:ascii="Arial" w:hAnsi="Arial" w:cs="Arial"/>
        </w:rPr>
        <w:t>« Toute personne exerçant des soins esthétiques autres que médicaux et paramédicaux, des modelages esthétiques de confort sans finalité médicale, doit justifier d’une qualification professionnelle ou être sous le contrôle effectif et permanent d’une personne qualifiée ».</w:t>
      </w:r>
    </w:p>
    <w:p w14:paraId="5E89EBCD" w14:textId="77777777" w:rsidR="00D15E5F" w:rsidRDefault="00D15E5F" w:rsidP="00D15E5F">
      <w:pPr>
        <w:ind w:left="1416"/>
        <w:jc w:val="both"/>
        <w:rPr>
          <w:rFonts w:ascii="Arial" w:hAnsi="Arial" w:cs="Arial"/>
        </w:rPr>
      </w:pPr>
    </w:p>
    <w:p w14:paraId="6C28046B" w14:textId="77777777" w:rsidR="00D15E5F" w:rsidRPr="006738F2" w:rsidRDefault="00D15E5F" w:rsidP="00D15E5F">
      <w:pPr>
        <w:numPr>
          <w:ilvl w:val="0"/>
          <w:numId w:val="7"/>
        </w:numPr>
        <w:jc w:val="both"/>
        <w:rPr>
          <w:rFonts w:ascii="Arial" w:hAnsi="Arial" w:cs="Arial"/>
        </w:rPr>
      </w:pPr>
      <w:r w:rsidRPr="006738F2">
        <w:rPr>
          <w:rFonts w:ascii="Arial" w:hAnsi="Arial" w:cs="Arial"/>
        </w:rPr>
        <w:t xml:space="preserve">Au cours de l’exercice de sa profession, la mise à disposition du public de certains appareils utilisant des rayonnements ultraviolets est soumise au </w:t>
      </w:r>
      <w:r w:rsidRPr="006738F2">
        <w:rPr>
          <w:rFonts w:ascii="Arial" w:hAnsi="Arial" w:cs="Arial"/>
          <w:b/>
          <w:bCs/>
          <w:i/>
        </w:rPr>
        <w:t xml:space="preserve">décret n° 2013-1261 du 27 décembre 2013 </w:t>
      </w:r>
      <w:r w:rsidRPr="006738F2">
        <w:rPr>
          <w:rFonts w:ascii="Arial" w:hAnsi="Arial" w:cs="Arial"/>
          <w:bCs/>
          <w:i/>
        </w:rPr>
        <w:t xml:space="preserve">relatif à la vente et à la mise à disposition du public de certains appareils utilisant des rayonnements ultraviolets </w:t>
      </w:r>
      <w:r w:rsidRPr="006738F2">
        <w:rPr>
          <w:rFonts w:ascii="Arial" w:hAnsi="Arial" w:cs="Arial"/>
          <w:b/>
          <w:bCs/>
        </w:rPr>
        <w:t>modifié par le</w:t>
      </w:r>
      <w:r w:rsidRPr="006738F2">
        <w:rPr>
          <w:rFonts w:ascii="Arial" w:hAnsi="Arial" w:cs="Arial"/>
          <w:bCs/>
          <w:i/>
        </w:rPr>
        <w:t xml:space="preserve"> </w:t>
      </w:r>
      <w:r w:rsidRPr="006738F2">
        <w:rPr>
          <w:rFonts w:ascii="Arial" w:hAnsi="Arial" w:cs="Arial"/>
          <w:b/>
          <w:bCs/>
          <w:i/>
        </w:rPr>
        <w:t>décret n° 2016-1848 du 23 décembre 2016</w:t>
      </w:r>
      <w:r w:rsidRPr="006738F2">
        <w:rPr>
          <w:rFonts w:ascii="Arial" w:hAnsi="Arial" w:cs="Arial"/>
          <w:bCs/>
          <w:i/>
        </w:rPr>
        <w:t xml:space="preserve"> relatif à la formation des professionnels qui mettent un appareil de bronzage à disposition du public ou qui participent à cette mise à disposition. </w:t>
      </w:r>
      <w:r w:rsidRPr="006738F2">
        <w:rPr>
          <w:rFonts w:ascii="Arial" w:hAnsi="Arial" w:cs="Arial"/>
          <w:b/>
          <w:bCs/>
          <w:i/>
        </w:rPr>
        <w:t>L’arrêté du 29 juin 2017</w:t>
      </w:r>
      <w:r w:rsidRPr="006738F2">
        <w:rPr>
          <w:b/>
          <w:bCs/>
        </w:rPr>
        <w:t xml:space="preserve"> </w:t>
      </w:r>
      <w:r w:rsidRPr="006738F2">
        <w:rPr>
          <w:rFonts w:ascii="Arial" w:hAnsi="Arial" w:cs="Arial"/>
          <w:bCs/>
          <w:i/>
        </w:rPr>
        <w:t>relatif à la formation préalable à la mise à disposition ou à la participation à la mise à disposition d</w:t>
      </w:r>
      <w:r>
        <w:rPr>
          <w:rFonts w:ascii="Arial" w:hAnsi="Arial" w:cs="Arial"/>
          <w:bCs/>
          <w:i/>
        </w:rPr>
        <w:t>’</w:t>
      </w:r>
      <w:r w:rsidRPr="006738F2">
        <w:rPr>
          <w:rFonts w:ascii="Arial" w:hAnsi="Arial" w:cs="Arial"/>
          <w:bCs/>
          <w:i/>
        </w:rPr>
        <w:t>un appareil de bronzage au public ainsi qu</w:t>
      </w:r>
      <w:r>
        <w:rPr>
          <w:rFonts w:ascii="Arial" w:hAnsi="Arial" w:cs="Arial"/>
          <w:bCs/>
          <w:i/>
        </w:rPr>
        <w:t>’</w:t>
      </w:r>
      <w:r w:rsidRPr="006738F2">
        <w:rPr>
          <w:rFonts w:ascii="Arial" w:hAnsi="Arial" w:cs="Arial"/>
          <w:bCs/>
          <w:i/>
        </w:rPr>
        <w:t>aux modalités de certification des organismes de formation et aux conditions d</w:t>
      </w:r>
      <w:r>
        <w:rPr>
          <w:rFonts w:ascii="Arial" w:hAnsi="Arial" w:cs="Arial"/>
          <w:bCs/>
          <w:i/>
        </w:rPr>
        <w:t>’</w:t>
      </w:r>
      <w:r w:rsidRPr="006738F2">
        <w:rPr>
          <w:rFonts w:ascii="Arial" w:hAnsi="Arial" w:cs="Arial"/>
          <w:bCs/>
          <w:i/>
        </w:rPr>
        <w:t xml:space="preserve">accréditation des organismes certificateurs </w:t>
      </w:r>
      <w:r w:rsidRPr="006738F2">
        <w:rPr>
          <w:rFonts w:ascii="Arial" w:hAnsi="Arial" w:cs="Arial"/>
          <w:bCs/>
        </w:rPr>
        <w:t>complète ce dernier texte (ou toute nouvelle réglementation en vigueur).</w:t>
      </w:r>
    </w:p>
    <w:p w14:paraId="79F440EC" w14:textId="77777777" w:rsidR="00161292" w:rsidRDefault="00161292" w:rsidP="00161292">
      <w:pPr>
        <w:jc w:val="both"/>
        <w:rPr>
          <w:rFonts w:ascii="Arial" w:hAnsi="Arial" w:cs="Arial"/>
        </w:rPr>
      </w:pPr>
    </w:p>
    <w:p w14:paraId="312C8EE2" w14:textId="77777777" w:rsidR="00D15E5F" w:rsidRDefault="00D15E5F" w:rsidP="00D15E5F">
      <w:pPr>
        <w:numPr>
          <w:ilvl w:val="0"/>
          <w:numId w:val="7"/>
        </w:numPr>
        <w:jc w:val="both"/>
        <w:rPr>
          <w:rFonts w:ascii="Arial" w:hAnsi="Arial" w:cs="Arial"/>
        </w:rPr>
      </w:pPr>
      <w:r w:rsidRPr="00F1376D">
        <w:rPr>
          <w:rFonts w:ascii="Arial" w:hAnsi="Arial" w:cs="Arial"/>
        </w:rPr>
        <w:t>Le</w:t>
      </w:r>
      <w:r>
        <w:rPr>
          <w:rFonts w:ascii="Arial" w:hAnsi="Arial" w:cs="Arial"/>
        </w:rPr>
        <w:t xml:space="preserve"> ou la</w:t>
      </w:r>
      <w:r w:rsidRPr="00F1376D">
        <w:rPr>
          <w:rFonts w:ascii="Arial" w:hAnsi="Arial" w:cs="Arial"/>
        </w:rPr>
        <w:t xml:space="preserve"> titulaire du diplôme doit s’attacher</w:t>
      </w:r>
      <w:r>
        <w:rPr>
          <w:rFonts w:ascii="Arial" w:hAnsi="Arial" w:cs="Arial"/>
        </w:rPr>
        <w:t> à :</w:t>
      </w:r>
    </w:p>
    <w:p w14:paraId="598471FE" w14:textId="77777777" w:rsidR="00D15E5F" w:rsidRDefault="00D15E5F" w:rsidP="00D15E5F">
      <w:pPr>
        <w:numPr>
          <w:ilvl w:val="1"/>
          <w:numId w:val="7"/>
        </w:numPr>
        <w:spacing w:before="120" w:after="120"/>
        <w:ind w:left="1434" w:hanging="357"/>
        <w:jc w:val="both"/>
        <w:rPr>
          <w:rFonts w:ascii="Arial" w:hAnsi="Arial" w:cs="Arial"/>
        </w:rPr>
      </w:pPr>
      <w:r w:rsidRPr="0061542C">
        <w:rPr>
          <w:rFonts w:ascii="Arial" w:hAnsi="Arial" w:cs="Arial"/>
        </w:rPr>
        <w:t>respecter la réglementation en matière d’hygiène et de sécurité au travail et adopter les comportements et attitudes conformes</w:t>
      </w:r>
      <w:r>
        <w:rPr>
          <w:rFonts w:ascii="Arial" w:hAnsi="Arial" w:cs="Arial"/>
        </w:rPr>
        <w:t>,</w:t>
      </w:r>
      <w:r w:rsidRPr="0061542C">
        <w:rPr>
          <w:rFonts w:ascii="Arial" w:hAnsi="Arial" w:cs="Arial"/>
        </w:rPr>
        <w:t xml:space="preserve"> en vue de garantir l’hygiène et la sécurité des personnes et des biens</w:t>
      </w:r>
      <w:r>
        <w:rPr>
          <w:rFonts w:ascii="Arial" w:hAnsi="Arial" w:cs="Arial"/>
        </w:rPr>
        <w:t> </w:t>
      </w:r>
    </w:p>
    <w:p w14:paraId="49161169" w14:textId="209FE08D" w:rsidR="00D15E5F" w:rsidRDefault="00D15E5F" w:rsidP="00D15E5F">
      <w:pPr>
        <w:numPr>
          <w:ilvl w:val="1"/>
          <w:numId w:val="7"/>
        </w:numPr>
        <w:jc w:val="both"/>
        <w:rPr>
          <w:rFonts w:ascii="Arial" w:hAnsi="Arial" w:cs="Arial"/>
        </w:rPr>
      </w:pPr>
      <w:r>
        <w:rPr>
          <w:rFonts w:ascii="Arial" w:hAnsi="Arial" w:cs="Arial"/>
        </w:rPr>
        <w:lastRenderedPageBreak/>
        <w:t>utiliser de</w:t>
      </w:r>
      <w:r w:rsidRPr="0061542C">
        <w:rPr>
          <w:rFonts w:ascii="Arial" w:hAnsi="Arial" w:cs="Arial"/>
        </w:rPr>
        <w:t xml:space="preserve">s produits cosmétiques </w:t>
      </w:r>
      <w:r>
        <w:rPr>
          <w:rFonts w:ascii="Arial" w:hAnsi="Arial" w:cs="Arial"/>
        </w:rPr>
        <w:t xml:space="preserve">et d’hygiène corporelle </w:t>
      </w:r>
      <w:r w:rsidRPr="0061542C">
        <w:rPr>
          <w:rFonts w:ascii="Arial" w:hAnsi="Arial" w:cs="Arial"/>
        </w:rPr>
        <w:t>conformes</w:t>
      </w:r>
      <w:r>
        <w:rPr>
          <w:rFonts w:ascii="Arial" w:hAnsi="Arial" w:cs="Arial"/>
        </w:rPr>
        <w:t xml:space="preserve"> à la réglementation </w:t>
      </w:r>
      <w:r w:rsidR="001E2B42" w:rsidRPr="00B4066A">
        <w:rPr>
          <w:rFonts w:ascii="Arial" w:hAnsi="Arial" w:cs="Arial"/>
        </w:rPr>
        <w:t>européen</w:t>
      </w:r>
      <w:r w:rsidR="00684C16">
        <w:rPr>
          <w:rFonts w:ascii="Arial" w:hAnsi="Arial" w:cs="Arial"/>
        </w:rPr>
        <w:t>ne e</w:t>
      </w:r>
      <w:r w:rsidR="008C1234">
        <w:rPr>
          <w:rFonts w:ascii="Arial" w:hAnsi="Arial" w:cs="Arial"/>
        </w:rPr>
        <w:t>n vigueur</w:t>
      </w:r>
    </w:p>
    <w:p w14:paraId="6EA6D7D0" w14:textId="5E26EC27" w:rsidR="00D15E5F" w:rsidRPr="00C63EDB" w:rsidRDefault="00D15E5F" w:rsidP="00D15E5F">
      <w:pPr>
        <w:numPr>
          <w:ilvl w:val="1"/>
          <w:numId w:val="7"/>
        </w:numPr>
        <w:spacing w:before="120"/>
        <w:ind w:left="1434" w:hanging="357"/>
        <w:jc w:val="both"/>
        <w:rPr>
          <w:rFonts w:ascii="Arial" w:hAnsi="Arial" w:cs="Arial"/>
        </w:rPr>
      </w:pPr>
      <w:r w:rsidRPr="00C63EDB">
        <w:rPr>
          <w:rFonts w:ascii="Arial" w:hAnsi="Arial" w:cs="Arial"/>
        </w:rPr>
        <w:t xml:space="preserve">adopter une démarche </w:t>
      </w:r>
      <w:r w:rsidR="001B5EEA">
        <w:rPr>
          <w:rFonts w:ascii="Arial" w:hAnsi="Arial" w:cs="Arial"/>
        </w:rPr>
        <w:t>respectueuse de l’environnement</w:t>
      </w:r>
    </w:p>
    <w:p w14:paraId="3F16C32A" w14:textId="59DDB22B" w:rsidR="00D86B29" w:rsidRPr="00007CA7" w:rsidRDefault="00D15E5F" w:rsidP="00D86B29">
      <w:pPr>
        <w:numPr>
          <w:ilvl w:val="0"/>
          <w:numId w:val="7"/>
        </w:numPr>
        <w:spacing w:before="120" w:after="120"/>
        <w:ind w:left="357" w:hanging="357"/>
        <w:jc w:val="both"/>
        <w:rPr>
          <w:rFonts w:ascii="Arial" w:hAnsi="Arial" w:cs="Arial"/>
        </w:rPr>
      </w:pPr>
      <w:r>
        <w:rPr>
          <w:rFonts w:ascii="Arial" w:hAnsi="Arial" w:cs="Arial"/>
        </w:rPr>
        <w:t>L’esthéticien(ne)</w:t>
      </w:r>
      <w:r w:rsidR="003D6621">
        <w:rPr>
          <w:rFonts w:ascii="Arial" w:hAnsi="Arial" w:cs="Arial"/>
        </w:rPr>
        <w:t xml:space="preserve"> hautement</w:t>
      </w:r>
      <w:r>
        <w:rPr>
          <w:rFonts w:ascii="Arial" w:hAnsi="Arial" w:cs="Arial"/>
        </w:rPr>
        <w:t xml:space="preserve"> qualifié(e)</w:t>
      </w:r>
      <w:r w:rsidRPr="00F1376D">
        <w:rPr>
          <w:rFonts w:ascii="Arial" w:hAnsi="Arial" w:cs="Arial"/>
        </w:rPr>
        <w:t xml:space="preserve"> agit pour le bien-être et le confort de sa clientèle. L’utilisation de p</w:t>
      </w:r>
      <w:r>
        <w:rPr>
          <w:rFonts w:ascii="Arial" w:hAnsi="Arial" w:cs="Arial"/>
        </w:rPr>
        <w:t xml:space="preserve">roduits cosmétiques a pour but </w:t>
      </w:r>
      <w:r w:rsidRPr="00F1376D">
        <w:rPr>
          <w:rFonts w:ascii="Arial" w:hAnsi="Arial" w:cs="Arial"/>
        </w:rPr>
        <w:t>d’entretenir et d’embellir la peau et les phanères.  L’activité nécessite une présentation soignée et des attitudes professionnelles dont discrétion, écoute, courtoisie, empathie</w:t>
      </w:r>
      <w:r>
        <w:rPr>
          <w:rFonts w:ascii="Arial" w:hAnsi="Arial" w:cs="Arial"/>
        </w:rPr>
        <w:t>.</w:t>
      </w:r>
    </w:p>
    <w:p w14:paraId="6749F008" w14:textId="77777777" w:rsidR="00475719" w:rsidRDefault="00475719" w:rsidP="00605FA6">
      <w:pPr>
        <w:jc w:val="both"/>
        <w:rPr>
          <w:rFonts w:ascii="Arial" w:hAnsi="Arial" w:cs="Arial"/>
        </w:rPr>
      </w:pPr>
    </w:p>
    <w:p w14:paraId="1A8A5194" w14:textId="2A602047" w:rsidR="00B02CB5" w:rsidRPr="0039288B" w:rsidRDefault="00C325AA" w:rsidP="008E37FE">
      <w:pPr>
        <w:pStyle w:val="Paragraphedeliste"/>
        <w:numPr>
          <w:ilvl w:val="1"/>
          <w:numId w:val="15"/>
        </w:numPr>
        <w:rPr>
          <w:rFonts w:ascii="Arial" w:hAnsi="Arial" w:cs="Arial"/>
          <w:i/>
          <w:sz w:val="22"/>
          <w:szCs w:val="22"/>
          <w:u w:val="single"/>
        </w:rPr>
      </w:pPr>
      <w:r w:rsidRPr="0039288B">
        <w:rPr>
          <w:rFonts w:ascii="Arial" w:hAnsi="Arial" w:cs="Arial"/>
          <w:i/>
          <w:sz w:val="22"/>
          <w:szCs w:val="22"/>
        </w:rPr>
        <w:t xml:space="preserve">- </w:t>
      </w:r>
      <w:r w:rsidR="00B02CB5" w:rsidRPr="0039288B">
        <w:rPr>
          <w:rFonts w:ascii="Arial" w:hAnsi="Arial" w:cs="Arial"/>
          <w:i/>
          <w:sz w:val="22"/>
          <w:szCs w:val="22"/>
          <w:u w:val="single"/>
        </w:rPr>
        <w:t xml:space="preserve">Les différents pôles d’activités professionnelles – descriptions </w:t>
      </w:r>
    </w:p>
    <w:p w14:paraId="7D0282DB" w14:textId="77777777" w:rsidR="00007CA7" w:rsidRDefault="00007CA7" w:rsidP="00007CA7">
      <w:pPr>
        <w:pStyle w:val="Paragraphedeliste"/>
        <w:ind w:left="360"/>
        <w:rPr>
          <w:rFonts w:ascii="Arial" w:hAnsi="Arial" w:cs="Arial"/>
          <w:i/>
          <w:sz w:val="22"/>
          <w:szCs w:val="22"/>
        </w:rPr>
      </w:pPr>
    </w:p>
    <w:p w14:paraId="03BF5AD8" w14:textId="06953A4C" w:rsidR="00007CA7" w:rsidRDefault="00007CA7" w:rsidP="00796D36">
      <w:pPr>
        <w:pStyle w:val="Paragraphedeliste"/>
        <w:ind w:left="360"/>
        <w:jc w:val="center"/>
        <w:rPr>
          <w:rFonts w:ascii="Arial" w:hAnsi="Arial" w:cs="Arial"/>
          <w:b/>
          <w:u w:val="single"/>
        </w:rPr>
      </w:pPr>
      <w:r>
        <w:rPr>
          <w:rFonts w:ascii="Arial" w:hAnsi="Arial" w:cs="Arial"/>
          <w:b/>
          <w:u w:val="single"/>
        </w:rPr>
        <w:t>Les pôles d’activités concernent la clientèle féminine et masculine</w:t>
      </w:r>
    </w:p>
    <w:p w14:paraId="4577EFFB" w14:textId="77777777" w:rsidR="00E418B3" w:rsidRDefault="00E418B3" w:rsidP="00007CA7">
      <w:pPr>
        <w:pStyle w:val="Paragraphedeliste"/>
        <w:ind w:left="360"/>
        <w:rPr>
          <w:rFonts w:ascii="Arial" w:hAnsi="Arial" w:cs="Arial"/>
          <w:b/>
          <w:u w:val="single"/>
        </w:rPr>
      </w:pPr>
    </w:p>
    <w:tbl>
      <w:tblPr>
        <w:tblW w:w="9588" w:type="dxa"/>
        <w:jc w:val="right"/>
        <w:tblCellMar>
          <w:left w:w="70" w:type="dxa"/>
          <w:right w:w="70" w:type="dxa"/>
        </w:tblCellMar>
        <w:tblLook w:val="00A0" w:firstRow="1" w:lastRow="0" w:firstColumn="1" w:lastColumn="0" w:noHBand="0" w:noVBand="0"/>
      </w:tblPr>
      <w:tblGrid>
        <w:gridCol w:w="901"/>
        <w:gridCol w:w="3865"/>
        <w:gridCol w:w="529"/>
        <w:gridCol w:w="4293"/>
      </w:tblGrid>
      <w:tr w:rsidR="0085628C" w:rsidRPr="003102F0" w14:paraId="3CD14E78" w14:textId="77777777" w:rsidTr="00FA70BA">
        <w:trPr>
          <w:trHeight w:val="300"/>
          <w:jc w:val="right"/>
        </w:trPr>
        <w:tc>
          <w:tcPr>
            <w:tcW w:w="4766"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43FC3C71" w14:textId="77777777" w:rsidR="0085628C" w:rsidRPr="00256892" w:rsidRDefault="0085628C" w:rsidP="00E418B3">
            <w:pPr>
              <w:spacing w:after="120"/>
              <w:jc w:val="center"/>
              <w:rPr>
                <w:rFonts w:ascii="Arial" w:hAnsi="Arial" w:cs="Arial"/>
                <w:b/>
                <w:bCs/>
                <w:color w:val="000000"/>
              </w:rPr>
            </w:pPr>
            <w:r w:rsidRPr="00256892">
              <w:rPr>
                <w:rFonts w:ascii="Arial" w:hAnsi="Arial" w:cs="Arial"/>
                <w:b/>
                <w:bCs/>
                <w:color w:val="000000"/>
              </w:rPr>
              <w:t>PÔLES D’ACTIVITÉS</w:t>
            </w:r>
          </w:p>
        </w:tc>
        <w:tc>
          <w:tcPr>
            <w:tcW w:w="4822" w:type="dxa"/>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3EA78CCC" w14:textId="77777777" w:rsidR="0085628C" w:rsidRPr="00256892" w:rsidRDefault="0085628C" w:rsidP="00E418B3">
            <w:pPr>
              <w:spacing w:before="120" w:after="120"/>
              <w:jc w:val="center"/>
              <w:rPr>
                <w:rFonts w:ascii="Arial" w:hAnsi="Arial" w:cs="Arial"/>
                <w:b/>
                <w:bCs/>
                <w:color w:val="000000"/>
              </w:rPr>
            </w:pPr>
            <w:r w:rsidRPr="00256892">
              <w:rPr>
                <w:rFonts w:ascii="Arial" w:hAnsi="Arial" w:cs="Arial"/>
                <w:b/>
                <w:bCs/>
                <w:color w:val="000000"/>
              </w:rPr>
              <w:t>ACTIVITÉS</w:t>
            </w:r>
          </w:p>
        </w:tc>
      </w:tr>
      <w:tr w:rsidR="0085628C" w:rsidRPr="003102F0" w14:paraId="681C1F82" w14:textId="77777777" w:rsidTr="002C2FCC">
        <w:trPr>
          <w:trHeight w:val="568"/>
          <w:jc w:val="right"/>
        </w:trPr>
        <w:tc>
          <w:tcPr>
            <w:tcW w:w="901" w:type="dxa"/>
            <w:vMerge w:val="restart"/>
            <w:tcBorders>
              <w:top w:val="nil"/>
              <w:left w:val="single" w:sz="4" w:space="0" w:color="auto"/>
              <w:right w:val="single" w:sz="4" w:space="0" w:color="auto"/>
            </w:tcBorders>
            <w:shd w:val="clear" w:color="auto" w:fill="CC99FF"/>
            <w:noWrap/>
            <w:vAlign w:val="center"/>
          </w:tcPr>
          <w:p w14:paraId="7F7F6E27" w14:textId="750DD788" w:rsidR="0085628C" w:rsidRPr="00256892" w:rsidRDefault="0065627B" w:rsidP="0065627B">
            <w:pPr>
              <w:jc w:val="center"/>
              <w:rPr>
                <w:rFonts w:ascii="Arial" w:hAnsi="Arial" w:cs="Arial"/>
                <w:b/>
                <w:bCs/>
                <w:color w:val="000000"/>
              </w:rPr>
            </w:pPr>
            <w:r>
              <w:rPr>
                <w:rFonts w:ascii="Arial" w:hAnsi="Arial" w:cs="Arial"/>
                <w:b/>
                <w:bCs/>
                <w:color w:val="000000"/>
              </w:rPr>
              <w:t>Pôle 1</w:t>
            </w:r>
          </w:p>
        </w:tc>
        <w:tc>
          <w:tcPr>
            <w:tcW w:w="3865" w:type="dxa"/>
            <w:vMerge w:val="restart"/>
            <w:tcBorders>
              <w:top w:val="nil"/>
              <w:left w:val="nil"/>
              <w:right w:val="single" w:sz="4" w:space="0" w:color="auto"/>
            </w:tcBorders>
            <w:shd w:val="clear" w:color="auto" w:fill="CC99FF"/>
            <w:vAlign w:val="center"/>
          </w:tcPr>
          <w:p w14:paraId="7BAC0242" w14:textId="09AEF7CD" w:rsidR="0085628C" w:rsidRDefault="0085628C" w:rsidP="00E418B3">
            <w:pPr>
              <w:jc w:val="center"/>
              <w:rPr>
                <w:rFonts w:ascii="Arial" w:hAnsi="Arial" w:cs="Arial"/>
                <w:b/>
                <w:bCs/>
                <w:color w:val="000000"/>
              </w:rPr>
            </w:pPr>
            <w:r>
              <w:rPr>
                <w:rFonts w:ascii="Arial" w:hAnsi="Arial" w:cs="Arial"/>
                <w:b/>
                <w:bCs/>
                <w:color w:val="000000"/>
              </w:rPr>
              <w:t>PRESTATIONS DE BEAUT</w:t>
            </w:r>
            <w:r w:rsidR="00F15F90">
              <w:rPr>
                <w:rFonts w:ascii="Arial" w:hAnsi="Arial" w:cs="Arial"/>
                <w:b/>
                <w:bCs/>
                <w:color w:val="000000"/>
              </w:rPr>
              <w:t>É</w:t>
            </w:r>
            <w:r>
              <w:rPr>
                <w:rFonts w:ascii="Arial" w:hAnsi="Arial" w:cs="Arial"/>
                <w:b/>
                <w:bCs/>
                <w:color w:val="000000"/>
              </w:rPr>
              <w:t xml:space="preserve"> ET </w:t>
            </w:r>
          </w:p>
          <w:p w14:paraId="10DFA1B4" w14:textId="3F4525E7" w:rsidR="0085628C" w:rsidRPr="00256892" w:rsidRDefault="00F15F90" w:rsidP="00E418B3">
            <w:pPr>
              <w:jc w:val="center"/>
              <w:rPr>
                <w:rFonts w:ascii="Arial" w:hAnsi="Arial" w:cs="Arial"/>
                <w:b/>
                <w:bCs/>
                <w:color w:val="000000"/>
              </w:rPr>
            </w:pPr>
            <w:r>
              <w:rPr>
                <w:rFonts w:ascii="Arial" w:hAnsi="Arial" w:cs="Arial"/>
                <w:b/>
                <w:bCs/>
                <w:color w:val="000000"/>
              </w:rPr>
              <w:t xml:space="preserve">DE </w:t>
            </w:r>
            <w:r w:rsidR="0085628C">
              <w:rPr>
                <w:rFonts w:ascii="Arial" w:hAnsi="Arial" w:cs="Arial"/>
                <w:b/>
                <w:bCs/>
                <w:color w:val="000000"/>
              </w:rPr>
              <w:t>BIEN-</w:t>
            </w:r>
            <w:r>
              <w:rPr>
                <w:rFonts w:ascii="Arial" w:hAnsi="Arial" w:cs="Arial"/>
                <w:b/>
                <w:bCs/>
                <w:color w:val="000000"/>
              </w:rPr>
              <w:t>Ê</w:t>
            </w:r>
            <w:r w:rsidR="0085628C">
              <w:rPr>
                <w:rFonts w:ascii="Arial" w:hAnsi="Arial" w:cs="Arial"/>
                <w:b/>
                <w:bCs/>
                <w:color w:val="000000"/>
              </w:rPr>
              <w:t>TRE</w:t>
            </w:r>
          </w:p>
          <w:p w14:paraId="1A63F8B7" w14:textId="20C19D48" w:rsidR="0085628C" w:rsidRPr="00256892" w:rsidRDefault="0085628C" w:rsidP="00596118">
            <w:pPr>
              <w:jc w:val="center"/>
              <w:rPr>
                <w:rFonts w:ascii="Arial" w:hAnsi="Arial" w:cs="Arial"/>
                <w:b/>
                <w:bCs/>
                <w:color w:val="000000"/>
              </w:rPr>
            </w:pPr>
            <w:r>
              <w:rPr>
                <w:rFonts w:ascii="Arial" w:hAnsi="Arial" w:cs="Arial"/>
                <w:b/>
                <w:bCs/>
                <w:color w:val="000000"/>
              </w:rPr>
              <w:t>VISAGE ET CORPS</w:t>
            </w:r>
          </w:p>
        </w:tc>
        <w:tc>
          <w:tcPr>
            <w:tcW w:w="529" w:type="dxa"/>
            <w:tcBorders>
              <w:top w:val="nil"/>
              <w:left w:val="nil"/>
              <w:bottom w:val="single" w:sz="4" w:space="0" w:color="auto"/>
              <w:right w:val="single" w:sz="4" w:space="0" w:color="auto"/>
            </w:tcBorders>
            <w:shd w:val="clear" w:color="auto" w:fill="CCCCFF"/>
            <w:noWrap/>
            <w:vAlign w:val="center"/>
          </w:tcPr>
          <w:p w14:paraId="08494838" w14:textId="77777777" w:rsidR="0085628C" w:rsidRPr="00256892" w:rsidRDefault="0085628C" w:rsidP="00E418B3">
            <w:pPr>
              <w:jc w:val="center"/>
              <w:rPr>
                <w:rFonts w:ascii="Arial" w:hAnsi="Arial" w:cs="Arial"/>
                <w:b/>
                <w:bCs/>
                <w:color w:val="000000"/>
              </w:rPr>
            </w:pPr>
            <w:r w:rsidRPr="00256892">
              <w:rPr>
                <w:rFonts w:ascii="Arial" w:hAnsi="Arial" w:cs="Arial"/>
                <w:b/>
                <w:bCs/>
                <w:color w:val="000000"/>
              </w:rPr>
              <w:t>1. A</w:t>
            </w:r>
          </w:p>
        </w:tc>
        <w:tc>
          <w:tcPr>
            <w:tcW w:w="4293" w:type="dxa"/>
            <w:tcBorders>
              <w:top w:val="nil"/>
              <w:left w:val="nil"/>
              <w:bottom w:val="single" w:sz="4" w:space="0" w:color="auto"/>
              <w:right w:val="single" w:sz="4" w:space="0" w:color="auto"/>
            </w:tcBorders>
            <w:shd w:val="clear" w:color="auto" w:fill="CCCCFF"/>
            <w:vAlign w:val="center"/>
          </w:tcPr>
          <w:p w14:paraId="7E64479C" w14:textId="77777777" w:rsidR="0085628C" w:rsidRPr="00256892" w:rsidRDefault="0085628C" w:rsidP="00E418B3">
            <w:pPr>
              <w:rPr>
                <w:rFonts w:ascii="Arial" w:hAnsi="Arial" w:cs="Arial"/>
                <w:color w:val="000000"/>
              </w:rPr>
            </w:pPr>
            <w:r w:rsidRPr="00256892">
              <w:rPr>
                <w:rFonts w:ascii="Arial" w:hAnsi="Arial" w:cs="Arial"/>
                <w:color w:val="000000"/>
              </w:rPr>
              <w:t>Réalisation de techniques de soins esthétiques</w:t>
            </w:r>
            <w:r>
              <w:rPr>
                <w:rFonts w:ascii="Arial" w:hAnsi="Arial" w:cs="Arial"/>
                <w:color w:val="000000"/>
              </w:rPr>
              <w:t xml:space="preserve"> spécifiques du visage</w:t>
            </w:r>
          </w:p>
        </w:tc>
      </w:tr>
      <w:tr w:rsidR="0085628C" w:rsidRPr="003102F0" w14:paraId="0541A28F" w14:textId="77777777" w:rsidTr="002C2FCC">
        <w:trPr>
          <w:trHeight w:val="507"/>
          <w:jc w:val="right"/>
        </w:trPr>
        <w:tc>
          <w:tcPr>
            <w:tcW w:w="901" w:type="dxa"/>
            <w:vMerge/>
            <w:tcBorders>
              <w:top w:val="nil"/>
              <w:left w:val="single" w:sz="4" w:space="0" w:color="auto"/>
              <w:right w:val="single" w:sz="4" w:space="0" w:color="auto"/>
            </w:tcBorders>
            <w:shd w:val="clear" w:color="auto" w:fill="CC99FF"/>
            <w:noWrap/>
            <w:vAlign w:val="center"/>
          </w:tcPr>
          <w:p w14:paraId="19F1B78A" w14:textId="77777777" w:rsidR="0085628C" w:rsidRPr="00256892" w:rsidRDefault="0085628C" w:rsidP="00E418B3">
            <w:pPr>
              <w:jc w:val="center"/>
              <w:rPr>
                <w:rFonts w:ascii="Arial" w:hAnsi="Arial" w:cs="Arial"/>
                <w:b/>
                <w:bCs/>
                <w:color w:val="000000"/>
              </w:rPr>
            </w:pPr>
          </w:p>
        </w:tc>
        <w:tc>
          <w:tcPr>
            <w:tcW w:w="3865" w:type="dxa"/>
            <w:vMerge/>
            <w:tcBorders>
              <w:top w:val="nil"/>
              <w:left w:val="nil"/>
              <w:right w:val="single" w:sz="4" w:space="0" w:color="auto"/>
            </w:tcBorders>
            <w:shd w:val="clear" w:color="auto" w:fill="CC99FF"/>
            <w:vAlign w:val="center"/>
          </w:tcPr>
          <w:p w14:paraId="691ADF87" w14:textId="77777777" w:rsidR="0085628C" w:rsidRPr="00256892" w:rsidRDefault="0085628C" w:rsidP="00E418B3">
            <w:pP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46FE394D" w14:textId="47129737" w:rsidR="0085628C" w:rsidRPr="00256892" w:rsidRDefault="00E418B3" w:rsidP="00E418B3">
            <w:pPr>
              <w:jc w:val="center"/>
              <w:rPr>
                <w:rFonts w:ascii="Arial" w:hAnsi="Arial" w:cs="Arial"/>
                <w:b/>
                <w:bCs/>
                <w:color w:val="000000"/>
              </w:rPr>
            </w:pPr>
            <w:r>
              <w:rPr>
                <w:rFonts w:ascii="Arial" w:hAnsi="Arial" w:cs="Arial"/>
                <w:b/>
                <w:bCs/>
                <w:color w:val="000000"/>
              </w:rPr>
              <w:t>1. B</w:t>
            </w:r>
          </w:p>
        </w:tc>
        <w:tc>
          <w:tcPr>
            <w:tcW w:w="4293" w:type="dxa"/>
            <w:tcBorders>
              <w:top w:val="nil"/>
              <w:left w:val="nil"/>
              <w:bottom w:val="single" w:sz="4" w:space="0" w:color="auto"/>
              <w:right w:val="single" w:sz="4" w:space="0" w:color="auto"/>
            </w:tcBorders>
            <w:shd w:val="clear" w:color="auto" w:fill="CCCCFF"/>
            <w:vAlign w:val="center"/>
          </w:tcPr>
          <w:p w14:paraId="21E91119" w14:textId="77777777" w:rsidR="0085628C" w:rsidRPr="00256892" w:rsidRDefault="0085628C" w:rsidP="00E418B3">
            <w:pPr>
              <w:rPr>
                <w:rFonts w:ascii="Arial" w:hAnsi="Arial" w:cs="Arial"/>
                <w:color w:val="000000"/>
              </w:rPr>
            </w:pPr>
            <w:r w:rsidRPr="00256892">
              <w:rPr>
                <w:rFonts w:ascii="Arial" w:hAnsi="Arial" w:cs="Arial"/>
                <w:color w:val="000000"/>
              </w:rPr>
              <w:t>Réalisation de techniques de soins esthétiques</w:t>
            </w:r>
            <w:r>
              <w:rPr>
                <w:rFonts w:ascii="Arial" w:hAnsi="Arial" w:cs="Arial"/>
                <w:color w:val="000000"/>
              </w:rPr>
              <w:t xml:space="preserve"> du corps </w:t>
            </w:r>
          </w:p>
        </w:tc>
      </w:tr>
      <w:tr w:rsidR="0085628C" w:rsidRPr="003102F0" w14:paraId="7E7624B8" w14:textId="77777777" w:rsidTr="002C2FCC">
        <w:trPr>
          <w:trHeight w:val="241"/>
          <w:jc w:val="right"/>
        </w:trPr>
        <w:tc>
          <w:tcPr>
            <w:tcW w:w="901" w:type="dxa"/>
            <w:vMerge/>
            <w:tcBorders>
              <w:left w:val="single" w:sz="4" w:space="0" w:color="auto"/>
              <w:right w:val="single" w:sz="4" w:space="0" w:color="auto"/>
            </w:tcBorders>
            <w:shd w:val="clear" w:color="auto" w:fill="CC99FF"/>
            <w:noWrap/>
            <w:vAlign w:val="bottom"/>
          </w:tcPr>
          <w:p w14:paraId="4205FD73" w14:textId="77777777" w:rsidR="0085628C" w:rsidRPr="00A22F80" w:rsidRDefault="0085628C" w:rsidP="00E418B3">
            <w:pPr>
              <w:rPr>
                <w:rFonts w:ascii="Calibri" w:hAnsi="Calibri"/>
                <w:b/>
                <w:bCs/>
                <w:color w:val="000000"/>
              </w:rPr>
            </w:pPr>
          </w:p>
        </w:tc>
        <w:tc>
          <w:tcPr>
            <w:tcW w:w="3865" w:type="dxa"/>
            <w:vMerge/>
            <w:tcBorders>
              <w:left w:val="nil"/>
              <w:right w:val="single" w:sz="4" w:space="0" w:color="auto"/>
            </w:tcBorders>
            <w:shd w:val="clear" w:color="auto" w:fill="CC99FF"/>
            <w:noWrap/>
          </w:tcPr>
          <w:p w14:paraId="7AD8F2C6" w14:textId="77777777" w:rsidR="0085628C" w:rsidRPr="00A22F80" w:rsidRDefault="0085628C" w:rsidP="00E418B3">
            <w:pPr>
              <w:jc w:val="center"/>
              <w:rPr>
                <w:rFonts w:ascii="Calibri" w:hAnsi="Calibri"/>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6FE69980" w14:textId="77777777" w:rsidR="0085628C" w:rsidRPr="00256892" w:rsidRDefault="0085628C" w:rsidP="00E418B3">
            <w:pPr>
              <w:jc w:val="center"/>
              <w:rPr>
                <w:rFonts w:ascii="Arial" w:hAnsi="Arial" w:cs="Arial"/>
                <w:b/>
                <w:bCs/>
                <w:color w:val="000000"/>
              </w:rPr>
            </w:pPr>
            <w:r>
              <w:rPr>
                <w:rFonts w:ascii="Arial" w:hAnsi="Arial" w:cs="Arial"/>
                <w:b/>
                <w:bCs/>
                <w:color w:val="000000"/>
              </w:rPr>
              <w:t>1. C</w:t>
            </w:r>
          </w:p>
        </w:tc>
        <w:tc>
          <w:tcPr>
            <w:tcW w:w="4293" w:type="dxa"/>
            <w:tcBorders>
              <w:top w:val="nil"/>
              <w:left w:val="nil"/>
              <w:bottom w:val="single" w:sz="4" w:space="0" w:color="auto"/>
              <w:right w:val="single" w:sz="4" w:space="0" w:color="auto"/>
            </w:tcBorders>
            <w:shd w:val="clear" w:color="auto" w:fill="CCCCFF"/>
          </w:tcPr>
          <w:p w14:paraId="7C9BC233" w14:textId="77777777" w:rsidR="0085628C" w:rsidRPr="00256892" w:rsidRDefault="0085628C" w:rsidP="00E418B3">
            <w:pPr>
              <w:rPr>
                <w:rFonts w:ascii="Arial" w:hAnsi="Arial" w:cs="Arial"/>
                <w:color w:val="000000"/>
              </w:rPr>
            </w:pPr>
            <w:r w:rsidRPr="00256892">
              <w:rPr>
                <w:rFonts w:ascii="Arial" w:hAnsi="Arial" w:cs="Arial"/>
                <w:color w:val="000000"/>
              </w:rPr>
              <w:t>Réalisation de maquillage</w:t>
            </w:r>
            <w:r w:rsidRPr="00256892">
              <w:rPr>
                <w:rFonts w:ascii="Arial" w:hAnsi="Arial" w:cs="Arial"/>
                <w:color w:val="FF0000"/>
              </w:rPr>
              <w:t xml:space="preserve"> </w:t>
            </w:r>
            <w:r w:rsidRPr="00256892">
              <w:rPr>
                <w:rFonts w:ascii="Arial" w:hAnsi="Arial" w:cs="Arial"/>
              </w:rPr>
              <w:t xml:space="preserve">du </w:t>
            </w:r>
            <w:r w:rsidRPr="00256892">
              <w:rPr>
                <w:rFonts w:ascii="Arial" w:hAnsi="Arial" w:cs="Arial"/>
                <w:color w:val="000000"/>
              </w:rPr>
              <w:t xml:space="preserve">visage </w:t>
            </w:r>
            <w:r>
              <w:rPr>
                <w:rFonts w:ascii="Arial" w:hAnsi="Arial" w:cs="Arial"/>
                <w:color w:val="000000"/>
              </w:rPr>
              <w:t xml:space="preserve">et des ongles </w:t>
            </w:r>
          </w:p>
        </w:tc>
      </w:tr>
      <w:tr w:rsidR="0085628C" w:rsidRPr="003102F0" w14:paraId="3743CC37" w14:textId="77777777" w:rsidTr="002C2FCC">
        <w:trPr>
          <w:trHeight w:val="523"/>
          <w:jc w:val="right"/>
        </w:trPr>
        <w:tc>
          <w:tcPr>
            <w:tcW w:w="901" w:type="dxa"/>
            <w:vMerge/>
            <w:tcBorders>
              <w:left w:val="single" w:sz="4" w:space="0" w:color="auto"/>
              <w:bottom w:val="single" w:sz="4" w:space="0" w:color="auto"/>
              <w:right w:val="single" w:sz="4" w:space="0" w:color="auto"/>
            </w:tcBorders>
            <w:shd w:val="clear" w:color="auto" w:fill="CC99FF"/>
            <w:noWrap/>
            <w:vAlign w:val="bottom"/>
          </w:tcPr>
          <w:p w14:paraId="156BB356" w14:textId="77777777" w:rsidR="0085628C" w:rsidRPr="00A22F80" w:rsidRDefault="0085628C" w:rsidP="00E418B3">
            <w:pPr>
              <w:rPr>
                <w:rFonts w:ascii="Calibri" w:hAnsi="Calibri"/>
                <w:b/>
                <w:bCs/>
                <w:color w:val="000000"/>
              </w:rPr>
            </w:pPr>
          </w:p>
        </w:tc>
        <w:tc>
          <w:tcPr>
            <w:tcW w:w="3865" w:type="dxa"/>
            <w:vMerge/>
            <w:tcBorders>
              <w:left w:val="nil"/>
              <w:right w:val="single" w:sz="4" w:space="0" w:color="auto"/>
            </w:tcBorders>
            <w:shd w:val="clear" w:color="auto" w:fill="CC99FF"/>
            <w:noWrap/>
            <w:vAlign w:val="bottom"/>
          </w:tcPr>
          <w:p w14:paraId="5FCBB3E5" w14:textId="77777777" w:rsidR="0085628C" w:rsidRPr="00A22F80" w:rsidRDefault="0085628C" w:rsidP="00E418B3">
            <w:pPr>
              <w:jc w:val="center"/>
              <w:rPr>
                <w:rFonts w:ascii="Calibri" w:hAnsi="Calibri"/>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24C1473D" w14:textId="77777777" w:rsidR="0085628C" w:rsidRPr="00256892" w:rsidRDefault="0085628C" w:rsidP="00E418B3">
            <w:pPr>
              <w:jc w:val="center"/>
              <w:rPr>
                <w:rFonts w:ascii="Arial" w:hAnsi="Arial" w:cs="Arial"/>
                <w:b/>
                <w:bCs/>
                <w:color w:val="000000"/>
              </w:rPr>
            </w:pPr>
            <w:r>
              <w:rPr>
                <w:rFonts w:ascii="Arial" w:hAnsi="Arial" w:cs="Arial"/>
                <w:b/>
                <w:bCs/>
                <w:color w:val="000000"/>
              </w:rPr>
              <w:t>1. D</w:t>
            </w:r>
          </w:p>
        </w:tc>
        <w:tc>
          <w:tcPr>
            <w:tcW w:w="4293" w:type="dxa"/>
            <w:tcBorders>
              <w:top w:val="nil"/>
              <w:left w:val="nil"/>
              <w:bottom w:val="single" w:sz="4" w:space="0" w:color="auto"/>
              <w:right w:val="single" w:sz="4" w:space="0" w:color="auto"/>
            </w:tcBorders>
            <w:shd w:val="clear" w:color="auto" w:fill="CCCCFF"/>
            <w:vAlign w:val="center"/>
          </w:tcPr>
          <w:p w14:paraId="25D6A9FB" w14:textId="63977EF3" w:rsidR="0085628C" w:rsidRPr="00256892" w:rsidRDefault="00E55168" w:rsidP="00503770">
            <w:pPr>
              <w:rPr>
                <w:rFonts w:ascii="Arial" w:hAnsi="Arial" w:cs="Arial"/>
                <w:color w:val="000000"/>
              </w:rPr>
            </w:pPr>
            <w:r>
              <w:rPr>
                <w:rFonts w:ascii="Arial" w:hAnsi="Arial" w:cs="Arial"/>
                <w:color w:val="000000"/>
              </w:rPr>
              <w:t>Valorisation de l’image de la personne</w:t>
            </w:r>
          </w:p>
        </w:tc>
      </w:tr>
      <w:tr w:rsidR="00E55168" w:rsidRPr="003102F0" w14:paraId="40735B86" w14:textId="77777777" w:rsidTr="002C2FCC">
        <w:trPr>
          <w:trHeight w:val="523"/>
          <w:jc w:val="right"/>
        </w:trPr>
        <w:tc>
          <w:tcPr>
            <w:tcW w:w="901" w:type="dxa"/>
            <w:vMerge/>
            <w:tcBorders>
              <w:left w:val="single" w:sz="4" w:space="0" w:color="auto"/>
              <w:bottom w:val="single" w:sz="4" w:space="0" w:color="auto"/>
              <w:right w:val="single" w:sz="4" w:space="0" w:color="auto"/>
            </w:tcBorders>
            <w:shd w:val="clear" w:color="auto" w:fill="CC99FF"/>
            <w:noWrap/>
            <w:vAlign w:val="bottom"/>
          </w:tcPr>
          <w:p w14:paraId="46EEB82D" w14:textId="77777777" w:rsidR="00E55168" w:rsidRPr="00A22F80" w:rsidRDefault="00E55168" w:rsidP="00E418B3">
            <w:pPr>
              <w:rPr>
                <w:rFonts w:ascii="Calibri" w:hAnsi="Calibri"/>
                <w:b/>
                <w:bCs/>
                <w:color w:val="000000"/>
              </w:rPr>
            </w:pPr>
          </w:p>
        </w:tc>
        <w:tc>
          <w:tcPr>
            <w:tcW w:w="3865" w:type="dxa"/>
            <w:vMerge/>
            <w:tcBorders>
              <w:left w:val="nil"/>
              <w:right w:val="single" w:sz="4" w:space="0" w:color="auto"/>
            </w:tcBorders>
            <w:shd w:val="clear" w:color="auto" w:fill="CC99FF"/>
            <w:noWrap/>
            <w:vAlign w:val="bottom"/>
          </w:tcPr>
          <w:p w14:paraId="4F1C6FD0" w14:textId="77777777" w:rsidR="00E55168" w:rsidRPr="00A22F80" w:rsidRDefault="00E55168" w:rsidP="00E418B3">
            <w:pPr>
              <w:jc w:val="center"/>
              <w:rPr>
                <w:rFonts w:ascii="Calibri" w:hAnsi="Calibri"/>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10FA53C2" w14:textId="01FF32F7" w:rsidR="00E55168" w:rsidRDefault="00FA70BA" w:rsidP="00E418B3">
            <w:pPr>
              <w:jc w:val="center"/>
              <w:rPr>
                <w:rFonts w:ascii="Arial" w:hAnsi="Arial" w:cs="Arial"/>
                <w:b/>
                <w:bCs/>
                <w:color w:val="000000"/>
              </w:rPr>
            </w:pPr>
            <w:r>
              <w:rPr>
                <w:rFonts w:ascii="Arial" w:hAnsi="Arial" w:cs="Arial"/>
                <w:b/>
                <w:bCs/>
                <w:color w:val="000000"/>
              </w:rPr>
              <w:t>1. E</w:t>
            </w:r>
          </w:p>
        </w:tc>
        <w:tc>
          <w:tcPr>
            <w:tcW w:w="4293" w:type="dxa"/>
            <w:tcBorders>
              <w:top w:val="nil"/>
              <w:left w:val="nil"/>
              <w:bottom w:val="single" w:sz="4" w:space="0" w:color="auto"/>
              <w:right w:val="single" w:sz="4" w:space="0" w:color="auto"/>
            </w:tcBorders>
            <w:shd w:val="clear" w:color="auto" w:fill="CCCCFF"/>
            <w:vAlign w:val="center"/>
          </w:tcPr>
          <w:p w14:paraId="6E6C011B" w14:textId="22321BE7" w:rsidR="00E55168" w:rsidRPr="00256892" w:rsidRDefault="00E55168" w:rsidP="00503770">
            <w:pPr>
              <w:rPr>
                <w:rFonts w:ascii="Arial" w:hAnsi="Arial" w:cs="Arial"/>
              </w:rPr>
            </w:pPr>
            <w:r w:rsidRPr="00256892">
              <w:rPr>
                <w:rFonts w:ascii="Arial" w:hAnsi="Arial" w:cs="Arial"/>
              </w:rPr>
              <w:t>Réalisation de techniques d’embellissement des cils</w:t>
            </w:r>
          </w:p>
        </w:tc>
      </w:tr>
      <w:tr w:rsidR="0085628C" w:rsidRPr="003102F0" w14:paraId="428DE94D" w14:textId="77777777" w:rsidTr="002C2FCC">
        <w:trPr>
          <w:trHeight w:val="600"/>
          <w:jc w:val="right"/>
        </w:trPr>
        <w:tc>
          <w:tcPr>
            <w:tcW w:w="901" w:type="dxa"/>
            <w:vMerge/>
            <w:tcBorders>
              <w:left w:val="single" w:sz="4" w:space="0" w:color="auto"/>
              <w:right w:val="single" w:sz="4" w:space="0" w:color="auto"/>
            </w:tcBorders>
            <w:shd w:val="clear" w:color="auto" w:fill="CC99FF"/>
            <w:noWrap/>
            <w:vAlign w:val="bottom"/>
          </w:tcPr>
          <w:p w14:paraId="3EFE1F24" w14:textId="77777777" w:rsidR="0085628C" w:rsidRPr="00256892" w:rsidRDefault="0085628C" w:rsidP="00E418B3">
            <w:pPr>
              <w:rPr>
                <w:rFonts w:ascii="Arial" w:hAnsi="Arial" w:cs="Arial"/>
                <w:b/>
                <w:bCs/>
                <w:color w:val="000000"/>
              </w:rPr>
            </w:pPr>
          </w:p>
        </w:tc>
        <w:tc>
          <w:tcPr>
            <w:tcW w:w="3865" w:type="dxa"/>
            <w:vMerge/>
            <w:tcBorders>
              <w:left w:val="nil"/>
              <w:right w:val="single" w:sz="4" w:space="0" w:color="auto"/>
            </w:tcBorders>
            <w:shd w:val="clear" w:color="auto" w:fill="CC99FF"/>
            <w:noWrap/>
            <w:vAlign w:val="bottom"/>
          </w:tcPr>
          <w:p w14:paraId="35FD74A8" w14:textId="77777777" w:rsidR="0085628C" w:rsidRPr="00256892" w:rsidRDefault="0085628C" w:rsidP="00E418B3">
            <w:pP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57711CEF" w14:textId="0752978E" w:rsidR="0085628C" w:rsidRPr="00256892" w:rsidRDefault="0085628C" w:rsidP="00E55168">
            <w:pPr>
              <w:jc w:val="center"/>
              <w:rPr>
                <w:rFonts w:ascii="Arial" w:hAnsi="Arial" w:cs="Arial"/>
                <w:b/>
                <w:bCs/>
                <w:color w:val="000000"/>
              </w:rPr>
            </w:pPr>
            <w:r>
              <w:rPr>
                <w:rFonts w:ascii="Arial" w:hAnsi="Arial" w:cs="Arial"/>
                <w:b/>
                <w:bCs/>
                <w:color w:val="000000"/>
              </w:rPr>
              <w:t xml:space="preserve">1. </w:t>
            </w:r>
            <w:r w:rsidR="00E55168">
              <w:rPr>
                <w:rFonts w:ascii="Arial" w:hAnsi="Arial" w:cs="Arial"/>
                <w:b/>
                <w:bCs/>
                <w:color w:val="000000"/>
              </w:rPr>
              <w:t>F</w:t>
            </w:r>
          </w:p>
        </w:tc>
        <w:tc>
          <w:tcPr>
            <w:tcW w:w="4293" w:type="dxa"/>
            <w:tcBorders>
              <w:top w:val="nil"/>
              <w:left w:val="nil"/>
              <w:bottom w:val="single" w:sz="4" w:space="0" w:color="auto"/>
              <w:right w:val="single" w:sz="4" w:space="0" w:color="auto"/>
            </w:tcBorders>
            <w:shd w:val="clear" w:color="auto" w:fill="CCCCFF"/>
            <w:vAlign w:val="center"/>
          </w:tcPr>
          <w:p w14:paraId="296FD6BD" w14:textId="77777777" w:rsidR="0085628C" w:rsidRPr="00256892" w:rsidRDefault="0085628C" w:rsidP="00E418B3">
            <w:pPr>
              <w:rPr>
                <w:rFonts w:ascii="Arial" w:hAnsi="Arial" w:cs="Arial"/>
                <w:color w:val="000000"/>
              </w:rPr>
            </w:pPr>
            <w:r w:rsidRPr="00256892">
              <w:rPr>
                <w:rFonts w:ascii="Arial" w:hAnsi="Arial" w:cs="Arial"/>
                <w:color w:val="000000"/>
              </w:rPr>
              <w:t>Réalisation de techniques de soins</w:t>
            </w:r>
            <w:r>
              <w:rPr>
                <w:rFonts w:ascii="Arial" w:hAnsi="Arial" w:cs="Arial"/>
                <w:color w:val="000000"/>
              </w:rPr>
              <w:t xml:space="preserve"> spécifiques des ongles</w:t>
            </w:r>
            <w:r w:rsidRPr="00256892">
              <w:rPr>
                <w:rFonts w:ascii="Arial" w:hAnsi="Arial" w:cs="Arial"/>
                <w:color w:val="000000"/>
              </w:rPr>
              <w:t>, de</w:t>
            </w:r>
            <w:r>
              <w:rPr>
                <w:rFonts w:ascii="Arial" w:hAnsi="Arial" w:cs="Arial"/>
                <w:color w:val="000000"/>
              </w:rPr>
              <w:t xml:space="preserve">s mains, des pieds, </w:t>
            </w:r>
            <w:r w:rsidRPr="00256892">
              <w:rPr>
                <w:rFonts w:ascii="Arial" w:hAnsi="Arial" w:cs="Arial"/>
                <w:color w:val="000000"/>
              </w:rPr>
              <w:t>de prothésie ongulaire</w:t>
            </w:r>
          </w:p>
        </w:tc>
      </w:tr>
      <w:tr w:rsidR="0085628C" w:rsidRPr="003102F0" w14:paraId="1D6AEC47" w14:textId="77777777" w:rsidTr="002C2FCC">
        <w:trPr>
          <w:trHeight w:val="452"/>
          <w:jc w:val="right"/>
        </w:trPr>
        <w:tc>
          <w:tcPr>
            <w:tcW w:w="901" w:type="dxa"/>
            <w:vMerge/>
            <w:tcBorders>
              <w:left w:val="single" w:sz="4" w:space="0" w:color="auto"/>
              <w:bottom w:val="single" w:sz="4" w:space="0" w:color="auto"/>
              <w:right w:val="single" w:sz="4" w:space="0" w:color="auto"/>
            </w:tcBorders>
            <w:shd w:val="clear" w:color="auto" w:fill="CC99FF"/>
            <w:noWrap/>
            <w:vAlign w:val="bottom"/>
          </w:tcPr>
          <w:p w14:paraId="593C043D" w14:textId="77777777" w:rsidR="0085628C" w:rsidRPr="00256892" w:rsidRDefault="0085628C" w:rsidP="00E418B3">
            <w:pPr>
              <w:rPr>
                <w:rFonts w:ascii="Arial" w:hAnsi="Arial" w:cs="Arial"/>
                <w:b/>
                <w:bCs/>
                <w:color w:val="000000"/>
              </w:rPr>
            </w:pPr>
          </w:p>
        </w:tc>
        <w:tc>
          <w:tcPr>
            <w:tcW w:w="3865" w:type="dxa"/>
            <w:vMerge/>
            <w:tcBorders>
              <w:left w:val="nil"/>
              <w:bottom w:val="single" w:sz="4" w:space="0" w:color="auto"/>
              <w:right w:val="single" w:sz="4" w:space="0" w:color="auto"/>
            </w:tcBorders>
            <w:shd w:val="clear" w:color="auto" w:fill="CC99FF"/>
            <w:noWrap/>
            <w:vAlign w:val="bottom"/>
          </w:tcPr>
          <w:p w14:paraId="6E7B8D1F" w14:textId="77777777" w:rsidR="0085628C" w:rsidRPr="00256892" w:rsidRDefault="0085628C" w:rsidP="00E418B3">
            <w:pP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CCCCFF"/>
            <w:noWrap/>
            <w:vAlign w:val="center"/>
          </w:tcPr>
          <w:p w14:paraId="357CCB4B" w14:textId="62E901E6" w:rsidR="0085628C" w:rsidRPr="00256892" w:rsidRDefault="0085628C" w:rsidP="00E55168">
            <w:pPr>
              <w:spacing w:before="120"/>
              <w:jc w:val="center"/>
              <w:rPr>
                <w:rFonts w:ascii="Arial" w:hAnsi="Arial" w:cs="Arial"/>
                <w:b/>
                <w:bCs/>
                <w:color w:val="000000"/>
              </w:rPr>
            </w:pPr>
            <w:r>
              <w:rPr>
                <w:rFonts w:ascii="Arial" w:hAnsi="Arial" w:cs="Arial"/>
                <w:b/>
                <w:bCs/>
                <w:color w:val="000000"/>
              </w:rPr>
              <w:t xml:space="preserve">1. </w:t>
            </w:r>
            <w:r w:rsidR="00E55168">
              <w:rPr>
                <w:rFonts w:ascii="Arial" w:hAnsi="Arial" w:cs="Arial"/>
                <w:b/>
                <w:bCs/>
                <w:color w:val="000000"/>
              </w:rPr>
              <w:t>G</w:t>
            </w:r>
          </w:p>
        </w:tc>
        <w:tc>
          <w:tcPr>
            <w:tcW w:w="4293" w:type="dxa"/>
            <w:tcBorders>
              <w:top w:val="nil"/>
              <w:left w:val="nil"/>
              <w:bottom w:val="single" w:sz="4" w:space="0" w:color="auto"/>
              <w:right w:val="single" w:sz="4" w:space="0" w:color="auto"/>
            </w:tcBorders>
            <w:shd w:val="clear" w:color="auto" w:fill="CCCCFF"/>
            <w:vAlign w:val="center"/>
          </w:tcPr>
          <w:p w14:paraId="0F8FDF01" w14:textId="77777777" w:rsidR="0085628C" w:rsidRPr="00256892" w:rsidRDefault="0085628C" w:rsidP="00E418B3">
            <w:pPr>
              <w:rPr>
                <w:rFonts w:ascii="Arial" w:hAnsi="Arial" w:cs="Arial"/>
                <w:color w:val="000000"/>
              </w:rPr>
            </w:pPr>
            <w:r w:rsidRPr="00256892">
              <w:rPr>
                <w:rFonts w:ascii="Arial" w:hAnsi="Arial" w:cs="Arial"/>
                <w:color w:val="000000"/>
              </w:rPr>
              <w:t>Information, conseil et conduite d'une prestation UV</w:t>
            </w:r>
          </w:p>
        </w:tc>
      </w:tr>
      <w:tr w:rsidR="0085628C" w:rsidRPr="003102F0" w14:paraId="728528F7" w14:textId="77777777" w:rsidTr="00C76B21">
        <w:trPr>
          <w:trHeight w:val="275"/>
          <w:jc w:val="right"/>
        </w:trPr>
        <w:tc>
          <w:tcPr>
            <w:tcW w:w="901" w:type="dxa"/>
            <w:vMerge w:val="restart"/>
            <w:tcBorders>
              <w:top w:val="single" w:sz="4" w:space="0" w:color="auto"/>
              <w:left w:val="single" w:sz="4" w:space="0" w:color="auto"/>
              <w:bottom w:val="single" w:sz="4" w:space="0" w:color="auto"/>
              <w:right w:val="single" w:sz="4" w:space="0" w:color="auto"/>
            </w:tcBorders>
            <w:shd w:val="clear" w:color="auto" w:fill="99FFCC"/>
            <w:noWrap/>
            <w:vAlign w:val="center"/>
          </w:tcPr>
          <w:p w14:paraId="15A146F1" w14:textId="6B2381A6" w:rsidR="0085628C" w:rsidRPr="00256892" w:rsidRDefault="0085628C" w:rsidP="0065627B">
            <w:pPr>
              <w:jc w:val="center"/>
              <w:rPr>
                <w:rFonts w:ascii="Arial" w:hAnsi="Arial" w:cs="Arial"/>
                <w:b/>
                <w:bCs/>
                <w:color w:val="000000"/>
              </w:rPr>
            </w:pPr>
            <w:r w:rsidRPr="00256892">
              <w:rPr>
                <w:rFonts w:ascii="Arial" w:hAnsi="Arial" w:cs="Arial"/>
                <w:b/>
                <w:bCs/>
                <w:color w:val="000000"/>
              </w:rPr>
              <w:t xml:space="preserve">Pôle </w:t>
            </w:r>
            <w:r>
              <w:rPr>
                <w:rFonts w:ascii="Arial" w:hAnsi="Arial" w:cs="Arial"/>
                <w:b/>
                <w:bCs/>
                <w:color w:val="000000"/>
              </w:rPr>
              <w:t>2</w:t>
            </w:r>
          </w:p>
        </w:tc>
        <w:tc>
          <w:tcPr>
            <w:tcW w:w="3865" w:type="dxa"/>
            <w:vMerge w:val="restart"/>
            <w:tcBorders>
              <w:top w:val="single" w:sz="4" w:space="0" w:color="auto"/>
              <w:left w:val="nil"/>
              <w:bottom w:val="single" w:sz="4" w:space="0" w:color="auto"/>
              <w:right w:val="single" w:sz="4" w:space="0" w:color="auto"/>
            </w:tcBorders>
            <w:shd w:val="clear" w:color="auto" w:fill="99FFCC"/>
            <w:noWrap/>
            <w:vAlign w:val="center"/>
          </w:tcPr>
          <w:p w14:paraId="13EAFB2E" w14:textId="4BA4160E" w:rsidR="0085628C" w:rsidRDefault="0085628C" w:rsidP="00882101">
            <w:pPr>
              <w:shd w:val="clear" w:color="auto" w:fill="99FFCC"/>
              <w:jc w:val="center"/>
              <w:rPr>
                <w:rFonts w:ascii="Arial" w:hAnsi="Arial" w:cs="Arial"/>
                <w:b/>
                <w:bCs/>
                <w:color w:val="000000"/>
              </w:rPr>
            </w:pPr>
            <w:r w:rsidRPr="00256892">
              <w:rPr>
                <w:rFonts w:ascii="Arial" w:hAnsi="Arial" w:cs="Arial"/>
                <w:b/>
                <w:bCs/>
                <w:color w:val="000000"/>
              </w:rPr>
              <w:t xml:space="preserve">RELATION </w:t>
            </w:r>
            <w:r>
              <w:rPr>
                <w:rFonts w:ascii="Arial" w:hAnsi="Arial" w:cs="Arial"/>
                <w:b/>
                <w:bCs/>
                <w:color w:val="000000"/>
              </w:rPr>
              <w:t>CLIENT</w:t>
            </w:r>
          </w:p>
          <w:p w14:paraId="38B2C311" w14:textId="77777777" w:rsidR="0085628C" w:rsidRDefault="0085628C" w:rsidP="00882101">
            <w:pPr>
              <w:shd w:val="clear" w:color="auto" w:fill="99FFCC"/>
              <w:jc w:val="center"/>
              <w:rPr>
                <w:rFonts w:ascii="Arial" w:hAnsi="Arial" w:cs="Arial"/>
                <w:b/>
                <w:bCs/>
                <w:color w:val="000000"/>
              </w:rPr>
            </w:pPr>
          </w:p>
          <w:p w14:paraId="3CF23539" w14:textId="1CD3A0C9" w:rsidR="0085628C" w:rsidRDefault="00B812C5" w:rsidP="00E418B3">
            <w:pPr>
              <w:jc w:val="center"/>
              <w:rPr>
                <w:rFonts w:ascii="Arial" w:hAnsi="Arial" w:cs="Arial"/>
                <w:b/>
                <w:bCs/>
                <w:color w:val="000000"/>
              </w:rPr>
            </w:pPr>
            <w:r>
              <w:rPr>
                <w:rFonts w:ascii="Arial" w:hAnsi="Arial" w:cs="Arial"/>
                <w:b/>
                <w:bCs/>
                <w:color w:val="000000"/>
              </w:rPr>
              <w:t xml:space="preserve">VALORISATION et </w:t>
            </w:r>
            <w:r w:rsidR="0085628C">
              <w:rPr>
                <w:rFonts w:ascii="Arial" w:hAnsi="Arial" w:cs="Arial"/>
                <w:b/>
                <w:bCs/>
                <w:color w:val="000000"/>
              </w:rPr>
              <w:t xml:space="preserve">ANIMATION </w:t>
            </w:r>
          </w:p>
          <w:p w14:paraId="419A3370" w14:textId="235385CD" w:rsidR="0085628C" w:rsidRPr="00256892" w:rsidRDefault="00D9670E" w:rsidP="0065627B">
            <w:pPr>
              <w:jc w:val="center"/>
              <w:rPr>
                <w:rFonts w:ascii="Arial" w:hAnsi="Arial" w:cs="Arial"/>
                <w:b/>
                <w:bCs/>
                <w:color w:val="000000"/>
              </w:rPr>
            </w:pPr>
            <w:r>
              <w:rPr>
                <w:rFonts w:ascii="Arial" w:hAnsi="Arial" w:cs="Arial"/>
                <w:b/>
                <w:bCs/>
                <w:color w:val="000000"/>
              </w:rPr>
              <w:t xml:space="preserve">DE </w:t>
            </w:r>
            <w:r w:rsidRPr="00B4066A">
              <w:rPr>
                <w:rFonts w:ascii="Arial" w:hAnsi="Arial" w:cs="Arial"/>
                <w:b/>
                <w:bCs/>
              </w:rPr>
              <w:t>L’</w:t>
            </w:r>
            <w:r w:rsidR="00AF3945" w:rsidRPr="00B4066A">
              <w:rPr>
                <w:rFonts w:ascii="Arial" w:hAnsi="Arial" w:cs="Arial"/>
                <w:b/>
                <w:bCs/>
              </w:rPr>
              <w:t>ENTREPRISE</w:t>
            </w:r>
          </w:p>
        </w:tc>
        <w:tc>
          <w:tcPr>
            <w:tcW w:w="529" w:type="dxa"/>
            <w:tcBorders>
              <w:top w:val="nil"/>
              <w:left w:val="nil"/>
              <w:bottom w:val="single" w:sz="4" w:space="0" w:color="auto"/>
              <w:right w:val="single" w:sz="4" w:space="0" w:color="auto"/>
            </w:tcBorders>
            <w:shd w:val="clear" w:color="auto" w:fill="CCFFFF"/>
            <w:noWrap/>
            <w:vAlign w:val="center"/>
          </w:tcPr>
          <w:p w14:paraId="53B42D92" w14:textId="77777777" w:rsidR="0085628C" w:rsidRPr="00256892" w:rsidRDefault="0085628C" w:rsidP="00E418B3">
            <w:pPr>
              <w:jc w:val="center"/>
              <w:rPr>
                <w:rFonts w:ascii="Arial" w:hAnsi="Arial" w:cs="Arial"/>
                <w:b/>
                <w:bCs/>
                <w:color w:val="000000"/>
              </w:rPr>
            </w:pPr>
            <w:r>
              <w:rPr>
                <w:rFonts w:ascii="Arial" w:hAnsi="Arial" w:cs="Arial"/>
                <w:b/>
                <w:bCs/>
                <w:color w:val="000000"/>
              </w:rPr>
              <w:t>2</w:t>
            </w:r>
            <w:r w:rsidRPr="00256892">
              <w:rPr>
                <w:rFonts w:ascii="Arial" w:hAnsi="Arial" w:cs="Arial"/>
                <w:b/>
                <w:bCs/>
                <w:color w:val="000000"/>
              </w:rPr>
              <w:t>. A</w:t>
            </w:r>
          </w:p>
        </w:tc>
        <w:tc>
          <w:tcPr>
            <w:tcW w:w="4293" w:type="dxa"/>
            <w:tcBorders>
              <w:top w:val="nil"/>
              <w:left w:val="nil"/>
              <w:bottom w:val="single" w:sz="4" w:space="0" w:color="auto"/>
              <w:right w:val="single" w:sz="4" w:space="0" w:color="auto"/>
            </w:tcBorders>
            <w:shd w:val="clear" w:color="auto" w:fill="CCFFFF"/>
            <w:vAlign w:val="center"/>
          </w:tcPr>
          <w:p w14:paraId="42452ABB" w14:textId="77777777" w:rsidR="0085628C" w:rsidRPr="00256892" w:rsidRDefault="0085628C" w:rsidP="00E418B3">
            <w:pPr>
              <w:rPr>
                <w:rFonts w:ascii="Arial" w:hAnsi="Arial" w:cs="Arial"/>
                <w:color w:val="000000"/>
              </w:rPr>
            </w:pPr>
            <w:r w:rsidRPr="00256892">
              <w:rPr>
                <w:rFonts w:ascii="Arial" w:hAnsi="Arial" w:cs="Arial"/>
                <w:color w:val="000000"/>
              </w:rPr>
              <w:t>Accuei</w:t>
            </w:r>
            <w:r>
              <w:rPr>
                <w:rFonts w:ascii="Arial" w:hAnsi="Arial" w:cs="Arial"/>
                <w:color w:val="000000"/>
              </w:rPr>
              <w:t>l et prise en charge</w:t>
            </w:r>
            <w:r w:rsidRPr="00256892">
              <w:rPr>
                <w:rFonts w:ascii="Arial" w:hAnsi="Arial" w:cs="Arial"/>
                <w:color w:val="000000"/>
              </w:rPr>
              <w:t xml:space="preserve"> de la clientèle </w:t>
            </w:r>
          </w:p>
        </w:tc>
      </w:tr>
      <w:tr w:rsidR="0085628C" w:rsidRPr="003102F0" w14:paraId="7D38A291" w14:textId="77777777" w:rsidTr="002C2FCC">
        <w:trPr>
          <w:trHeight w:val="690"/>
          <w:jc w:val="right"/>
        </w:trPr>
        <w:tc>
          <w:tcPr>
            <w:tcW w:w="901" w:type="dxa"/>
            <w:vMerge/>
            <w:tcBorders>
              <w:left w:val="single" w:sz="4" w:space="0" w:color="auto"/>
              <w:bottom w:val="single" w:sz="4" w:space="0" w:color="auto"/>
              <w:right w:val="single" w:sz="4" w:space="0" w:color="auto"/>
            </w:tcBorders>
            <w:shd w:val="clear" w:color="auto" w:fill="99FFCC"/>
            <w:noWrap/>
            <w:vAlign w:val="bottom"/>
          </w:tcPr>
          <w:p w14:paraId="79816E2F" w14:textId="77777777" w:rsidR="0085628C" w:rsidRPr="00256892" w:rsidRDefault="0085628C" w:rsidP="00E418B3">
            <w:pPr>
              <w:rPr>
                <w:rFonts w:ascii="Arial" w:hAnsi="Arial" w:cs="Arial"/>
                <w:b/>
                <w:bCs/>
                <w:color w:val="000000"/>
              </w:rPr>
            </w:pPr>
          </w:p>
        </w:tc>
        <w:tc>
          <w:tcPr>
            <w:tcW w:w="3865" w:type="dxa"/>
            <w:vMerge/>
            <w:tcBorders>
              <w:left w:val="nil"/>
              <w:bottom w:val="single" w:sz="4" w:space="0" w:color="auto"/>
              <w:right w:val="single" w:sz="4" w:space="0" w:color="auto"/>
            </w:tcBorders>
            <w:shd w:val="clear" w:color="auto" w:fill="99FFCC"/>
            <w:noWrap/>
            <w:vAlign w:val="bottom"/>
          </w:tcPr>
          <w:p w14:paraId="756CF4FC" w14:textId="77777777" w:rsidR="0085628C" w:rsidRPr="00256892" w:rsidRDefault="0085628C" w:rsidP="00E418B3">
            <w:pP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CCFFFF"/>
            <w:noWrap/>
            <w:vAlign w:val="center"/>
          </w:tcPr>
          <w:p w14:paraId="6FFF67BF" w14:textId="77777777" w:rsidR="0085628C" w:rsidRPr="00256892" w:rsidRDefault="0085628C" w:rsidP="00E418B3">
            <w:pPr>
              <w:jc w:val="center"/>
              <w:rPr>
                <w:rFonts w:ascii="Arial" w:hAnsi="Arial" w:cs="Arial"/>
                <w:b/>
                <w:bCs/>
                <w:color w:val="000000"/>
              </w:rPr>
            </w:pPr>
            <w:r>
              <w:rPr>
                <w:rFonts w:ascii="Arial" w:hAnsi="Arial" w:cs="Arial"/>
                <w:b/>
                <w:bCs/>
                <w:color w:val="000000"/>
              </w:rPr>
              <w:t>2</w:t>
            </w:r>
            <w:r w:rsidRPr="00256892">
              <w:rPr>
                <w:rFonts w:ascii="Arial" w:hAnsi="Arial" w:cs="Arial"/>
                <w:b/>
                <w:bCs/>
                <w:color w:val="000000"/>
              </w:rPr>
              <w:t>.</w:t>
            </w:r>
            <w:r>
              <w:rPr>
                <w:rFonts w:ascii="Arial" w:hAnsi="Arial" w:cs="Arial"/>
                <w:b/>
                <w:bCs/>
                <w:color w:val="000000"/>
              </w:rPr>
              <w:t xml:space="preserve"> </w:t>
            </w:r>
            <w:r w:rsidRPr="00256892">
              <w:rPr>
                <w:rFonts w:ascii="Arial" w:hAnsi="Arial" w:cs="Arial"/>
                <w:b/>
                <w:bCs/>
                <w:color w:val="000000"/>
              </w:rPr>
              <w:t>B</w:t>
            </w:r>
          </w:p>
        </w:tc>
        <w:tc>
          <w:tcPr>
            <w:tcW w:w="4293" w:type="dxa"/>
            <w:tcBorders>
              <w:top w:val="nil"/>
              <w:left w:val="nil"/>
              <w:bottom w:val="single" w:sz="4" w:space="0" w:color="auto"/>
              <w:right w:val="single" w:sz="4" w:space="0" w:color="auto"/>
            </w:tcBorders>
            <w:shd w:val="clear" w:color="auto" w:fill="CCFFFF"/>
            <w:vAlign w:val="center"/>
          </w:tcPr>
          <w:p w14:paraId="343C027F" w14:textId="77777777" w:rsidR="0085628C" w:rsidRPr="00256892" w:rsidRDefault="0085628C" w:rsidP="00E418B3">
            <w:pPr>
              <w:rPr>
                <w:rFonts w:ascii="Arial" w:hAnsi="Arial" w:cs="Arial"/>
                <w:color w:val="000000"/>
              </w:rPr>
            </w:pPr>
            <w:r>
              <w:rPr>
                <w:rFonts w:ascii="Arial" w:hAnsi="Arial" w:cs="Arial"/>
                <w:color w:val="000000"/>
              </w:rPr>
              <w:t>Conseil,</w:t>
            </w:r>
            <w:r w:rsidRPr="00256892">
              <w:rPr>
                <w:rFonts w:ascii="Arial" w:hAnsi="Arial" w:cs="Arial"/>
                <w:color w:val="000000"/>
              </w:rPr>
              <w:t xml:space="preserve"> vente de prestations esthétiqu</w:t>
            </w:r>
            <w:r>
              <w:rPr>
                <w:rFonts w:ascii="Arial" w:hAnsi="Arial" w:cs="Arial"/>
                <w:color w:val="000000"/>
              </w:rPr>
              <w:t>es, de produits cosmétiques</w:t>
            </w:r>
            <w:r w:rsidRPr="00256892">
              <w:rPr>
                <w:rFonts w:ascii="Arial" w:hAnsi="Arial" w:cs="Arial"/>
                <w:color w:val="000000"/>
              </w:rPr>
              <w:t xml:space="preserve"> </w:t>
            </w:r>
            <w:r>
              <w:rPr>
                <w:rFonts w:ascii="Arial" w:hAnsi="Arial" w:cs="Arial"/>
                <w:color w:val="000000"/>
              </w:rPr>
              <w:t>et fidélisation de la clientèle.</w:t>
            </w:r>
          </w:p>
        </w:tc>
      </w:tr>
      <w:tr w:rsidR="0085628C" w:rsidRPr="003102F0" w14:paraId="46B4CFE2" w14:textId="77777777" w:rsidTr="00B61023">
        <w:trPr>
          <w:trHeight w:val="275"/>
          <w:jc w:val="right"/>
        </w:trPr>
        <w:tc>
          <w:tcPr>
            <w:tcW w:w="901" w:type="dxa"/>
            <w:vMerge/>
            <w:tcBorders>
              <w:left w:val="single" w:sz="4" w:space="0" w:color="auto"/>
              <w:bottom w:val="single" w:sz="4" w:space="0" w:color="auto"/>
              <w:right w:val="single" w:sz="4" w:space="0" w:color="auto"/>
            </w:tcBorders>
            <w:shd w:val="clear" w:color="auto" w:fill="99FFCC"/>
            <w:noWrap/>
            <w:vAlign w:val="bottom"/>
          </w:tcPr>
          <w:p w14:paraId="00C18C1E" w14:textId="77777777" w:rsidR="0085628C" w:rsidRPr="00256892" w:rsidRDefault="0085628C" w:rsidP="00E418B3">
            <w:pPr>
              <w:rPr>
                <w:rFonts w:ascii="Arial" w:hAnsi="Arial" w:cs="Arial"/>
                <w:b/>
                <w:bCs/>
                <w:color w:val="000000"/>
              </w:rPr>
            </w:pPr>
          </w:p>
        </w:tc>
        <w:tc>
          <w:tcPr>
            <w:tcW w:w="3865" w:type="dxa"/>
            <w:vMerge/>
            <w:tcBorders>
              <w:left w:val="nil"/>
              <w:bottom w:val="single" w:sz="4" w:space="0" w:color="auto"/>
              <w:right w:val="single" w:sz="4" w:space="0" w:color="auto"/>
            </w:tcBorders>
            <w:shd w:val="clear" w:color="auto" w:fill="99FFCC"/>
            <w:noWrap/>
            <w:vAlign w:val="bottom"/>
          </w:tcPr>
          <w:p w14:paraId="1C28FCB2" w14:textId="77777777" w:rsidR="0085628C" w:rsidRPr="00256892" w:rsidRDefault="0085628C" w:rsidP="00E418B3">
            <w:pP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CCFFFF"/>
            <w:noWrap/>
            <w:vAlign w:val="center"/>
          </w:tcPr>
          <w:p w14:paraId="6B72E911" w14:textId="77777777" w:rsidR="0085628C" w:rsidRPr="00256892" w:rsidRDefault="0085628C" w:rsidP="00E418B3">
            <w:pPr>
              <w:jc w:val="center"/>
              <w:rPr>
                <w:rFonts w:ascii="Arial" w:hAnsi="Arial" w:cs="Arial"/>
                <w:b/>
                <w:bCs/>
                <w:color w:val="000000"/>
              </w:rPr>
            </w:pPr>
            <w:r>
              <w:rPr>
                <w:rFonts w:ascii="Arial" w:hAnsi="Arial" w:cs="Arial"/>
                <w:b/>
                <w:bCs/>
                <w:color w:val="000000"/>
              </w:rPr>
              <w:t>2</w:t>
            </w:r>
            <w:r w:rsidRPr="00256892">
              <w:rPr>
                <w:rFonts w:ascii="Arial" w:hAnsi="Arial" w:cs="Arial"/>
                <w:b/>
                <w:bCs/>
                <w:color w:val="000000"/>
              </w:rPr>
              <w:t>. C</w:t>
            </w:r>
          </w:p>
        </w:tc>
        <w:tc>
          <w:tcPr>
            <w:tcW w:w="4293" w:type="dxa"/>
            <w:tcBorders>
              <w:top w:val="nil"/>
              <w:left w:val="nil"/>
              <w:bottom w:val="single" w:sz="4" w:space="0" w:color="auto"/>
              <w:right w:val="single" w:sz="4" w:space="0" w:color="auto"/>
            </w:tcBorders>
            <w:shd w:val="clear" w:color="auto" w:fill="CCFFFF"/>
            <w:vAlign w:val="center"/>
          </w:tcPr>
          <w:p w14:paraId="3264238E" w14:textId="0E08A664" w:rsidR="0085628C" w:rsidRPr="00F1477A" w:rsidRDefault="00FA70BA" w:rsidP="00E418B3">
            <w:pPr>
              <w:rPr>
                <w:rFonts w:ascii="Arial" w:hAnsi="Arial" w:cs="Arial"/>
                <w:strike/>
                <w:color w:val="000000"/>
              </w:rPr>
            </w:pPr>
            <w:r>
              <w:rPr>
                <w:rFonts w:ascii="Arial" w:hAnsi="Arial" w:cs="Arial"/>
              </w:rPr>
              <w:t>Animation </w:t>
            </w:r>
            <w:r w:rsidRPr="00256892">
              <w:rPr>
                <w:rFonts w:ascii="Arial" w:hAnsi="Arial" w:cs="Arial"/>
              </w:rPr>
              <w:t xml:space="preserve"> du lieu de vente, de journées de promotion.</w:t>
            </w:r>
          </w:p>
        </w:tc>
      </w:tr>
      <w:tr w:rsidR="0085628C" w:rsidRPr="003102F0" w14:paraId="473D8C6E" w14:textId="77777777" w:rsidTr="00596118">
        <w:trPr>
          <w:trHeight w:val="57"/>
          <w:jc w:val="right"/>
        </w:trPr>
        <w:tc>
          <w:tcPr>
            <w:tcW w:w="901" w:type="dxa"/>
            <w:vMerge w:val="restart"/>
            <w:tcBorders>
              <w:top w:val="single" w:sz="4" w:space="0" w:color="auto"/>
              <w:left w:val="single" w:sz="4" w:space="0" w:color="auto"/>
              <w:bottom w:val="single" w:sz="4" w:space="0" w:color="auto"/>
              <w:right w:val="single" w:sz="4" w:space="0" w:color="auto"/>
            </w:tcBorders>
            <w:shd w:val="clear" w:color="auto" w:fill="FF9966"/>
            <w:noWrap/>
            <w:vAlign w:val="center"/>
          </w:tcPr>
          <w:p w14:paraId="007AB735" w14:textId="7B6B6463" w:rsidR="0085628C" w:rsidRPr="00256892" w:rsidRDefault="0085628C" w:rsidP="00596118">
            <w:pPr>
              <w:jc w:val="center"/>
              <w:rPr>
                <w:rFonts w:ascii="Arial" w:hAnsi="Arial" w:cs="Arial"/>
                <w:b/>
                <w:bCs/>
                <w:color w:val="000000"/>
              </w:rPr>
            </w:pPr>
            <w:r w:rsidRPr="00256892">
              <w:rPr>
                <w:rFonts w:ascii="Arial" w:hAnsi="Arial" w:cs="Arial"/>
                <w:b/>
                <w:bCs/>
                <w:color w:val="000000"/>
              </w:rPr>
              <w:t xml:space="preserve">Pôle </w:t>
            </w:r>
            <w:r>
              <w:rPr>
                <w:rFonts w:ascii="Arial" w:hAnsi="Arial" w:cs="Arial"/>
                <w:b/>
                <w:bCs/>
                <w:color w:val="000000"/>
              </w:rPr>
              <w:t>3</w:t>
            </w:r>
          </w:p>
        </w:tc>
        <w:tc>
          <w:tcPr>
            <w:tcW w:w="3865" w:type="dxa"/>
            <w:vMerge w:val="restart"/>
            <w:tcBorders>
              <w:top w:val="single" w:sz="4" w:space="0" w:color="auto"/>
              <w:left w:val="nil"/>
              <w:bottom w:val="single" w:sz="4" w:space="0" w:color="auto"/>
              <w:right w:val="single" w:sz="4" w:space="0" w:color="auto"/>
            </w:tcBorders>
            <w:shd w:val="clear" w:color="auto" w:fill="FF9966"/>
            <w:noWrap/>
            <w:vAlign w:val="center"/>
          </w:tcPr>
          <w:p w14:paraId="797F26FA" w14:textId="0D699EC5" w:rsidR="0085628C" w:rsidRPr="00256892" w:rsidRDefault="00D9670E" w:rsidP="0065627B">
            <w:pPr>
              <w:jc w:val="center"/>
              <w:rPr>
                <w:rFonts w:ascii="Arial" w:hAnsi="Arial" w:cs="Arial"/>
                <w:b/>
                <w:bCs/>
                <w:color w:val="000000"/>
              </w:rPr>
            </w:pPr>
            <w:r>
              <w:rPr>
                <w:rFonts w:ascii="Arial" w:hAnsi="Arial" w:cs="Arial"/>
                <w:b/>
                <w:bCs/>
                <w:color w:val="000000"/>
              </w:rPr>
              <w:t>VIE ET GESTION DE L</w:t>
            </w:r>
            <w:r w:rsidRPr="00B4066A">
              <w:rPr>
                <w:rFonts w:ascii="Arial" w:hAnsi="Arial" w:cs="Arial"/>
                <w:b/>
                <w:bCs/>
              </w:rPr>
              <w:t>’</w:t>
            </w:r>
            <w:r w:rsidR="00AF3945" w:rsidRPr="00B4066A">
              <w:rPr>
                <w:rFonts w:ascii="Arial" w:hAnsi="Arial" w:cs="Arial"/>
                <w:b/>
                <w:bCs/>
              </w:rPr>
              <w:t>ENTREPRISE</w:t>
            </w:r>
          </w:p>
        </w:tc>
        <w:tc>
          <w:tcPr>
            <w:tcW w:w="529" w:type="dxa"/>
            <w:tcBorders>
              <w:top w:val="single" w:sz="4" w:space="0" w:color="auto"/>
              <w:left w:val="nil"/>
              <w:bottom w:val="single" w:sz="4" w:space="0" w:color="auto"/>
              <w:right w:val="single" w:sz="4" w:space="0" w:color="auto"/>
            </w:tcBorders>
            <w:shd w:val="clear" w:color="auto" w:fill="FBCDA7"/>
            <w:noWrap/>
            <w:vAlign w:val="center"/>
          </w:tcPr>
          <w:p w14:paraId="1E074D44" w14:textId="77777777" w:rsidR="0085628C" w:rsidRPr="00256892" w:rsidRDefault="0085628C" w:rsidP="00E418B3">
            <w:pPr>
              <w:jc w:val="center"/>
              <w:rPr>
                <w:rFonts w:ascii="Arial" w:hAnsi="Arial" w:cs="Arial"/>
                <w:b/>
                <w:bCs/>
                <w:color w:val="000000"/>
              </w:rPr>
            </w:pPr>
            <w:r>
              <w:rPr>
                <w:rFonts w:ascii="Arial" w:hAnsi="Arial" w:cs="Arial"/>
                <w:b/>
                <w:bCs/>
                <w:color w:val="000000"/>
              </w:rPr>
              <w:t>3</w:t>
            </w:r>
            <w:r w:rsidRPr="00256892">
              <w:rPr>
                <w:rFonts w:ascii="Arial" w:hAnsi="Arial" w:cs="Arial"/>
                <w:b/>
                <w:bCs/>
                <w:color w:val="000000"/>
              </w:rPr>
              <w:t>. A</w:t>
            </w:r>
          </w:p>
        </w:tc>
        <w:tc>
          <w:tcPr>
            <w:tcW w:w="4293" w:type="dxa"/>
            <w:tcBorders>
              <w:top w:val="single" w:sz="4" w:space="0" w:color="auto"/>
              <w:left w:val="nil"/>
              <w:bottom w:val="single" w:sz="4" w:space="0" w:color="auto"/>
              <w:right w:val="single" w:sz="4" w:space="0" w:color="auto"/>
            </w:tcBorders>
            <w:shd w:val="clear" w:color="auto" w:fill="FBCDA7"/>
            <w:noWrap/>
          </w:tcPr>
          <w:p w14:paraId="192BFAB4" w14:textId="238202BF" w:rsidR="0085628C" w:rsidRPr="00256892" w:rsidRDefault="0085628C" w:rsidP="00E418B3">
            <w:pPr>
              <w:rPr>
                <w:rFonts w:ascii="Arial" w:hAnsi="Arial" w:cs="Arial"/>
                <w:color w:val="000000"/>
              </w:rPr>
            </w:pPr>
            <w:r>
              <w:rPr>
                <w:rFonts w:ascii="Arial" w:hAnsi="Arial" w:cs="Arial"/>
                <w:color w:val="000000"/>
              </w:rPr>
              <w:t>Organisation et planificati</w:t>
            </w:r>
            <w:r w:rsidR="00D9670E">
              <w:rPr>
                <w:rFonts w:ascii="Arial" w:hAnsi="Arial" w:cs="Arial"/>
                <w:color w:val="000000"/>
              </w:rPr>
              <w:t xml:space="preserve">on de l'activité de </w:t>
            </w:r>
            <w:r w:rsidR="00D9670E" w:rsidRPr="00B4066A">
              <w:rPr>
                <w:rFonts w:ascii="Arial" w:hAnsi="Arial" w:cs="Arial"/>
              </w:rPr>
              <w:t>l’</w:t>
            </w:r>
            <w:r w:rsidR="00AF3945" w:rsidRPr="00B4066A">
              <w:rPr>
                <w:rFonts w:ascii="Arial" w:hAnsi="Arial" w:cs="Arial"/>
              </w:rPr>
              <w:t>entreprise</w:t>
            </w:r>
          </w:p>
        </w:tc>
      </w:tr>
      <w:tr w:rsidR="0085628C" w:rsidRPr="003102F0" w14:paraId="43A6BE98" w14:textId="77777777" w:rsidTr="00120101">
        <w:trPr>
          <w:trHeight w:val="600"/>
          <w:jc w:val="right"/>
        </w:trPr>
        <w:tc>
          <w:tcPr>
            <w:tcW w:w="901" w:type="dxa"/>
            <w:vMerge/>
            <w:tcBorders>
              <w:top w:val="single" w:sz="4" w:space="0" w:color="auto"/>
              <w:left w:val="single" w:sz="4" w:space="0" w:color="auto"/>
              <w:bottom w:val="single" w:sz="4" w:space="0" w:color="auto"/>
              <w:right w:val="single" w:sz="4" w:space="0" w:color="auto"/>
            </w:tcBorders>
            <w:shd w:val="clear" w:color="auto" w:fill="FF9966"/>
            <w:noWrap/>
            <w:vAlign w:val="bottom"/>
          </w:tcPr>
          <w:p w14:paraId="1F4124EA" w14:textId="77777777" w:rsidR="0085628C" w:rsidRPr="00A22F80" w:rsidRDefault="0085628C" w:rsidP="00E418B3">
            <w:pPr>
              <w:jc w:val="center"/>
              <w:rPr>
                <w:rFonts w:ascii="Calibri" w:hAnsi="Calibri"/>
                <w:b/>
                <w:bCs/>
                <w:color w:val="000000"/>
              </w:rPr>
            </w:pPr>
          </w:p>
        </w:tc>
        <w:tc>
          <w:tcPr>
            <w:tcW w:w="3865" w:type="dxa"/>
            <w:vMerge/>
            <w:tcBorders>
              <w:top w:val="single" w:sz="4" w:space="0" w:color="auto"/>
              <w:left w:val="nil"/>
              <w:bottom w:val="single" w:sz="4" w:space="0" w:color="auto"/>
              <w:right w:val="single" w:sz="4" w:space="0" w:color="auto"/>
            </w:tcBorders>
            <w:shd w:val="clear" w:color="auto" w:fill="FF9966"/>
            <w:noWrap/>
            <w:vAlign w:val="bottom"/>
          </w:tcPr>
          <w:p w14:paraId="2131ED64" w14:textId="77777777" w:rsidR="0085628C" w:rsidRPr="00A22F80" w:rsidRDefault="0085628C" w:rsidP="00E418B3">
            <w:pPr>
              <w:jc w:val="center"/>
              <w:rPr>
                <w:rFonts w:ascii="Calibri" w:hAnsi="Calibri"/>
                <w:b/>
                <w:bCs/>
                <w:color w:val="000000"/>
              </w:rPr>
            </w:pPr>
          </w:p>
        </w:tc>
        <w:tc>
          <w:tcPr>
            <w:tcW w:w="529" w:type="dxa"/>
            <w:tcBorders>
              <w:top w:val="nil"/>
              <w:left w:val="nil"/>
              <w:bottom w:val="single" w:sz="4" w:space="0" w:color="auto"/>
              <w:right w:val="single" w:sz="4" w:space="0" w:color="auto"/>
            </w:tcBorders>
            <w:shd w:val="clear" w:color="auto" w:fill="FBC99F"/>
            <w:noWrap/>
            <w:vAlign w:val="center"/>
          </w:tcPr>
          <w:p w14:paraId="136CDAA4" w14:textId="77777777" w:rsidR="0085628C" w:rsidRPr="00256892" w:rsidRDefault="0085628C" w:rsidP="00E418B3">
            <w:pPr>
              <w:jc w:val="center"/>
              <w:rPr>
                <w:rFonts w:ascii="Arial" w:hAnsi="Arial" w:cs="Arial"/>
                <w:b/>
                <w:bCs/>
                <w:color w:val="000000"/>
              </w:rPr>
            </w:pPr>
            <w:r>
              <w:rPr>
                <w:rFonts w:ascii="Arial" w:hAnsi="Arial" w:cs="Arial"/>
                <w:b/>
                <w:bCs/>
                <w:color w:val="000000"/>
              </w:rPr>
              <w:t>3</w:t>
            </w:r>
            <w:r w:rsidRPr="00256892">
              <w:rPr>
                <w:rFonts w:ascii="Arial" w:hAnsi="Arial" w:cs="Arial"/>
                <w:b/>
                <w:bCs/>
                <w:color w:val="000000"/>
              </w:rPr>
              <w:t>. B</w:t>
            </w:r>
          </w:p>
        </w:tc>
        <w:tc>
          <w:tcPr>
            <w:tcW w:w="4293" w:type="dxa"/>
            <w:tcBorders>
              <w:top w:val="nil"/>
              <w:left w:val="nil"/>
              <w:bottom w:val="single" w:sz="4" w:space="0" w:color="auto"/>
              <w:right w:val="single" w:sz="4" w:space="0" w:color="auto"/>
            </w:tcBorders>
            <w:shd w:val="clear" w:color="auto" w:fill="FBC99F"/>
            <w:vAlign w:val="center"/>
          </w:tcPr>
          <w:p w14:paraId="520C79BA" w14:textId="77777777" w:rsidR="0085628C" w:rsidRPr="00256892" w:rsidRDefault="0085628C" w:rsidP="00E418B3">
            <w:pPr>
              <w:rPr>
                <w:rFonts w:ascii="Arial" w:hAnsi="Arial" w:cs="Arial"/>
                <w:color w:val="000000"/>
              </w:rPr>
            </w:pPr>
            <w:r w:rsidRPr="00256892">
              <w:rPr>
                <w:rFonts w:ascii="Arial" w:hAnsi="Arial" w:cs="Arial"/>
                <w:color w:val="000000"/>
              </w:rPr>
              <w:t>Encadrement du personnel : recruter, former, animer et évaluer</w:t>
            </w:r>
          </w:p>
        </w:tc>
      </w:tr>
      <w:tr w:rsidR="0085628C" w:rsidRPr="003102F0" w14:paraId="37C9A1C7" w14:textId="77777777" w:rsidTr="00120101">
        <w:trPr>
          <w:trHeight w:val="472"/>
          <w:jc w:val="right"/>
        </w:trPr>
        <w:tc>
          <w:tcPr>
            <w:tcW w:w="901" w:type="dxa"/>
            <w:vMerge/>
            <w:tcBorders>
              <w:top w:val="single" w:sz="4" w:space="0" w:color="auto"/>
              <w:left w:val="single" w:sz="4" w:space="0" w:color="auto"/>
              <w:bottom w:val="single" w:sz="4" w:space="0" w:color="auto"/>
              <w:right w:val="single" w:sz="4" w:space="0" w:color="auto"/>
            </w:tcBorders>
            <w:shd w:val="clear" w:color="auto" w:fill="FF9966"/>
            <w:noWrap/>
            <w:vAlign w:val="center"/>
          </w:tcPr>
          <w:p w14:paraId="6EEAA7E1" w14:textId="77777777" w:rsidR="0085628C" w:rsidRPr="00256892" w:rsidRDefault="0085628C" w:rsidP="00E418B3">
            <w:pPr>
              <w:jc w:val="center"/>
              <w:rPr>
                <w:rFonts w:ascii="Arial" w:hAnsi="Arial" w:cs="Arial"/>
                <w:b/>
                <w:bCs/>
                <w:color w:val="000000"/>
              </w:rPr>
            </w:pPr>
          </w:p>
        </w:tc>
        <w:tc>
          <w:tcPr>
            <w:tcW w:w="3865" w:type="dxa"/>
            <w:vMerge/>
            <w:tcBorders>
              <w:top w:val="single" w:sz="4" w:space="0" w:color="auto"/>
              <w:left w:val="nil"/>
              <w:bottom w:val="single" w:sz="4" w:space="0" w:color="auto"/>
              <w:right w:val="single" w:sz="4" w:space="0" w:color="auto"/>
            </w:tcBorders>
            <w:shd w:val="clear" w:color="auto" w:fill="FF9966"/>
            <w:vAlign w:val="center"/>
          </w:tcPr>
          <w:p w14:paraId="3B375AB3" w14:textId="77777777" w:rsidR="0085628C" w:rsidRPr="00256892" w:rsidRDefault="0085628C" w:rsidP="00E418B3">
            <w:pPr>
              <w:jc w:val="center"/>
              <w:rPr>
                <w:rFonts w:ascii="Arial" w:hAnsi="Arial" w:cs="Arial"/>
                <w:b/>
                <w:bCs/>
                <w:color w:val="000000"/>
              </w:rPr>
            </w:pPr>
          </w:p>
        </w:tc>
        <w:tc>
          <w:tcPr>
            <w:tcW w:w="529" w:type="dxa"/>
            <w:tcBorders>
              <w:top w:val="nil"/>
              <w:left w:val="nil"/>
              <w:bottom w:val="single" w:sz="4" w:space="0" w:color="auto"/>
              <w:right w:val="single" w:sz="4" w:space="0" w:color="auto"/>
            </w:tcBorders>
            <w:shd w:val="clear" w:color="auto" w:fill="FBC99F"/>
            <w:noWrap/>
            <w:vAlign w:val="center"/>
          </w:tcPr>
          <w:p w14:paraId="1FAD65E5" w14:textId="34D396A0" w:rsidR="0085628C" w:rsidRPr="00F15F90" w:rsidRDefault="00E418B3" w:rsidP="00F15F90">
            <w:pPr>
              <w:jc w:val="center"/>
              <w:rPr>
                <w:rFonts w:ascii="Arial" w:hAnsi="Arial" w:cs="Arial"/>
                <w:b/>
                <w:bCs/>
                <w:color w:val="000000"/>
              </w:rPr>
            </w:pPr>
            <w:r>
              <w:rPr>
                <w:rFonts w:ascii="Arial" w:hAnsi="Arial" w:cs="Arial"/>
                <w:b/>
                <w:bCs/>
                <w:color w:val="000000"/>
              </w:rPr>
              <w:t>3. C</w:t>
            </w:r>
          </w:p>
        </w:tc>
        <w:tc>
          <w:tcPr>
            <w:tcW w:w="4293" w:type="dxa"/>
            <w:tcBorders>
              <w:top w:val="nil"/>
              <w:left w:val="nil"/>
              <w:bottom w:val="single" w:sz="4" w:space="0" w:color="auto"/>
              <w:right w:val="single" w:sz="4" w:space="0" w:color="auto"/>
            </w:tcBorders>
            <w:shd w:val="clear" w:color="auto" w:fill="FBC99F"/>
            <w:vAlign w:val="center"/>
          </w:tcPr>
          <w:p w14:paraId="5A2AD210" w14:textId="18FCE1B9" w:rsidR="0085628C" w:rsidRPr="00256892" w:rsidRDefault="0085628C" w:rsidP="00E55168">
            <w:pPr>
              <w:rPr>
                <w:rFonts w:ascii="Arial" w:hAnsi="Arial" w:cs="Arial"/>
                <w:color w:val="000000"/>
              </w:rPr>
            </w:pPr>
            <w:r w:rsidRPr="00256892">
              <w:rPr>
                <w:rFonts w:ascii="Arial" w:hAnsi="Arial" w:cs="Arial"/>
                <w:color w:val="000000"/>
              </w:rPr>
              <w:t xml:space="preserve">Gestion </w:t>
            </w:r>
            <w:r w:rsidR="00E55168">
              <w:rPr>
                <w:rFonts w:ascii="Arial" w:hAnsi="Arial" w:cs="Arial"/>
                <w:color w:val="000000"/>
              </w:rPr>
              <w:t>de l’entreprise</w:t>
            </w:r>
            <w:r w:rsidR="00D9670E">
              <w:rPr>
                <w:rFonts w:ascii="Arial" w:hAnsi="Arial" w:cs="Arial"/>
                <w:color w:val="000000"/>
              </w:rPr>
              <w:t xml:space="preserve"> </w:t>
            </w:r>
          </w:p>
        </w:tc>
      </w:tr>
    </w:tbl>
    <w:p w14:paraId="23DA1CD0" w14:textId="77777777" w:rsidR="005F586B" w:rsidRDefault="005F586B" w:rsidP="00605FA6">
      <w:pPr>
        <w:jc w:val="both"/>
        <w:rPr>
          <w:rFonts w:ascii="Arial" w:hAnsi="Arial" w:cs="Arial"/>
          <w:b/>
          <w:u w:val="single"/>
        </w:rPr>
      </w:pPr>
    </w:p>
    <w:p w14:paraId="60198E78" w14:textId="77777777" w:rsidR="00304F89" w:rsidRDefault="00304F89" w:rsidP="00304F89"/>
    <w:p w14:paraId="4F7B6AAF" w14:textId="5C2AFE2C" w:rsidR="00304F89" w:rsidRPr="0039288B" w:rsidRDefault="00304F89" w:rsidP="008E37FE">
      <w:pPr>
        <w:pStyle w:val="Paragraphedeliste"/>
        <w:numPr>
          <w:ilvl w:val="1"/>
          <w:numId w:val="15"/>
        </w:numPr>
        <w:rPr>
          <w:rFonts w:ascii="Arial" w:hAnsi="Arial" w:cs="Arial"/>
          <w:i/>
          <w:sz w:val="22"/>
          <w:szCs w:val="22"/>
          <w:u w:val="single"/>
        </w:rPr>
      </w:pPr>
      <w:r w:rsidRPr="0039288B">
        <w:rPr>
          <w:rFonts w:ascii="Arial" w:hAnsi="Arial" w:cs="Arial"/>
          <w:i/>
          <w:sz w:val="22"/>
          <w:szCs w:val="22"/>
        </w:rPr>
        <w:t xml:space="preserve">– </w:t>
      </w:r>
      <w:r w:rsidRPr="0039288B">
        <w:rPr>
          <w:rFonts w:ascii="Arial" w:hAnsi="Arial" w:cs="Arial"/>
          <w:i/>
          <w:sz w:val="22"/>
          <w:szCs w:val="22"/>
          <w:u w:val="single"/>
        </w:rPr>
        <w:t xml:space="preserve">Le niveau d’implication </w:t>
      </w:r>
    </w:p>
    <w:p w14:paraId="4CB8944A" w14:textId="77777777" w:rsidR="00304F89" w:rsidRDefault="00304F89" w:rsidP="00304F89">
      <w:pPr>
        <w:pStyle w:val="Paragraphedeliste"/>
        <w:ind w:left="360"/>
      </w:pPr>
    </w:p>
    <w:p w14:paraId="601DB71E" w14:textId="77777777" w:rsidR="00304F89" w:rsidRDefault="00304F89" w:rsidP="00304F89"/>
    <w:p w14:paraId="0A76A8C9" w14:textId="2BEEA7E9" w:rsidR="00304F89" w:rsidRDefault="00304F89" w:rsidP="00304F89">
      <w:pPr>
        <w:rPr>
          <w:rFonts w:ascii="Arial" w:hAnsi="Arial" w:cs="Arial"/>
        </w:rPr>
      </w:pPr>
      <w:r w:rsidRPr="006D6DE1">
        <w:rPr>
          <w:rFonts w:ascii="Arial" w:hAnsi="Arial" w:cs="Arial"/>
        </w:rPr>
        <w:t xml:space="preserve">L’autonomie et la responsabilité </w:t>
      </w:r>
      <w:r>
        <w:rPr>
          <w:rFonts w:ascii="Arial" w:hAnsi="Arial" w:cs="Arial"/>
        </w:rPr>
        <w:t>s’exercent dans le cadre défini par le chef d’entreprise.</w:t>
      </w:r>
    </w:p>
    <w:p w14:paraId="65113B55" w14:textId="77777777" w:rsidR="0039288B" w:rsidRDefault="0039288B" w:rsidP="00304F89">
      <w:pPr>
        <w:rPr>
          <w:rFonts w:ascii="Arial" w:hAnsi="Arial" w:cs="Arial"/>
        </w:rPr>
      </w:pPr>
    </w:p>
    <w:p w14:paraId="611E2230" w14:textId="5C12845F" w:rsidR="0039288B" w:rsidRDefault="0039288B">
      <w:pPr>
        <w:rPr>
          <w:rFonts w:ascii="Arial" w:hAnsi="Arial" w:cs="Arial"/>
        </w:rPr>
      </w:pPr>
      <w:r>
        <w:rPr>
          <w:rFonts w:ascii="Arial" w:hAnsi="Arial" w:cs="Arial"/>
        </w:rPr>
        <w:br w:type="page"/>
      </w:r>
    </w:p>
    <w:p w14:paraId="7DAC5FD2" w14:textId="77777777" w:rsidR="00304F89" w:rsidRPr="00F1376D" w:rsidRDefault="00304F89" w:rsidP="00304F89">
      <w:pPr>
        <w:rPr>
          <w:rFonts w:ascii="Arial" w:hAnsi="Arial" w:cs="Arial"/>
        </w:rPr>
      </w:pPr>
    </w:p>
    <w:p w14:paraId="0535D4A8" w14:textId="77777777" w:rsidR="00304F89" w:rsidRPr="00C325AA" w:rsidRDefault="00304F89" w:rsidP="00BA6E94">
      <w:pPr>
        <w:pBdr>
          <w:top w:val="single" w:sz="4" w:space="1" w:color="auto"/>
          <w:left w:val="single" w:sz="4" w:space="6" w:color="auto"/>
          <w:bottom w:val="single" w:sz="4" w:space="1" w:color="auto"/>
          <w:right w:val="single" w:sz="4" w:space="4" w:color="auto"/>
        </w:pBdr>
        <w:shd w:val="clear" w:color="auto" w:fill="F2F2F2" w:themeFill="background1" w:themeFillShade="F2"/>
        <w:ind w:left="-567" w:firstLine="567"/>
        <w:rPr>
          <w:rFonts w:ascii="Arial" w:hAnsi="Arial" w:cs="Arial"/>
          <w:b/>
          <w:sz w:val="24"/>
          <w:szCs w:val="24"/>
        </w:rPr>
      </w:pPr>
      <w:r>
        <w:rPr>
          <w:rFonts w:ascii="Arial" w:hAnsi="Arial" w:cs="Arial"/>
          <w:b/>
          <w:sz w:val="24"/>
          <w:szCs w:val="24"/>
        </w:rPr>
        <w:t>2. Tableau détaillé</w:t>
      </w:r>
      <w:r w:rsidRPr="00C325AA">
        <w:rPr>
          <w:rFonts w:ascii="Arial" w:hAnsi="Arial" w:cs="Arial"/>
          <w:b/>
          <w:sz w:val="24"/>
          <w:szCs w:val="24"/>
        </w:rPr>
        <w:t xml:space="preserve"> des activités</w:t>
      </w:r>
    </w:p>
    <w:p w14:paraId="7D2BD5E4" w14:textId="77777777" w:rsidR="00304F89" w:rsidRDefault="00304F89" w:rsidP="00304F89">
      <w:pPr>
        <w:rPr>
          <w:rFonts w:ascii="Arial" w:hAnsi="Arial"/>
        </w:rPr>
      </w:pPr>
    </w:p>
    <w:p w14:paraId="449C360E" w14:textId="77777777" w:rsidR="00F43BA5" w:rsidRDefault="00F43BA5" w:rsidP="00304F89">
      <w:pPr>
        <w:rPr>
          <w:rFonts w:ascii="Arial" w:hAnsi="Arial"/>
        </w:rPr>
      </w:pPr>
    </w:p>
    <w:p w14:paraId="79A368A6" w14:textId="27944659" w:rsidR="00F43BA5" w:rsidRPr="00F43BA5" w:rsidRDefault="00F43BA5" w:rsidP="006528A6">
      <w:pPr>
        <w:pBdr>
          <w:top w:val="single" w:sz="4" w:space="1" w:color="auto"/>
          <w:left w:val="single" w:sz="4" w:space="6" w:color="auto"/>
          <w:bottom w:val="single" w:sz="4" w:space="1" w:color="auto"/>
          <w:right w:val="single" w:sz="4" w:space="4" w:color="auto"/>
        </w:pBdr>
        <w:shd w:val="clear" w:color="auto" w:fill="CC99FF"/>
        <w:ind w:left="-567" w:firstLine="567"/>
        <w:jc w:val="center"/>
        <w:rPr>
          <w:rFonts w:ascii="Arial" w:hAnsi="Arial" w:cs="Arial"/>
          <w:b/>
          <w:sz w:val="32"/>
          <w:szCs w:val="32"/>
        </w:rPr>
      </w:pPr>
      <w:r w:rsidRPr="00F43BA5">
        <w:rPr>
          <w:rFonts w:ascii="Arial" w:hAnsi="Arial" w:cs="Arial"/>
          <w:b/>
          <w:sz w:val="32"/>
          <w:szCs w:val="32"/>
        </w:rPr>
        <w:t>PÔLE 1</w:t>
      </w:r>
    </w:p>
    <w:p w14:paraId="1D015B76" w14:textId="3137C204" w:rsidR="00F43BA5" w:rsidRPr="00F43BA5" w:rsidRDefault="00F43BA5" w:rsidP="006528A6">
      <w:pPr>
        <w:pBdr>
          <w:top w:val="single" w:sz="4" w:space="1" w:color="auto"/>
          <w:left w:val="single" w:sz="4" w:space="6" w:color="auto"/>
          <w:bottom w:val="single" w:sz="4" w:space="1" w:color="auto"/>
          <w:right w:val="single" w:sz="4" w:space="4" w:color="auto"/>
        </w:pBdr>
        <w:shd w:val="clear" w:color="auto" w:fill="CC99FF"/>
        <w:ind w:left="-567" w:firstLine="567"/>
        <w:jc w:val="center"/>
        <w:rPr>
          <w:rFonts w:ascii="Arial" w:hAnsi="Arial" w:cs="Arial"/>
          <w:b/>
          <w:sz w:val="32"/>
          <w:szCs w:val="32"/>
        </w:rPr>
      </w:pPr>
      <w:r w:rsidRPr="00F43BA5">
        <w:rPr>
          <w:rFonts w:ascii="Arial" w:hAnsi="Arial" w:cs="Arial"/>
          <w:b/>
          <w:sz w:val="32"/>
          <w:szCs w:val="32"/>
        </w:rPr>
        <w:t>PRESTATIONS DE BEAUTÉ ET DE BIEN-ÊTRE</w:t>
      </w:r>
    </w:p>
    <w:p w14:paraId="230EAD38" w14:textId="0721A48E" w:rsidR="00F43BA5" w:rsidRPr="00F43BA5" w:rsidRDefault="00F43BA5" w:rsidP="006528A6">
      <w:pPr>
        <w:pBdr>
          <w:top w:val="single" w:sz="4" w:space="1" w:color="auto"/>
          <w:left w:val="single" w:sz="4" w:space="6" w:color="auto"/>
          <w:bottom w:val="single" w:sz="4" w:space="1" w:color="auto"/>
          <w:right w:val="single" w:sz="4" w:space="4" w:color="auto"/>
        </w:pBdr>
        <w:shd w:val="clear" w:color="auto" w:fill="CC99FF"/>
        <w:ind w:left="-567" w:firstLine="567"/>
        <w:jc w:val="center"/>
        <w:rPr>
          <w:rFonts w:ascii="Arial" w:hAnsi="Arial" w:cs="Arial"/>
          <w:b/>
          <w:sz w:val="32"/>
          <w:szCs w:val="32"/>
        </w:rPr>
      </w:pPr>
      <w:r w:rsidRPr="00F43BA5">
        <w:rPr>
          <w:rFonts w:ascii="Arial" w:hAnsi="Arial" w:cs="Arial"/>
          <w:b/>
          <w:sz w:val="32"/>
          <w:szCs w:val="32"/>
        </w:rPr>
        <w:t>VISAGE ET CORPS</w:t>
      </w:r>
    </w:p>
    <w:p w14:paraId="37D28324" w14:textId="77777777" w:rsidR="00F43BA5" w:rsidRDefault="00F43BA5" w:rsidP="00304F89">
      <w:pPr>
        <w:rPr>
          <w:rFonts w:ascii="Arial" w:hAnsi="Arial"/>
        </w:rPr>
      </w:pPr>
    </w:p>
    <w:p w14:paraId="3570E501" w14:textId="77777777" w:rsidR="00F01E4A" w:rsidRDefault="00F01E4A" w:rsidP="00304F89">
      <w:pPr>
        <w:rPr>
          <w:rFonts w:ascii="Arial" w:hAnsi="Arial"/>
        </w:rPr>
      </w:pPr>
    </w:p>
    <w:p w14:paraId="1E5E3414" w14:textId="67AE53FE" w:rsidR="00F43BA5" w:rsidRPr="00D1251F" w:rsidRDefault="00D1251F" w:rsidP="00D1251F">
      <w:pPr>
        <w:jc w:val="center"/>
        <w:rPr>
          <w:rFonts w:ascii="Arial" w:hAnsi="Arial"/>
          <w:b/>
          <w:sz w:val="22"/>
          <w:szCs w:val="22"/>
        </w:rPr>
      </w:pPr>
      <w:r w:rsidRPr="00D1251F">
        <w:rPr>
          <w:rFonts w:ascii="Arial" w:hAnsi="Arial"/>
          <w:b/>
          <w:sz w:val="22"/>
          <w:szCs w:val="22"/>
        </w:rPr>
        <w:t>T</w:t>
      </w:r>
      <w:r w:rsidR="00F01E4A">
        <w:rPr>
          <w:rFonts w:ascii="Arial" w:hAnsi="Arial" w:cs="Arial"/>
          <w:b/>
          <w:sz w:val="22"/>
          <w:szCs w:val="22"/>
        </w:rPr>
        <w:t>Â</w:t>
      </w:r>
      <w:r w:rsidRPr="00D1251F">
        <w:rPr>
          <w:rFonts w:ascii="Arial" w:hAnsi="Arial"/>
          <w:b/>
          <w:sz w:val="22"/>
          <w:szCs w:val="22"/>
        </w:rPr>
        <w:t>CHES, CONDITIONS D’EXERCICES ET R</w:t>
      </w:r>
      <w:r w:rsidR="00F01E4A">
        <w:rPr>
          <w:rFonts w:ascii="Arial" w:hAnsi="Arial" w:cs="Arial"/>
          <w:b/>
          <w:sz w:val="22"/>
          <w:szCs w:val="22"/>
        </w:rPr>
        <w:t>É</w:t>
      </w:r>
      <w:r w:rsidRPr="00D1251F">
        <w:rPr>
          <w:rFonts w:ascii="Arial" w:hAnsi="Arial"/>
          <w:b/>
          <w:sz w:val="22"/>
          <w:szCs w:val="22"/>
        </w:rPr>
        <w:t>SULTATS ATTENDUS</w:t>
      </w:r>
    </w:p>
    <w:p w14:paraId="5529F087" w14:textId="30FC3613" w:rsidR="00D1251F" w:rsidRPr="00D1251F" w:rsidRDefault="00D1251F" w:rsidP="00D1251F">
      <w:pPr>
        <w:jc w:val="center"/>
        <w:rPr>
          <w:rFonts w:ascii="Arial" w:hAnsi="Arial"/>
          <w:b/>
          <w:sz w:val="22"/>
          <w:szCs w:val="22"/>
        </w:rPr>
      </w:pPr>
      <w:r w:rsidRPr="00D1251F">
        <w:rPr>
          <w:rFonts w:ascii="Arial" w:hAnsi="Arial"/>
          <w:b/>
          <w:sz w:val="22"/>
          <w:szCs w:val="22"/>
        </w:rPr>
        <w:t>COMMUNS POUR LES ACTIVIT</w:t>
      </w:r>
      <w:r w:rsidR="00F01E4A">
        <w:rPr>
          <w:rFonts w:ascii="Arial" w:hAnsi="Arial" w:cs="Arial"/>
          <w:b/>
          <w:sz w:val="22"/>
          <w:szCs w:val="22"/>
        </w:rPr>
        <w:t>É</w:t>
      </w:r>
      <w:r w:rsidR="001C1CCE">
        <w:rPr>
          <w:rFonts w:ascii="Arial" w:hAnsi="Arial"/>
          <w:b/>
          <w:sz w:val="22"/>
          <w:szCs w:val="22"/>
        </w:rPr>
        <w:t>S 1A, 1B, 1C, 1D,</w:t>
      </w:r>
      <w:r w:rsidRPr="00D1251F">
        <w:rPr>
          <w:rFonts w:ascii="Arial" w:hAnsi="Arial"/>
          <w:b/>
          <w:sz w:val="22"/>
          <w:szCs w:val="22"/>
        </w:rPr>
        <w:t xml:space="preserve"> 1</w:t>
      </w:r>
      <w:r w:rsidR="001C1CCE">
        <w:rPr>
          <w:rFonts w:ascii="Arial" w:hAnsi="Arial"/>
          <w:b/>
          <w:sz w:val="22"/>
          <w:szCs w:val="22"/>
        </w:rPr>
        <w:t>E</w:t>
      </w:r>
      <w:r w:rsidR="001C1CCE">
        <w:rPr>
          <w:rFonts w:ascii="Arial" w:hAnsi="Arial"/>
          <w:b/>
          <w:sz w:val="22"/>
          <w:szCs w:val="22"/>
          <w:vertAlign w:val="superscript"/>
        </w:rPr>
        <w:t> </w:t>
      </w:r>
      <w:r w:rsidR="001C1CCE">
        <w:rPr>
          <w:rFonts w:ascii="Arial" w:hAnsi="Arial"/>
          <w:b/>
          <w:sz w:val="22"/>
          <w:szCs w:val="22"/>
        </w:rPr>
        <w:t>, 1F</w:t>
      </w:r>
    </w:p>
    <w:p w14:paraId="1F0092EC" w14:textId="77777777" w:rsidR="00F43BA5" w:rsidRDefault="00F43BA5" w:rsidP="00304F89">
      <w:pPr>
        <w:rPr>
          <w:rFonts w:ascii="Arial" w:hAnsi="Arial"/>
        </w:rPr>
      </w:pPr>
    </w:p>
    <w:tbl>
      <w:tblPr>
        <w:tblW w:w="10401" w:type="dxa"/>
        <w:jc w:val="right"/>
        <w:tblLook w:val="00A0" w:firstRow="1" w:lastRow="0" w:firstColumn="1" w:lastColumn="0" w:noHBand="0" w:noVBand="0"/>
      </w:tblPr>
      <w:tblGrid>
        <w:gridCol w:w="10507"/>
      </w:tblGrid>
      <w:tr w:rsidR="0085628C" w:rsidRPr="0085628C" w14:paraId="7F931BEA" w14:textId="77777777" w:rsidTr="00DA04E8">
        <w:trPr>
          <w:jc w:val="right"/>
        </w:trPr>
        <w:tc>
          <w:tcPr>
            <w:tcW w:w="10401" w:type="dxa"/>
          </w:tcPr>
          <w:p w14:paraId="19D7D8C9" w14:textId="77777777" w:rsidR="0085628C" w:rsidRPr="0085628C" w:rsidRDefault="0085628C" w:rsidP="0085628C">
            <w:pPr>
              <w:rPr>
                <w:rFonts w:ascii="Arial" w:hAnsi="Arial"/>
                <w:b/>
              </w:rPr>
            </w:pPr>
          </w:p>
          <w:tbl>
            <w:tblPr>
              <w:tblW w:w="96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2"/>
              <w:gridCol w:w="19"/>
              <w:gridCol w:w="8822"/>
            </w:tblGrid>
            <w:tr w:rsidR="0085628C" w:rsidRPr="0085628C" w14:paraId="24E1383F" w14:textId="77777777" w:rsidTr="006528A6">
              <w:trPr>
                <w:trHeight w:val="20"/>
                <w:jc w:val="right"/>
              </w:trPr>
              <w:tc>
                <w:tcPr>
                  <w:tcW w:w="9603" w:type="dxa"/>
                  <w:gridSpan w:val="3"/>
                  <w:tcBorders>
                    <w:top w:val="single" w:sz="4" w:space="0" w:color="auto"/>
                    <w:left w:val="single" w:sz="4" w:space="0" w:color="auto"/>
                    <w:bottom w:val="single" w:sz="4" w:space="0" w:color="auto"/>
                    <w:right w:val="single" w:sz="4" w:space="0" w:color="auto"/>
                  </w:tcBorders>
                  <w:shd w:val="clear" w:color="auto" w:fill="CCCCFF"/>
                  <w:vAlign w:val="center"/>
                </w:tcPr>
                <w:p w14:paraId="08A45F1B" w14:textId="77777777" w:rsidR="0085628C" w:rsidRPr="0085628C" w:rsidRDefault="0085628C" w:rsidP="0085628C">
                  <w:pPr>
                    <w:spacing w:before="120" w:after="120"/>
                    <w:rPr>
                      <w:rFonts w:ascii="Arial" w:hAnsi="Arial"/>
                      <w:b/>
                    </w:rPr>
                  </w:pPr>
                  <w:r w:rsidRPr="0085628C">
                    <w:rPr>
                      <w:rFonts w:ascii="Arial" w:hAnsi="Arial"/>
                      <w:b/>
                    </w:rPr>
                    <w:t>TÂCHES COMMUNES :</w:t>
                  </w:r>
                </w:p>
              </w:tc>
            </w:tr>
            <w:tr w:rsidR="0085628C" w:rsidRPr="0085628C" w14:paraId="0DC325A5" w14:textId="77777777" w:rsidTr="00BA6E94">
              <w:trPr>
                <w:jc w:val="right"/>
              </w:trPr>
              <w:tc>
                <w:tcPr>
                  <w:tcW w:w="762" w:type="dxa"/>
                  <w:tcBorders>
                    <w:top w:val="single" w:sz="4" w:space="0" w:color="auto"/>
                    <w:left w:val="single" w:sz="4" w:space="0" w:color="auto"/>
                    <w:bottom w:val="single" w:sz="4" w:space="0" w:color="auto"/>
                    <w:right w:val="single" w:sz="4" w:space="0" w:color="auto"/>
                  </w:tcBorders>
                </w:tcPr>
                <w:p w14:paraId="6F378D85" w14:textId="77777777" w:rsidR="0085628C" w:rsidRPr="0085628C" w:rsidRDefault="0085628C" w:rsidP="00BA6E94">
                  <w:pPr>
                    <w:spacing w:before="120"/>
                    <w:jc w:val="center"/>
                    <w:rPr>
                      <w:rFonts w:ascii="Arial" w:hAnsi="Arial"/>
                    </w:rPr>
                  </w:pPr>
                  <w:r w:rsidRPr="0085628C">
                    <w:rPr>
                      <w:rFonts w:ascii="Arial" w:hAnsi="Arial"/>
                    </w:rPr>
                    <w:t>T1</w:t>
                  </w:r>
                </w:p>
                <w:p w14:paraId="413D0FD7" w14:textId="77777777" w:rsidR="0085628C" w:rsidRPr="0085628C" w:rsidRDefault="0085628C" w:rsidP="00BA6E94">
                  <w:pPr>
                    <w:spacing w:before="120" w:after="120"/>
                    <w:jc w:val="center"/>
                    <w:rPr>
                      <w:rFonts w:ascii="Arial" w:hAnsi="Arial"/>
                    </w:rPr>
                  </w:pPr>
                  <w:r w:rsidRPr="0085628C">
                    <w:rPr>
                      <w:rFonts w:ascii="Arial" w:hAnsi="Arial"/>
                    </w:rPr>
                    <w:t>T2</w:t>
                  </w:r>
                </w:p>
                <w:p w14:paraId="5E9593EE" w14:textId="77777777" w:rsidR="0085628C" w:rsidRDefault="0085628C" w:rsidP="00BA6E94">
                  <w:pPr>
                    <w:spacing w:before="120" w:after="120"/>
                    <w:jc w:val="center"/>
                    <w:rPr>
                      <w:rFonts w:ascii="Arial" w:hAnsi="Arial"/>
                    </w:rPr>
                  </w:pPr>
                  <w:r w:rsidRPr="0085628C">
                    <w:rPr>
                      <w:rFonts w:ascii="Arial" w:hAnsi="Arial"/>
                    </w:rPr>
                    <w:t>T3</w:t>
                  </w:r>
                </w:p>
                <w:p w14:paraId="5A4C9199" w14:textId="77777777" w:rsidR="00BA6E94" w:rsidRPr="0085628C" w:rsidRDefault="00BA6E94" w:rsidP="00BA6E94">
                  <w:pPr>
                    <w:spacing w:before="120"/>
                    <w:jc w:val="center"/>
                    <w:rPr>
                      <w:rFonts w:ascii="Arial" w:hAnsi="Arial"/>
                    </w:rPr>
                  </w:pPr>
                </w:p>
                <w:p w14:paraId="0DF15305" w14:textId="77777777" w:rsidR="0085628C" w:rsidRPr="0085628C" w:rsidRDefault="0085628C" w:rsidP="00BA6E94">
                  <w:pPr>
                    <w:jc w:val="center"/>
                    <w:rPr>
                      <w:rFonts w:ascii="Arial" w:hAnsi="Arial"/>
                    </w:rPr>
                  </w:pPr>
                  <w:r w:rsidRPr="0085628C">
                    <w:rPr>
                      <w:rFonts w:ascii="Arial" w:hAnsi="Arial"/>
                    </w:rPr>
                    <w:t>T4</w:t>
                  </w:r>
                </w:p>
              </w:tc>
              <w:tc>
                <w:tcPr>
                  <w:tcW w:w="8841" w:type="dxa"/>
                  <w:gridSpan w:val="2"/>
                  <w:tcBorders>
                    <w:top w:val="single" w:sz="4" w:space="0" w:color="auto"/>
                    <w:left w:val="single" w:sz="4" w:space="0" w:color="auto"/>
                    <w:bottom w:val="single" w:sz="4" w:space="0" w:color="auto"/>
                    <w:right w:val="single" w:sz="4" w:space="0" w:color="auto"/>
                  </w:tcBorders>
                </w:tcPr>
                <w:p w14:paraId="7E0A8CE0" w14:textId="77777777" w:rsidR="0085628C" w:rsidRPr="0085628C" w:rsidRDefault="0085628C" w:rsidP="0085628C">
                  <w:pPr>
                    <w:spacing w:before="120" w:after="120"/>
                    <w:ind w:left="95"/>
                    <w:rPr>
                      <w:rFonts w:ascii="Arial" w:hAnsi="Arial" w:cs="Arial"/>
                    </w:rPr>
                  </w:pPr>
                  <w:r w:rsidRPr="0085628C">
                    <w:rPr>
                      <w:rFonts w:ascii="Arial" w:hAnsi="Arial" w:cs="Arial"/>
                    </w:rPr>
                    <w:t>Préparer et remettre en état le poste de travail</w:t>
                  </w:r>
                </w:p>
                <w:p w14:paraId="75CB7810" w14:textId="77777777" w:rsidR="0085628C" w:rsidRPr="0085628C" w:rsidRDefault="0085628C" w:rsidP="0085628C">
                  <w:pPr>
                    <w:spacing w:before="120" w:after="120"/>
                    <w:ind w:left="95"/>
                    <w:rPr>
                      <w:rFonts w:ascii="Arial" w:hAnsi="Arial" w:cs="Arial"/>
                    </w:rPr>
                  </w:pPr>
                  <w:r w:rsidRPr="0085628C">
                    <w:rPr>
                      <w:rFonts w:ascii="Arial" w:hAnsi="Arial" w:cs="Arial"/>
                    </w:rPr>
                    <w:t>Accueillir et installer le ou la client(e)</w:t>
                  </w:r>
                </w:p>
                <w:p w14:paraId="19CA0669" w14:textId="1ACD7D92" w:rsidR="0085628C" w:rsidRPr="0085628C" w:rsidRDefault="0085628C" w:rsidP="0085628C">
                  <w:pPr>
                    <w:spacing w:before="120" w:after="120"/>
                    <w:ind w:left="95"/>
                    <w:rPr>
                      <w:rFonts w:ascii="Arial" w:hAnsi="Arial" w:cs="Arial"/>
                    </w:rPr>
                  </w:pPr>
                  <w:r w:rsidRPr="0085628C">
                    <w:rPr>
                      <w:rFonts w:ascii="Arial" w:hAnsi="Arial" w:cs="Arial"/>
                    </w:rPr>
                    <w:t>Rédiger une fiche-conseils personnalisée, conseill</w:t>
                  </w:r>
                  <w:r w:rsidR="00953669">
                    <w:rPr>
                      <w:rFonts w:ascii="Arial" w:hAnsi="Arial" w:cs="Arial"/>
                    </w:rPr>
                    <w:t>er et vendre des produits ou des</w:t>
                  </w:r>
                  <w:r w:rsidRPr="0085628C">
                    <w:rPr>
                      <w:rFonts w:ascii="Arial" w:hAnsi="Arial" w:cs="Arial"/>
                    </w:rPr>
                    <w:t xml:space="preserve"> prestation</w:t>
                  </w:r>
                  <w:r w:rsidR="00953669">
                    <w:rPr>
                      <w:rFonts w:ascii="Arial" w:hAnsi="Arial" w:cs="Arial"/>
                    </w:rPr>
                    <w:t>s</w:t>
                  </w:r>
                  <w:r w:rsidRPr="0085628C">
                    <w:rPr>
                      <w:rFonts w:ascii="Arial" w:hAnsi="Arial" w:cs="Arial"/>
                    </w:rPr>
                    <w:t xml:space="preserve"> lors de l’activité</w:t>
                  </w:r>
                </w:p>
                <w:p w14:paraId="7664A2B6" w14:textId="66F72642" w:rsidR="0085628C" w:rsidRPr="0085628C" w:rsidRDefault="006528A6" w:rsidP="0085628C">
                  <w:pPr>
                    <w:spacing w:before="120" w:after="120"/>
                    <w:ind w:left="95"/>
                    <w:rPr>
                      <w:rFonts w:ascii="Arial" w:hAnsi="Arial" w:cs="Arial"/>
                    </w:rPr>
                  </w:pPr>
                  <w:r>
                    <w:rPr>
                      <w:rFonts w:ascii="Arial" w:hAnsi="Arial" w:cs="Arial"/>
                    </w:rPr>
                    <w:t>É</w:t>
                  </w:r>
                  <w:r w:rsidR="0085628C" w:rsidRPr="0085628C">
                    <w:rPr>
                      <w:rFonts w:ascii="Arial" w:hAnsi="Arial" w:cs="Arial"/>
                    </w:rPr>
                    <w:t>valuer le résultat et la satisfaction du ou de la client(e)</w:t>
                  </w:r>
                </w:p>
              </w:tc>
            </w:tr>
            <w:tr w:rsidR="0085628C" w:rsidRPr="0085628C" w14:paraId="7FA0953B" w14:textId="77777777" w:rsidTr="006528A6">
              <w:trPr>
                <w:trHeight w:val="20"/>
                <w:jc w:val="right"/>
              </w:trPr>
              <w:tc>
                <w:tcPr>
                  <w:tcW w:w="9603" w:type="dxa"/>
                  <w:gridSpan w:val="3"/>
                  <w:tcBorders>
                    <w:top w:val="single" w:sz="4" w:space="0" w:color="auto"/>
                    <w:left w:val="single" w:sz="4" w:space="0" w:color="auto"/>
                    <w:bottom w:val="single" w:sz="4" w:space="0" w:color="auto"/>
                    <w:right w:val="single" w:sz="4" w:space="0" w:color="auto"/>
                  </w:tcBorders>
                  <w:shd w:val="clear" w:color="auto" w:fill="CCCCFF"/>
                </w:tcPr>
                <w:p w14:paraId="1287D26F" w14:textId="77777777" w:rsidR="0085628C" w:rsidRPr="0085628C" w:rsidRDefault="0085628C" w:rsidP="0085628C">
                  <w:pPr>
                    <w:spacing w:before="120" w:after="120"/>
                    <w:rPr>
                      <w:rFonts w:ascii="Arial" w:hAnsi="Arial"/>
                      <w:b/>
                    </w:rPr>
                  </w:pPr>
                  <w:r w:rsidRPr="0085628C">
                    <w:rPr>
                      <w:rFonts w:ascii="Arial" w:hAnsi="Arial"/>
                      <w:b/>
                    </w:rPr>
                    <w:t>CONDITIONS D’EXERCICE :</w:t>
                  </w:r>
                </w:p>
              </w:tc>
            </w:tr>
            <w:tr w:rsidR="0085628C" w:rsidRPr="0085628C" w14:paraId="1F170B53" w14:textId="77777777" w:rsidTr="0065627B">
              <w:trPr>
                <w:trHeight w:val="285"/>
                <w:jc w:val="right"/>
              </w:trPr>
              <w:tc>
                <w:tcPr>
                  <w:tcW w:w="9603" w:type="dxa"/>
                  <w:gridSpan w:val="3"/>
                  <w:tcBorders>
                    <w:top w:val="single" w:sz="4" w:space="0" w:color="auto"/>
                    <w:left w:val="single" w:sz="4" w:space="0" w:color="auto"/>
                    <w:bottom w:val="single" w:sz="4" w:space="0" w:color="auto"/>
                    <w:right w:val="single" w:sz="4" w:space="0" w:color="auto"/>
                  </w:tcBorders>
                </w:tcPr>
                <w:p w14:paraId="4E89FF61" w14:textId="77777777" w:rsidR="0085628C" w:rsidRPr="0085628C" w:rsidRDefault="0085628C" w:rsidP="0085628C">
                  <w:pPr>
                    <w:ind w:left="96"/>
                    <w:jc w:val="center"/>
                    <w:rPr>
                      <w:rFonts w:ascii="Arial" w:hAnsi="Arial" w:cs="Arial"/>
                    </w:rPr>
                  </w:pPr>
                  <w:r w:rsidRPr="0085628C">
                    <w:rPr>
                      <w:rFonts w:ascii="Arial" w:hAnsi="Arial"/>
                      <w:b/>
                    </w:rPr>
                    <w:t>Environnement</w:t>
                  </w:r>
                  <w:r w:rsidRPr="0085628C">
                    <w:rPr>
                      <w:rFonts w:ascii="Arial" w:hAnsi="Arial"/>
                      <w:b/>
                      <w:color w:val="548DD4"/>
                    </w:rPr>
                    <w:t xml:space="preserve"> </w:t>
                  </w:r>
                  <w:r w:rsidRPr="0085628C">
                    <w:rPr>
                      <w:rFonts w:ascii="Arial" w:hAnsi="Arial"/>
                      <w:b/>
                    </w:rPr>
                    <w:t>professionnel</w:t>
                  </w:r>
                </w:p>
              </w:tc>
            </w:tr>
            <w:tr w:rsidR="0085628C" w:rsidRPr="0085628C" w14:paraId="47B9E82F" w14:textId="77777777" w:rsidTr="0065627B">
              <w:trPr>
                <w:trHeight w:val="421"/>
                <w:jc w:val="right"/>
              </w:trPr>
              <w:tc>
                <w:tcPr>
                  <w:tcW w:w="9603" w:type="dxa"/>
                  <w:gridSpan w:val="3"/>
                  <w:tcBorders>
                    <w:top w:val="single" w:sz="4" w:space="0" w:color="auto"/>
                    <w:left w:val="single" w:sz="4" w:space="0" w:color="auto"/>
                    <w:bottom w:val="single" w:sz="4" w:space="0" w:color="auto"/>
                    <w:right w:val="single" w:sz="4" w:space="0" w:color="auto"/>
                  </w:tcBorders>
                </w:tcPr>
                <w:p w14:paraId="521A35E2" w14:textId="77777777" w:rsidR="0085628C" w:rsidRPr="0085628C" w:rsidRDefault="0085628C" w:rsidP="0085628C">
                  <w:pPr>
                    <w:jc w:val="both"/>
                    <w:rPr>
                      <w:rFonts w:ascii="Arial" w:hAnsi="Arial"/>
                    </w:rPr>
                  </w:pPr>
                  <w:r w:rsidRPr="0085628C">
                    <w:rPr>
                      <w:rFonts w:ascii="Arial" w:hAnsi="Arial"/>
                    </w:rPr>
                    <w:t xml:space="preserve">Cabine de techniques esthétiques adaptée et postes de travail équipés </w:t>
                  </w:r>
                </w:p>
                <w:p w14:paraId="52920AEC" w14:textId="77777777" w:rsidR="0085628C" w:rsidRPr="0085628C" w:rsidRDefault="0085628C" w:rsidP="0085628C">
                  <w:pPr>
                    <w:jc w:val="both"/>
                    <w:rPr>
                      <w:rFonts w:ascii="Arial" w:hAnsi="Arial"/>
                      <w:b/>
                    </w:rPr>
                  </w:pPr>
                  <w:r w:rsidRPr="0085628C">
                    <w:rPr>
                      <w:rFonts w:ascii="Arial" w:hAnsi="Arial"/>
                    </w:rPr>
                    <w:t>Clientèle</w:t>
                  </w:r>
                </w:p>
              </w:tc>
            </w:tr>
            <w:tr w:rsidR="0085628C" w:rsidRPr="0085628C" w14:paraId="0FB190F9" w14:textId="77777777" w:rsidTr="0065627B">
              <w:trPr>
                <w:trHeight w:val="215"/>
                <w:jc w:val="right"/>
              </w:trPr>
              <w:tc>
                <w:tcPr>
                  <w:tcW w:w="9603" w:type="dxa"/>
                  <w:gridSpan w:val="3"/>
                  <w:tcBorders>
                    <w:top w:val="single" w:sz="4" w:space="0" w:color="auto"/>
                    <w:left w:val="single" w:sz="4" w:space="0" w:color="auto"/>
                    <w:bottom w:val="single" w:sz="4" w:space="0" w:color="auto"/>
                    <w:right w:val="single" w:sz="4" w:space="0" w:color="auto"/>
                  </w:tcBorders>
                </w:tcPr>
                <w:p w14:paraId="420D34DB" w14:textId="77777777" w:rsidR="0085628C" w:rsidRPr="0085628C" w:rsidRDefault="0085628C" w:rsidP="0085628C">
                  <w:pPr>
                    <w:ind w:left="96"/>
                    <w:jc w:val="center"/>
                    <w:rPr>
                      <w:rFonts w:ascii="Arial" w:hAnsi="Arial"/>
                    </w:rPr>
                  </w:pPr>
                  <w:r w:rsidRPr="0085628C">
                    <w:rPr>
                      <w:rFonts w:ascii="Arial" w:hAnsi="Arial"/>
                      <w:b/>
                    </w:rPr>
                    <w:t>Documents professionnels</w:t>
                  </w:r>
                </w:p>
              </w:tc>
            </w:tr>
            <w:tr w:rsidR="0085628C" w:rsidRPr="0085628C" w14:paraId="1AD9FDBF" w14:textId="77777777" w:rsidTr="0065627B">
              <w:trPr>
                <w:trHeight w:val="1820"/>
                <w:jc w:val="right"/>
              </w:trPr>
              <w:tc>
                <w:tcPr>
                  <w:tcW w:w="9603" w:type="dxa"/>
                  <w:gridSpan w:val="3"/>
                  <w:tcBorders>
                    <w:top w:val="single" w:sz="4" w:space="0" w:color="auto"/>
                    <w:left w:val="single" w:sz="4" w:space="0" w:color="auto"/>
                    <w:bottom w:val="single" w:sz="4" w:space="0" w:color="auto"/>
                    <w:right w:val="single" w:sz="4" w:space="0" w:color="auto"/>
                  </w:tcBorders>
                </w:tcPr>
                <w:p w14:paraId="2A136B03" w14:textId="7C8917BB" w:rsidR="0085628C" w:rsidRPr="0085628C" w:rsidRDefault="006528A6" w:rsidP="0085628C">
                  <w:pPr>
                    <w:rPr>
                      <w:rFonts w:ascii="Arial" w:hAnsi="Arial" w:cs="Arial"/>
                    </w:rPr>
                  </w:pPr>
                  <w:r>
                    <w:rPr>
                      <w:rFonts w:ascii="Arial" w:hAnsi="Arial" w:cs="Arial"/>
                    </w:rPr>
                    <w:t>É</w:t>
                  </w:r>
                  <w:r w:rsidR="0085628C" w:rsidRPr="0085628C">
                    <w:rPr>
                      <w:rFonts w:ascii="Arial" w:hAnsi="Arial" w:cs="Arial"/>
                    </w:rPr>
                    <w:t>quipement général et spécifique : fiches techniques, supports publicitaires</w:t>
                  </w:r>
                </w:p>
                <w:p w14:paraId="45FD21AA" w14:textId="77777777" w:rsidR="0085628C" w:rsidRPr="0085628C" w:rsidRDefault="0085628C" w:rsidP="0085628C">
                  <w:pPr>
                    <w:rPr>
                      <w:rFonts w:ascii="Arial" w:hAnsi="Arial" w:cs="Arial"/>
                    </w:rPr>
                  </w:pPr>
                  <w:r w:rsidRPr="0085628C">
                    <w:rPr>
                      <w:rFonts w:ascii="Arial" w:hAnsi="Arial" w:cs="Arial"/>
                    </w:rPr>
                    <w:t>Produits cosmétiques : fiches techniques, supports publicitaires</w:t>
                  </w:r>
                </w:p>
                <w:p w14:paraId="1B014CDA" w14:textId="77777777" w:rsidR="0085628C" w:rsidRPr="0085628C" w:rsidRDefault="0085628C" w:rsidP="0085628C">
                  <w:pPr>
                    <w:rPr>
                      <w:rFonts w:ascii="Arial" w:hAnsi="Arial" w:cs="Arial"/>
                    </w:rPr>
                  </w:pPr>
                  <w:r w:rsidRPr="0085628C">
                    <w:rPr>
                      <w:rFonts w:ascii="Arial" w:hAnsi="Arial" w:cs="Arial"/>
                    </w:rPr>
                    <w:t>Protocoles de techniques esthétiques</w:t>
                  </w:r>
                </w:p>
                <w:p w14:paraId="1BEE15B9" w14:textId="77777777" w:rsidR="0085628C" w:rsidRPr="0085628C" w:rsidRDefault="0085628C" w:rsidP="0085628C">
                  <w:pPr>
                    <w:rPr>
                      <w:rFonts w:ascii="Arial" w:hAnsi="Arial" w:cs="Arial"/>
                    </w:rPr>
                  </w:pPr>
                  <w:r w:rsidRPr="0085628C">
                    <w:rPr>
                      <w:rFonts w:ascii="Arial" w:hAnsi="Arial" w:cs="Arial"/>
                    </w:rPr>
                    <w:t>Tarifs des prestations proposées</w:t>
                  </w:r>
                </w:p>
                <w:p w14:paraId="17C41B79" w14:textId="77777777" w:rsidR="0085628C" w:rsidRPr="0085628C" w:rsidRDefault="0085628C" w:rsidP="0085628C">
                  <w:pPr>
                    <w:rPr>
                      <w:rFonts w:ascii="Arial" w:hAnsi="Arial" w:cs="Arial"/>
                    </w:rPr>
                  </w:pPr>
                  <w:r w:rsidRPr="0085628C">
                    <w:rPr>
                      <w:rFonts w:ascii="Arial" w:hAnsi="Arial" w:cs="Arial"/>
                    </w:rPr>
                    <w:t xml:space="preserve">Promotions </w:t>
                  </w:r>
                </w:p>
                <w:p w14:paraId="595EAC73" w14:textId="77777777" w:rsidR="0085628C" w:rsidRPr="0085628C" w:rsidRDefault="0085628C" w:rsidP="0085628C">
                  <w:pPr>
                    <w:rPr>
                      <w:rFonts w:ascii="Arial" w:hAnsi="Arial"/>
                    </w:rPr>
                  </w:pPr>
                  <w:r w:rsidRPr="0085628C">
                    <w:rPr>
                      <w:rFonts w:ascii="Arial" w:hAnsi="Arial"/>
                    </w:rPr>
                    <w:t>Fichier clientèle</w:t>
                  </w:r>
                </w:p>
                <w:p w14:paraId="200A9A29" w14:textId="77777777" w:rsidR="0085628C" w:rsidRPr="0085628C" w:rsidRDefault="0085628C" w:rsidP="0085628C">
                  <w:pPr>
                    <w:rPr>
                      <w:rFonts w:ascii="Arial" w:hAnsi="Arial" w:cs="Arial"/>
                    </w:rPr>
                  </w:pPr>
                  <w:r w:rsidRPr="0085628C">
                    <w:rPr>
                      <w:rFonts w:ascii="Arial" w:hAnsi="Arial" w:cs="Arial"/>
                    </w:rPr>
                    <w:t>Questionnaire : enquêtes de satisfaction et résultats</w:t>
                  </w:r>
                </w:p>
                <w:p w14:paraId="51C8DD54" w14:textId="77777777" w:rsidR="0085628C" w:rsidRPr="0085628C" w:rsidRDefault="0085628C" w:rsidP="0085628C">
                  <w:pPr>
                    <w:rPr>
                      <w:rFonts w:ascii="Arial" w:hAnsi="Arial" w:cs="Arial"/>
                    </w:rPr>
                  </w:pPr>
                  <w:r w:rsidRPr="0085628C">
                    <w:rPr>
                      <w:rFonts w:ascii="Arial" w:hAnsi="Arial" w:cs="Arial"/>
                    </w:rPr>
                    <w:t>Matériels, produits d’entretien et d’hygiène</w:t>
                  </w:r>
                </w:p>
                <w:p w14:paraId="21DFAF77" w14:textId="77A5EB4C" w:rsidR="0085628C" w:rsidRPr="0085628C" w:rsidRDefault="0085628C" w:rsidP="0085628C">
                  <w:pPr>
                    <w:rPr>
                      <w:rFonts w:ascii="Arial" w:hAnsi="Arial" w:cs="Arial"/>
                    </w:rPr>
                  </w:pPr>
                  <w:r w:rsidRPr="0085628C">
                    <w:rPr>
                      <w:rFonts w:ascii="Arial" w:hAnsi="Arial" w:cs="Arial"/>
                    </w:rPr>
                    <w:t xml:space="preserve">Protocoles </w:t>
                  </w:r>
                  <w:r w:rsidR="008A4381">
                    <w:rPr>
                      <w:rFonts w:ascii="Arial" w:hAnsi="Arial" w:cs="Arial"/>
                    </w:rPr>
                    <w:t xml:space="preserve">de </w:t>
                  </w:r>
                  <w:r w:rsidR="008A4381" w:rsidRPr="00C63EDB">
                    <w:rPr>
                      <w:rFonts w:ascii="Arial" w:hAnsi="Arial" w:cs="Arial"/>
                    </w:rPr>
                    <w:t>démarche respectueuse de l’environnement</w:t>
                  </w:r>
                  <w:r w:rsidR="001B5EEA">
                    <w:rPr>
                      <w:rFonts w:ascii="Arial" w:hAnsi="Arial" w:cs="Arial"/>
                    </w:rPr>
                    <w:t xml:space="preserve">, </w:t>
                  </w:r>
                  <w:r w:rsidRPr="0085628C">
                    <w:rPr>
                      <w:rFonts w:ascii="Arial" w:hAnsi="Arial" w:cs="Arial"/>
                    </w:rPr>
                    <w:t>éco labels</w:t>
                  </w:r>
                </w:p>
                <w:p w14:paraId="1D5B3ACE" w14:textId="77777777" w:rsidR="0085628C" w:rsidRPr="0085628C" w:rsidRDefault="0085628C" w:rsidP="0085628C">
                  <w:pPr>
                    <w:rPr>
                      <w:rFonts w:ascii="Arial" w:hAnsi="Arial" w:cs="Arial"/>
                    </w:rPr>
                  </w:pPr>
                  <w:r w:rsidRPr="0085628C">
                    <w:rPr>
                      <w:rFonts w:ascii="Arial" w:hAnsi="Arial" w:cs="Arial"/>
                    </w:rPr>
                    <w:t>Textes réglementaires en vigueur</w:t>
                  </w:r>
                </w:p>
                <w:p w14:paraId="4FEBAAC1" w14:textId="77777777" w:rsidR="0085628C" w:rsidRPr="0085628C" w:rsidRDefault="0085628C" w:rsidP="0085628C">
                  <w:pPr>
                    <w:rPr>
                      <w:rFonts w:ascii="Arial" w:hAnsi="Arial" w:cs="Arial"/>
                    </w:rPr>
                  </w:pPr>
                  <w:r w:rsidRPr="0085628C">
                    <w:rPr>
                      <w:rFonts w:ascii="Arial" w:hAnsi="Arial" w:cs="Arial"/>
                    </w:rPr>
                    <w:t>Répertoire des composants cosmétiques autorisés ou à concentration réglementée</w:t>
                  </w:r>
                </w:p>
                <w:p w14:paraId="1F02979D" w14:textId="77777777" w:rsidR="0085628C" w:rsidRPr="0085628C" w:rsidRDefault="0085628C" w:rsidP="0085628C">
                  <w:pPr>
                    <w:rPr>
                      <w:rFonts w:ascii="Arial" w:hAnsi="Arial" w:cs="Arial"/>
                    </w:rPr>
                  </w:pPr>
                  <w:r w:rsidRPr="0085628C">
                    <w:rPr>
                      <w:rFonts w:ascii="Arial" w:hAnsi="Arial" w:cs="Arial"/>
                    </w:rPr>
                    <w:t>Logiciels professionnels, applications numériques</w:t>
                  </w:r>
                </w:p>
                <w:p w14:paraId="417F3249" w14:textId="77777777" w:rsidR="0085628C" w:rsidRPr="0085628C" w:rsidRDefault="0085628C" w:rsidP="0085628C">
                  <w:pPr>
                    <w:rPr>
                      <w:rFonts w:ascii="Arial" w:hAnsi="Arial" w:cs="Arial"/>
                    </w:rPr>
                  </w:pPr>
                  <w:r w:rsidRPr="0085628C">
                    <w:rPr>
                      <w:rFonts w:ascii="Arial" w:hAnsi="Arial" w:cs="Arial"/>
                    </w:rPr>
                    <w:t>Chartes, normes ISO et NF en vigueur</w:t>
                  </w:r>
                </w:p>
                <w:p w14:paraId="47B8E29A" w14:textId="77777777" w:rsidR="0085628C" w:rsidRPr="0085628C" w:rsidRDefault="0085628C" w:rsidP="0085628C">
                  <w:pPr>
                    <w:rPr>
                      <w:rFonts w:ascii="Arial" w:hAnsi="Arial" w:cs="Arial"/>
                    </w:rPr>
                  </w:pPr>
                  <w:r w:rsidRPr="0085628C">
                    <w:rPr>
                      <w:rFonts w:ascii="Arial" w:hAnsi="Arial" w:cs="Arial"/>
                    </w:rPr>
                    <w:t>Sites et documentations relatives à la santé sécurité au travail et aux activités de l’esthéticien(ne)</w:t>
                  </w:r>
                </w:p>
              </w:tc>
            </w:tr>
            <w:tr w:rsidR="0085628C" w:rsidRPr="0085628C" w14:paraId="65DFA157" w14:textId="77777777" w:rsidTr="006528A6">
              <w:trPr>
                <w:jc w:val="right"/>
              </w:trPr>
              <w:tc>
                <w:tcPr>
                  <w:tcW w:w="9603" w:type="dxa"/>
                  <w:gridSpan w:val="3"/>
                  <w:tcBorders>
                    <w:top w:val="single" w:sz="4" w:space="0" w:color="auto"/>
                    <w:left w:val="single" w:sz="4" w:space="0" w:color="auto"/>
                    <w:bottom w:val="single" w:sz="4" w:space="0" w:color="auto"/>
                    <w:right w:val="single" w:sz="4" w:space="0" w:color="auto"/>
                  </w:tcBorders>
                  <w:shd w:val="clear" w:color="auto" w:fill="CCCCFF"/>
                </w:tcPr>
                <w:p w14:paraId="37E84D06"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73D8AF3B" w14:textId="77777777" w:rsidTr="0065627B">
              <w:trPr>
                <w:trHeight w:val="1989"/>
                <w:jc w:val="right"/>
              </w:trPr>
              <w:tc>
                <w:tcPr>
                  <w:tcW w:w="781" w:type="dxa"/>
                  <w:gridSpan w:val="2"/>
                  <w:tcBorders>
                    <w:top w:val="single" w:sz="4" w:space="0" w:color="auto"/>
                    <w:left w:val="single" w:sz="4" w:space="0" w:color="auto"/>
                    <w:bottom w:val="single" w:sz="4" w:space="0" w:color="auto"/>
                    <w:right w:val="single" w:sz="4" w:space="0" w:color="auto"/>
                  </w:tcBorders>
                </w:tcPr>
                <w:p w14:paraId="4F3D6F5B" w14:textId="77777777" w:rsidR="0085628C" w:rsidRPr="0085628C" w:rsidRDefault="0085628C" w:rsidP="0085628C">
                  <w:pPr>
                    <w:spacing w:before="120" w:after="120"/>
                    <w:jc w:val="center"/>
                    <w:rPr>
                      <w:rFonts w:ascii="Arial" w:hAnsi="Arial"/>
                    </w:rPr>
                  </w:pPr>
                  <w:r w:rsidRPr="0085628C">
                    <w:rPr>
                      <w:rFonts w:ascii="Arial" w:hAnsi="Arial"/>
                    </w:rPr>
                    <w:t>R1</w:t>
                  </w:r>
                </w:p>
                <w:p w14:paraId="02E5CD5B" w14:textId="77777777" w:rsidR="0085628C" w:rsidRPr="0085628C" w:rsidRDefault="0085628C" w:rsidP="0085628C">
                  <w:pPr>
                    <w:jc w:val="center"/>
                    <w:rPr>
                      <w:rFonts w:ascii="Arial" w:hAnsi="Arial"/>
                    </w:rPr>
                  </w:pPr>
                </w:p>
                <w:p w14:paraId="4503C0A0" w14:textId="77777777" w:rsidR="0085628C" w:rsidRPr="0085628C" w:rsidRDefault="0085628C" w:rsidP="0085628C">
                  <w:pPr>
                    <w:jc w:val="center"/>
                    <w:rPr>
                      <w:rFonts w:ascii="Arial" w:hAnsi="Arial"/>
                    </w:rPr>
                  </w:pPr>
                  <w:r w:rsidRPr="0085628C">
                    <w:rPr>
                      <w:rFonts w:ascii="Arial" w:hAnsi="Arial"/>
                    </w:rPr>
                    <w:t>R2</w:t>
                  </w:r>
                </w:p>
                <w:p w14:paraId="3C01862E" w14:textId="77777777" w:rsidR="0085628C" w:rsidRPr="0085628C" w:rsidRDefault="0085628C" w:rsidP="0085628C">
                  <w:pPr>
                    <w:spacing w:before="120"/>
                    <w:jc w:val="center"/>
                    <w:rPr>
                      <w:rFonts w:ascii="Arial" w:hAnsi="Arial"/>
                    </w:rPr>
                  </w:pPr>
                  <w:r w:rsidRPr="0085628C">
                    <w:rPr>
                      <w:rFonts w:ascii="Arial" w:hAnsi="Arial"/>
                    </w:rPr>
                    <w:t>R3</w:t>
                  </w:r>
                </w:p>
                <w:p w14:paraId="21856B34" w14:textId="77777777" w:rsidR="0085628C" w:rsidRPr="0085628C" w:rsidRDefault="0085628C" w:rsidP="0085628C">
                  <w:pPr>
                    <w:jc w:val="center"/>
                    <w:rPr>
                      <w:rFonts w:ascii="Arial" w:hAnsi="Arial"/>
                    </w:rPr>
                  </w:pPr>
                </w:p>
                <w:p w14:paraId="166E713A" w14:textId="77777777" w:rsidR="0085628C" w:rsidRPr="0085628C" w:rsidRDefault="0085628C" w:rsidP="0085628C">
                  <w:pPr>
                    <w:spacing w:before="120" w:after="120"/>
                    <w:jc w:val="center"/>
                    <w:rPr>
                      <w:rFonts w:ascii="Arial" w:hAnsi="Arial"/>
                    </w:rPr>
                  </w:pPr>
                  <w:r w:rsidRPr="0085628C">
                    <w:rPr>
                      <w:rFonts w:ascii="Arial" w:hAnsi="Arial"/>
                    </w:rPr>
                    <w:t>R4</w:t>
                  </w:r>
                </w:p>
              </w:tc>
              <w:tc>
                <w:tcPr>
                  <w:tcW w:w="8822" w:type="dxa"/>
                  <w:tcBorders>
                    <w:top w:val="single" w:sz="4" w:space="0" w:color="auto"/>
                    <w:left w:val="single" w:sz="4" w:space="0" w:color="auto"/>
                    <w:bottom w:val="single" w:sz="4" w:space="0" w:color="auto"/>
                    <w:right w:val="single" w:sz="4" w:space="0" w:color="auto"/>
                  </w:tcBorders>
                </w:tcPr>
                <w:p w14:paraId="25FA6E8D" w14:textId="77777777" w:rsidR="0085628C" w:rsidRPr="0085628C" w:rsidRDefault="0085628C" w:rsidP="0085628C">
                  <w:pPr>
                    <w:spacing w:before="120" w:after="120"/>
                    <w:ind w:left="95"/>
                    <w:rPr>
                      <w:rFonts w:ascii="Arial" w:hAnsi="Arial"/>
                    </w:rPr>
                  </w:pPr>
                  <w:r w:rsidRPr="0085628C">
                    <w:rPr>
                      <w:rFonts w:ascii="Arial" w:hAnsi="Arial"/>
                    </w:rPr>
                    <w:t>Poste de travail : disposition ordonnée, rationnelle dans le respect des règles d’hygiène, de sécurité, d’ergonomie</w:t>
                  </w:r>
                </w:p>
                <w:p w14:paraId="136FDEB5" w14:textId="77777777" w:rsidR="0085628C" w:rsidRPr="0085628C" w:rsidRDefault="0085628C" w:rsidP="0085628C">
                  <w:pPr>
                    <w:spacing w:before="120" w:after="120"/>
                    <w:ind w:left="95"/>
                    <w:rPr>
                      <w:rFonts w:ascii="Arial" w:hAnsi="Arial" w:cs="Arial"/>
                    </w:rPr>
                  </w:pPr>
                  <w:r w:rsidRPr="0085628C">
                    <w:rPr>
                      <w:rFonts w:ascii="Arial" w:hAnsi="Arial" w:cs="Arial"/>
                    </w:rPr>
                    <w:t>Accueil et installation dans le respect des règles de confort du ou de la client(e)</w:t>
                  </w:r>
                </w:p>
                <w:p w14:paraId="45BF842B" w14:textId="77777777" w:rsidR="0085628C" w:rsidRPr="0085628C" w:rsidRDefault="0085628C" w:rsidP="0085628C">
                  <w:pPr>
                    <w:spacing w:before="120" w:after="120"/>
                    <w:ind w:left="95"/>
                    <w:rPr>
                      <w:rFonts w:ascii="Arial" w:hAnsi="Arial"/>
                    </w:rPr>
                  </w:pPr>
                  <w:r w:rsidRPr="0085628C">
                    <w:rPr>
                      <w:rFonts w:ascii="Arial" w:hAnsi="Arial"/>
                    </w:rPr>
                    <w:t xml:space="preserve">Rédaction d’une fiche-conseils personnalisée favorisant le suivi de la clientèle et la vente en adoptant une attitude professionnelle </w:t>
                  </w:r>
                </w:p>
                <w:p w14:paraId="5F3E4B39" w14:textId="77777777" w:rsidR="0085628C" w:rsidRPr="0085628C" w:rsidRDefault="0085628C" w:rsidP="0085628C">
                  <w:pPr>
                    <w:ind w:left="96"/>
                    <w:rPr>
                      <w:rFonts w:ascii="Arial" w:hAnsi="Arial"/>
                    </w:rPr>
                  </w:pPr>
                  <w:r w:rsidRPr="0085628C">
                    <w:rPr>
                      <w:rFonts w:ascii="Arial" w:hAnsi="Arial"/>
                    </w:rPr>
                    <w:t>Satisfaction du ou de la client(e)</w:t>
                  </w:r>
                </w:p>
              </w:tc>
            </w:tr>
          </w:tbl>
          <w:p w14:paraId="5AC76F5B" w14:textId="77777777" w:rsidR="0085628C" w:rsidRPr="0085628C" w:rsidRDefault="0085628C" w:rsidP="0085628C">
            <w:pPr>
              <w:rPr>
                <w:rFonts w:ascii="Arial" w:hAnsi="Arial"/>
                <w:b/>
              </w:rPr>
            </w:pPr>
          </w:p>
          <w:p w14:paraId="3007D8E4" w14:textId="77777777" w:rsidR="0085628C" w:rsidRPr="0085628C" w:rsidRDefault="0085628C" w:rsidP="0085628C">
            <w:pPr>
              <w:rPr>
                <w:rFonts w:ascii="Arial" w:hAnsi="Arial"/>
                <w:b/>
              </w:rPr>
            </w:pPr>
          </w:p>
          <w:p w14:paraId="38186CB5" w14:textId="77777777" w:rsidR="0085628C" w:rsidRPr="0085628C" w:rsidRDefault="0085628C" w:rsidP="0085628C">
            <w:pPr>
              <w:rPr>
                <w:rFonts w:ascii="Arial" w:hAnsi="Arial"/>
                <w:b/>
              </w:rPr>
            </w:pPr>
          </w:p>
          <w:p w14:paraId="1C0F3958" w14:textId="77777777" w:rsidR="0085628C" w:rsidRPr="0085628C" w:rsidRDefault="0085628C" w:rsidP="0085628C">
            <w:pPr>
              <w:rPr>
                <w:rFonts w:ascii="Arial" w:hAnsi="Arial"/>
                <w:b/>
              </w:rPr>
            </w:pPr>
          </w:p>
          <w:p w14:paraId="0F17936D" w14:textId="77777777" w:rsidR="0085628C" w:rsidRDefault="0085628C" w:rsidP="0085628C">
            <w:pPr>
              <w:rPr>
                <w:rFonts w:ascii="Arial" w:hAnsi="Arial"/>
                <w:b/>
              </w:rPr>
            </w:pPr>
          </w:p>
          <w:p w14:paraId="6DC93CC7" w14:textId="77777777" w:rsidR="00E418B3" w:rsidRDefault="00E418B3" w:rsidP="0085628C">
            <w:pPr>
              <w:rPr>
                <w:rFonts w:ascii="Arial" w:hAnsi="Arial"/>
                <w:b/>
              </w:rPr>
            </w:pPr>
          </w:p>
          <w:p w14:paraId="5C2D950E" w14:textId="77777777" w:rsidR="00E418B3" w:rsidRDefault="00E418B3" w:rsidP="0085628C">
            <w:pPr>
              <w:rPr>
                <w:rFonts w:ascii="Arial" w:hAnsi="Arial"/>
                <w:b/>
              </w:rPr>
            </w:pPr>
          </w:p>
          <w:p w14:paraId="5BBC102D" w14:textId="77777777" w:rsidR="00E418B3" w:rsidRDefault="00E418B3" w:rsidP="0085628C">
            <w:pPr>
              <w:rPr>
                <w:rFonts w:ascii="Arial" w:hAnsi="Arial"/>
                <w:b/>
              </w:rPr>
            </w:pPr>
          </w:p>
          <w:p w14:paraId="3587B1B5" w14:textId="77777777" w:rsidR="0085628C" w:rsidRPr="0085628C" w:rsidRDefault="0085628C" w:rsidP="0085628C">
            <w:pPr>
              <w:ind w:left="106"/>
              <w:rPr>
                <w:rFonts w:ascii="Arial" w:hAnsi="Arial"/>
                <w:b/>
              </w:rPr>
            </w:pPr>
          </w:p>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0A0" w:firstRow="1" w:lastRow="0" w:firstColumn="1" w:lastColumn="0" w:noHBand="0" w:noVBand="0"/>
            </w:tblPr>
            <w:tblGrid>
              <w:gridCol w:w="9588"/>
            </w:tblGrid>
            <w:tr w:rsidR="0085628C" w:rsidRPr="0085628C" w14:paraId="2C15440C" w14:textId="77777777" w:rsidTr="006528A6">
              <w:trPr>
                <w:jc w:val="right"/>
              </w:trPr>
              <w:tc>
                <w:tcPr>
                  <w:tcW w:w="0" w:type="auto"/>
                  <w:tcBorders>
                    <w:top w:val="single" w:sz="4" w:space="0" w:color="auto"/>
                    <w:left w:val="single" w:sz="4" w:space="0" w:color="auto"/>
                    <w:bottom w:val="single" w:sz="4" w:space="0" w:color="auto"/>
                    <w:right w:val="single" w:sz="4" w:space="0" w:color="auto"/>
                  </w:tcBorders>
                  <w:shd w:val="clear" w:color="auto" w:fill="CC99FF"/>
                </w:tcPr>
                <w:p w14:paraId="31B9483E" w14:textId="1E098693" w:rsidR="0085628C" w:rsidRPr="0085628C" w:rsidRDefault="0085628C" w:rsidP="00856DBC">
                  <w:pPr>
                    <w:jc w:val="center"/>
                    <w:rPr>
                      <w:rFonts w:ascii="Arial" w:hAnsi="Arial"/>
                      <w:b/>
                      <w:sz w:val="22"/>
                      <w:szCs w:val="22"/>
                    </w:rPr>
                  </w:pPr>
                  <w:r w:rsidRPr="0085628C">
                    <w:rPr>
                      <w:rFonts w:ascii="Arial" w:hAnsi="Arial"/>
                      <w:b/>
                      <w:sz w:val="22"/>
                      <w:szCs w:val="22"/>
                    </w:rPr>
                    <w:t>Activité 1.A – Réalisation de techniques de soins esthétiques spécifiques du visage</w:t>
                  </w:r>
                </w:p>
              </w:tc>
            </w:tr>
          </w:tbl>
          <w:p w14:paraId="46E04BD0" w14:textId="77777777" w:rsidR="0085628C" w:rsidRPr="0085628C" w:rsidRDefault="0085628C" w:rsidP="0085628C">
            <w:pPr>
              <w:rPr>
                <w:rFonts w:ascii="Arial" w:hAnsi="Arial"/>
                <w:b/>
              </w:rPr>
            </w:pPr>
          </w:p>
          <w:p w14:paraId="25C94108" w14:textId="77777777" w:rsidR="0085628C" w:rsidRPr="0085628C" w:rsidRDefault="0085628C" w:rsidP="0085628C">
            <w:pPr>
              <w:rPr>
                <w:rFonts w:ascii="Arial" w:hAnsi="Arial"/>
                <w:b/>
              </w:rPr>
            </w:pPr>
          </w:p>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
              <w:gridCol w:w="481"/>
              <w:gridCol w:w="9096"/>
            </w:tblGrid>
            <w:tr w:rsidR="0085628C" w:rsidRPr="0085628C" w14:paraId="41D3AFAA" w14:textId="77777777" w:rsidTr="006528A6">
              <w:trPr>
                <w:trHeight w:val="20"/>
                <w:jc w:val="right"/>
              </w:trPr>
              <w:tc>
                <w:tcPr>
                  <w:tcW w:w="9171" w:type="dxa"/>
                  <w:gridSpan w:val="3"/>
                  <w:tcBorders>
                    <w:top w:val="single" w:sz="4" w:space="0" w:color="auto"/>
                    <w:left w:val="single" w:sz="4" w:space="0" w:color="auto"/>
                    <w:bottom w:val="single" w:sz="4" w:space="0" w:color="auto"/>
                    <w:right w:val="single" w:sz="4" w:space="0" w:color="auto"/>
                  </w:tcBorders>
                  <w:shd w:val="clear" w:color="auto" w:fill="CCCCFF"/>
                  <w:vAlign w:val="center"/>
                </w:tcPr>
                <w:p w14:paraId="34D09AE9"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0E4DA051" w14:textId="77777777" w:rsidTr="00D1251F">
              <w:trPr>
                <w:jc w:val="right"/>
              </w:trPr>
              <w:tc>
                <w:tcPr>
                  <w:tcW w:w="438" w:type="dxa"/>
                  <w:gridSpan w:val="2"/>
                  <w:tcBorders>
                    <w:top w:val="single" w:sz="4" w:space="0" w:color="auto"/>
                    <w:left w:val="single" w:sz="4" w:space="0" w:color="auto"/>
                    <w:bottom w:val="single" w:sz="4" w:space="0" w:color="auto"/>
                    <w:right w:val="single" w:sz="4" w:space="0" w:color="auto"/>
                  </w:tcBorders>
                </w:tcPr>
                <w:p w14:paraId="7106F07C" w14:textId="77777777" w:rsidR="0085628C" w:rsidRPr="0085628C" w:rsidRDefault="0085628C" w:rsidP="0085628C">
                  <w:pPr>
                    <w:spacing w:before="120" w:after="120"/>
                    <w:jc w:val="right"/>
                    <w:rPr>
                      <w:rFonts w:ascii="Arial" w:hAnsi="Arial"/>
                    </w:rPr>
                  </w:pPr>
                  <w:r w:rsidRPr="0085628C">
                    <w:rPr>
                      <w:rFonts w:ascii="Arial" w:hAnsi="Arial"/>
                    </w:rPr>
                    <w:t>T5</w:t>
                  </w:r>
                </w:p>
                <w:p w14:paraId="3244BC2F" w14:textId="77777777" w:rsidR="0085628C" w:rsidRPr="0085628C" w:rsidRDefault="0085628C" w:rsidP="0085628C">
                  <w:pPr>
                    <w:spacing w:before="120" w:after="120"/>
                    <w:jc w:val="right"/>
                    <w:rPr>
                      <w:rFonts w:ascii="Arial" w:hAnsi="Arial"/>
                    </w:rPr>
                  </w:pPr>
                  <w:r w:rsidRPr="0085628C">
                    <w:rPr>
                      <w:rFonts w:ascii="Arial" w:hAnsi="Arial"/>
                    </w:rPr>
                    <w:t>T6</w:t>
                  </w:r>
                </w:p>
                <w:p w14:paraId="11F429B9" w14:textId="77777777" w:rsidR="0085628C" w:rsidRPr="0085628C" w:rsidRDefault="0085628C" w:rsidP="0085628C">
                  <w:pPr>
                    <w:spacing w:before="120" w:after="120"/>
                    <w:jc w:val="right"/>
                    <w:rPr>
                      <w:rFonts w:ascii="Arial" w:hAnsi="Arial"/>
                    </w:rPr>
                  </w:pPr>
                  <w:r w:rsidRPr="0085628C">
                    <w:rPr>
                      <w:rFonts w:ascii="Arial" w:hAnsi="Arial"/>
                    </w:rPr>
                    <w:t>T7</w:t>
                  </w:r>
                </w:p>
              </w:tc>
              <w:tc>
                <w:tcPr>
                  <w:tcW w:w="0" w:type="auto"/>
                  <w:tcBorders>
                    <w:top w:val="single" w:sz="4" w:space="0" w:color="auto"/>
                    <w:left w:val="single" w:sz="4" w:space="0" w:color="auto"/>
                    <w:bottom w:val="single" w:sz="4" w:space="0" w:color="auto"/>
                    <w:right w:val="single" w:sz="4" w:space="0" w:color="auto"/>
                  </w:tcBorders>
                </w:tcPr>
                <w:p w14:paraId="5EF15F18" w14:textId="4EB33CE1" w:rsidR="0085628C" w:rsidRPr="0085628C" w:rsidRDefault="006528A6" w:rsidP="0085628C">
                  <w:pPr>
                    <w:spacing w:before="120" w:after="120"/>
                    <w:ind w:left="95"/>
                    <w:rPr>
                      <w:rFonts w:ascii="Arial" w:hAnsi="Arial" w:cs="Arial"/>
                    </w:rPr>
                  </w:pPr>
                  <w:r>
                    <w:rPr>
                      <w:rFonts w:ascii="Arial" w:hAnsi="Arial" w:cs="Arial"/>
                    </w:rPr>
                    <w:t>É</w:t>
                  </w:r>
                  <w:r w:rsidR="00463701">
                    <w:rPr>
                      <w:rFonts w:ascii="Arial" w:hAnsi="Arial" w:cs="Arial"/>
                    </w:rPr>
                    <w:t>l</w:t>
                  </w:r>
                  <w:r w:rsidR="0085628C" w:rsidRPr="0085628C">
                    <w:rPr>
                      <w:rFonts w:ascii="Arial" w:hAnsi="Arial" w:cs="Arial"/>
                    </w:rPr>
                    <w:t>aborer un diagnostic esthétique</w:t>
                  </w:r>
                  <w:r w:rsidR="0085628C" w:rsidRPr="001E2B42">
                    <w:rPr>
                      <w:rFonts w:ascii="Arial" w:hAnsi="Arial" w:cs="Arial"/>
                      <w:color w:val="FF0000"/>
                    </w:rPr>
                    <w:t xml:space="preserve"> </w:t>
                  </w:r>
                </w:p>
                <w:p w14:paraId="6CDA0118" w14:textId="04B43F87" w:rsidR="0085628C" w:rsidRPr="0085628C" w:rsidRDefault="006528A6" w:rsidP="0085628C">
                  <w:pPr>
                    <w:spacing w:before="120" w:after="120"/>
                    <w:ind w:left="95"/>
                    <w:rPr>
                      <w:rFonts w:ascii="Arial" w:hAnsi="Arial" w:cs="Arial"/>
                    </w:rPr>
                  </w:pPr>
                  <w:r>
                    <w:rPr>
                      <w:rFonts w:ascii="Arial" w:hAnsi="Arial" w:cs="Arial"/>
                    </w:rPr>
                    <w:t>É</w:t>
                  </w:r>
                  <w:r w:rsidR="0085628C" w:rsidRPr="0085628C">
                    <w:rPr>
                      <w:rFonts w:ascii="Arial" w:hAnsi="Arial" w:cs="Arial"/>
                    </w:rPr>
                    <w:t>laborer un programme de soins esthétiques</w:t>
                  </w:r>
                </w:p>
                <w:p w14:paraId="0268ECB5" w14:textId="77777777" w:rsidR="0085628C" w:rsidRPr="0085628C" w:rsidRDefault="0085628C" w:rsidP="0085628C">
                  <w:pPr>
                    <w:spacing w:before="120" w:after="120"/>
                    <w:ind w:left="95"/>
                    <w:rPr>
                      <w:rFonts w:ascii="Arial" w:hAnsi="Arial" w:cs="Arial"/>
                    </w:rPr>
                  </w:pPr>
                  <w:r w:rsidRPr="0085628C">
                    <w:rPr>
                      <w:rFonts w:ascii="Arial" w:hAnsi="Arial" w:cs="Arial"/>
                    </w:rPr>
                    <w:t xml:space="preserve">Réaliser des techniques spécifiques de soins esthétiques </w:t>
                  </w:r>
                </w:p>
              </w:tc>
            </w:tr>
            <w:tr w:rsidR="0085628C" w:rsidRPr="0085628C" w14:paraId="0E33F747" w14:textId="77777777" w:rsidTr="006528A6">
              <w:trPr>
                <w:jc w:val="right"/>
              </w:trPr>
              <w:tc>
                <w:tcPr>
                  <w:tcW w:w="9171" w:type="dxa"/>
                  <w:gridSpan w:val="3"/>
                  <w:tcBorders>
                    <w:top w:val="single" w:sz="4" w:space="0" w:color="auto"/>
                    <w:left w:val="single" w:sz="4" w:space="0" w:color="auto"/>
                    <w:bottom w:val="single" w:sz="4" w:space="0" w:color="auto"/>
                    <w:right w:val="single" w:sz="4" w:space="0" w:color="auto"/>
                  </w:tcBorders>
                  <w:shd w:val="clear" w:color="auto" w:fill="CCCCFF"/>
                </w:tcPr>
                <w:p w14:paraId="530BFE9F"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399B4688" w14:textId="77777777" w:rsidTr="007945B3">
              <w:trPr>
                <w:trHeight w:val="1978"/>
                <w:jc w:val="right"/>
              </w:trPr>
              <w:tc>
                <w:tcPr>
                  <w:tcW w:w="438" w:type="dxa"/>
                  <w:gridSpan w:val="2"/>
                  <w:tcBorders>
                    <w:top w:val="single" w:sz="4" w:space="0" w:color="auto"/>
                    <w:left w:val="single" w:sz="4" w:space="0" w:color="auto"/>
                    <w:bottom w:val="single" w:sz="4" w:space="0" w:color="auto"/>
                    <w:right w:val="single" w:sz="4" w:space="0" w:color="auto"/>
                  </w:tcBorders>
                </w:tcPr>
                <w:p w14:paraId="7AA20647" w14:textId="77777777" w:rsidR="0085628C" w:rsidRPr="0085628C" w:rsidRDefault="0085628C" w:rsidP="0085628C">
                  <w:pPr>
                    <w:spacing w:before="120" w:after="120"/>
                    <w:jc w:val="center"/>
                    <w:rPr>
                      <w:rFonts w:ascii="Arial" w:hAnsi="Arial"/>
                    </w:rPr>
                  </w:pPr>
                  <w:r w:rsidRPr="0085628C">
                    <w:rPr>
                      <w:rFonts w:ascii="Arial" w:hAnsi="Arial"/>
                    </w:rPr>
                    <w:t>R5</w:t>
                  </w:r>
                </w:p>
                <w:p w14:paraId="34D7C76E" w14:textId="77777777" w:rsidR="0085628C" w:rsidRPr="0085628C" w:rsidRDefault="0085628C" w:rsidP="0085628C">
                  <w:pPr>
                    <w:spacing w:before="120" w:after="120"/>
                    <w:jc w:val="center"/>
                    <w:rPr>
                      <w:rFonts w:ascii="Arial" w:hAnsi="Arial"/>
                    </w:rPr>
                  </w:pPr>
                  <w:r w:rsidRPr="0085628C">
                    <w:rPr>
                      <w:rFonts w:ascii="Arial" w:hAnsi="Arial"/>
                    </w:rPr>
                    <w:t>R6</w:t>
                  </w:r>
                </w:p>
                <w:p w14:paraId="4CEE2563" w14:textId="77777777" w:rsidR="0085628C" w:rsidRDefault="0085628C" w:rsidP="0085628C">
                  <w:pPr>
                    <w:spacing w:before="120" w:after="120"/>
                    <w:jc w:val="center"/>
                    <w:rPr>
                      <w:rFonts w:ascii="Arial" w:hAnsi="Arial"/>
                    </w:rPr>
                  </w:pPr>
                  <w:r w:rsidRPr="0085628C">
                    <w:rPr>
                      <w:rFonts w:ascii="Arial" w:hAnsi="Arial"/>
                    </w:rPr>
                    <w:t>R7</w:t>
                  </w:r>
                </w:p>
                <w:p w14:paraId="671D2EBD" w14:textId="77777777" w:rsidR="007945B3" w:rsidRDefault="007945B3" w:rsidP="0085628C">
                  <w:pPr>
                    <w:spacing w:before="120" w:after="120"/>
                    <w:jc w:val="center"/>
                    <w:rPr>
                      <w:rFonts w:ascii="Arial" w:hAnsi="Arial"/>
                    </w:rPr>
                  </w:pPr>
                </w:p>
                <w:p w14:paraId="550AA7B1" w14:textId="77777777" w:rsidR="007945B3" w:rsidRPr="0085628C" w:rsidRDefault="007945B3" w:rsidP="007945B3">
                  <w:pPr>
                    <w:spacing w:before="120" w:after="120"/>
                    <w:rPr>
                      <w:rFonts w:ascii="Arial" w:hAnsi="Arial"/>
                    </w:rPr>
                  </w:pPr>
                </w:p>
              </w:tc>
              <w:tc>
                <w:tcPr>
                  <w:tcW w:w="0" w:type="auto"/>
                  <w:tcBorders>
                    <w:top w:val="single" w:sz="4" w:space="0" w:color="auto"/>
                    <w:left w:val="single" w:sz="4" w:space="0" w:color="auto"/>
                    <w:bottom w:val="single" w:sz="4" w:space="0" w:color="auto"/>
                    <w:right w:val="single" w:sz="4" w:space="0" w:color="auto"/>
                  </w:tcBorders>
                </w:tcPr>
                <w:p w14:paraId="14D01E40" w14:textId="71DB27A7" w:rsidR="0085628C" w:rsidRPr="0085628C" w:rsidRDefault="0085628C" w:rsidP="0085628C">
                  <w:pPr>
                    <w:spacing w:before="120" w:after="120"/>
                    <w:ind w:left="95"/>
                    <w:rPr>
                      <w:rFonts w:ascii="Arial" w:hAnsi="Arial" w:cs="Arial"/>
                    </w:rPr>
                  </w:pPr>
                  <w:r w:rsidRPr="0085628C">
                    <w:rPr>
                      <w:rFonts w:ascii="Arial" w:hAnsi="Arial" w:cs="Arial"/>
                    </w:rPr>
                    <w:t>Exactitude du diagnostic esthétique</w:t>
                  </w:r>
                </w:p>
                <w:p w14:paraId="0F2534C6" w14:textId="42382730" w:rsidR="0085628C" w:rsidRPr="0085628C" w:rsidRDefault="0085628C" w:rsidP="0085628C">
                  <w:pPr>
                    <w:spacing w:before="120" w:after="120"/>
                    <w:ind w:left="95"/>
                    <w:rPr>
                      <w:rFonts w:ascii="Arial" w:hAnsi="Arial"/>
                    </w:rPr>
                  </w:pPr>
                  <w:r w:rsidRPr="0085628C">
                    <w:rPr>
                      <w:rFonts w:ascii="Arial" w:hAnsi="Arial"/>
                    </w:rPr>
                    <w:t>Programme de soins</w:t>
                  </w:r>
                  <w:r w:rsidR="00B44CE1">
                    <w:rPr>
                      <w:rFonts w:ascii="Arial" w:hAnsi="Arial"/>
                    </w:rPr>
                    <w:t xml:space="preserve"> </w:t>
                  </w:r>
                  <w:r w:rsidR="00B44CE1" w:rsidRPr="00B4066A">
                    <w:rPr>
                      <w:rFonts w:ascii="Arial" w:hAnsi="Arial"/>
                    </w:rPr>
                    <w:t>esthétiques adaptés et</w:t>
                  </w:r>
                  <w:r w:rsidRPr="00B4066A">
                    <w:rPr>
                      <w:rFonts w:ascii="Arial" w:hAnsi="Arial"/>
                    </w:rPr>
                    <w:t xml:space="preserve"> </w:t>
                  </w:r>
                  <w:r w:rsidRPr="0085628C">
                    <w:rPr>
                      <w:rFonts w:ascii="Arial" w:hAnsi="Arial"/>
                    </w:rPr>
                    <w:t>justifiés : produits, matériels et techniques</w:t>
                  </w:r>
                </w:p>
                <w:p w14:paraId="21665A43" w14:textId="77777777" w:rsidR="0085628C" w:rsidRPr="0085628C" w:rsidRDefault="0085628C" w:rsidP="0085628C">
                  <w:pPr>
                    <w:spacing w:before="120"/>
                    <w:ind w:left="96"/>
                    <w:rPr>
                      <w:rFonts w:ascii="Arial" w:hAnsi="Arial" w:cs="Arial"/>
                    </w:rPr>
                  </w:pPr>
                  <w:r w:rsidRPr="0085628C">
                    <w:rPr>
                      <w:rFonts w:ascii="Arial" w:hAnsi="Arial" w:cs="Arial"/>
                    </w:rPr>
                    <w:t>Techniques spécifiques réalisées avec habileté dans le respect :</w:t>
                  </w:r>
                </w:p>
                <w:p w14:paraId="6EA17702" w14:textId="77777777" w:rsidR="0085628C" w:rsidRPr="0085628C" w:rsidRDefault="0085628C" w:rsidP="007A099B">
                  <w:pPr>
                    <w:numPr>
                      <w:ilvl w:val="0"/>
                      <w:numId w:val="12"/>
                    </w:numPr>
                    <w:spacing w:after="120"/>
                    <w:ind w:left="959" w:hanging="143"/>
                    <w:contextualSpacing/>
                    <w:rPr>
                      <w:rFonts w:ascii="Arial" w:hAnsi="Arial" w:cs="Arial"/>
                    </w:rPr>
                  </w:pPr>
                  <w:r w:rsidRPr="0085628C">
                    <w:rPr>
                      <w:rFonts w:ascii="Arial" w:hAnsi="Arial" w:cs="Arial"/>
                    </w:rPr>
                    <w:t>des protocoles</w:t>
                  </w:r>
                </w:p>
                <w:p w14:paraId="435F6A2F" w14:textId="77777777" w:rsidR="0085628C" w:rsidRPr="0085628C" w:rsidRDefault="0085628C" w:rsidP="007A099B">
                  <w:pPr>
                    <w:numPr>
                      <w:ilvl w:val="0"/>
                      <w:numId w:val="12"/>
                    </w:numPr>
                    <w:spacing w:before="120" w:after="120"/>
                    <w:ind w:left="958" w:hanging="143"/>
                    <w:contextualSpacing/>
                    <w:rPr>
                      <w:rFonts w:ascii="Arial" w:hAnsi="Arial" w:cs="Arial"/>
                    </w:rPr>
                  </w:pPr>
                  <w:r w:rsidRPr="0085628C">
                    <w:rPr>
                      <w:rFonts w:ascii="Arial" w:hAnsi="Arial" w:cs="Arial"/>
                    </w:rPr>
                    <w:t>de la réglementation en vigueur</w:t>
                  </w:r>
                </w:p>
                <w:p w14:paraId="3E795AA0" w14:textId="77777777" w:rsidR="0085628C" w:rsidRPr="0085628C" w:rsidRDefault="0085628C" w:rsidP="007A099B">
                  <w:pPr>
                    <w:numPr>
                      <w:ilvl w:val="0"/>
                      <w:numId w:val="12"/>
                    </w:numPr>
                    <w:spacing w:before="120" w:after="120"/>
                    <w:ind w:left="958" w:hanging="143"/>
                    <w:contextualSpacing/>
                    <w:rPr>
                      <w:rFonts w:ascii="Arial" w:hAnsi="Arial" w:cs="Arial"/>
                    </w:rPr>
                  </w:pPr>
                  <w:r w:rsidRPr="0085628C">
                    <w:rPr>
                      <w:rFonts w:ascii="Arial" w:hAnsi="Arial" w:cs="Arial"/>
                    </w:rPr>
                    <w:t>du temps conseillé</w:t>
                  </w:r>
                </w:p>
                <w:p w14:paraId="117BA5B7" w14:textId="77777777" w:rsidR="0085628C" w:rsidRDefault="0085628C" w:rsidP="006528A6">
                  <w:pPr>
                    <w:numPr>
                      <w:ilvl w:val="0"/>
                      <w:numId w:val="12"/>
                    </w:numPr>
                    <w:spacing w:before="120" w:after="120"/>
                    <w:ind w:left="958" w:hanging="142"/>
                    <w:contextualSpacing/>
                    <w:rPr>
                      <w:rFonts w:ascii="Arial" w:hAnsi="Arial" w:cs="Arial"/>
                    </w:rPr>
                  </w:pPr>
                  <w:r w:rsidRPr="0085628C">
                    <w:rPr>
                      <w:rFonts w:ascii="Arial" w:hAnsi="Arial" w:cs="Arial"/>
                    </w:rPr>
                    <w:t>des règles d’hygiène, de sécurité, d’ergonomie et d’économie</w:t>
                  </w:r>
                </w:p>
                <w:p w14:paraId="509685E3" w14:textId="77777777" w:rsidR="006528A6" w:rsidRPr="0085628C" w:rsidRDefault="006528A6" w:rsidP="006528A6">
                  <w:pPr>
                    <w:spacing w:before="120" w:after="120"/>
                    <w:ind w:left="958"/>
                    <w:contextualSpacing/>
                    <w:rPr>
                      <w:rFonts w:ascii="Arial" w:hAnsi="Arial" w:cs="Arial"/>
                    </w:rPr>
                  </w:pPr>
                </w:p>
              </w:tc>
            </w:tr>
            <w:tr w:rsidR="0085628C" w:rsidRPr="0085628C" w14:paraId="7D0F8138" w14:textId="77777777" w:rsidTr="006528A6">
              <w:trPr>
                <w:gridBefore w:val="1"/>
                <w:trHeight w:val="486"/>
                <w:jc w:val="right"/>
              </w:trPr>
              <w:tc>
                <w:tcPr>
                  <w:tcW w:w="9171" w:type="dxa"/>
                  <w:gridSpan w:val="2"/>
                  <w:tcBorders>
                    <w:top w:val="single" w:sz="4" w:space="0" w:color="auto"/>
                    <w:left w:val="single" w:sz="4" w:space="0" w:color="auto"/>
                    <w:bottom w:val="single" w:sz="4" w:space="0" w:color="auto"/>
                    <w:right w:val="single" w:sz="4" w:space="0" w:color="auto"/>
                  </w:tcBorders>
                  <w:shd w:val="clear" w:color="auto" w:fill="CCCCFF"/>
                </w:tcPr>
                <w:p w14:paraId="14EDACEB" w14:textId="1D679FE2" w:rsidR="0085628C" w:rsidRPr="0085628C" w:rsidRDefault="0085628C" w:rsidP="0085628C">
                  <w:pPr>
                    <w:spacing w:before="120" w:after="120"/>
                    <w:rPr>
                      <w:rFonts w:ascii="Arial" w:hAnsi="Arial"/>
                      <w:b/>
                    </w:rPr>
                  </w:pPr>
                  <w:r w:rsidRPr="0085628C">
                    <w:rPr>
                      <w:rFonts w:ascii="Arial" w:hAnsi="Arial"/>
                      <w:b/>
                    </w:rPr>
                    <w:t>AUTONOMIE :</w:t>
                  </w:r>
                  <w:r w:rsidRPr="0085628C">
                    <w:rPr>
                      <w:rFonts w:ascii="Arial" w:hAnsi="Arial"/>
                      <w:b/>
                    </w:rPr>
                    <w:tab/>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AF3945">
                    <w:rPr>
                      <w:rFonts w:ascii="Arial" w:hAnsi="Arial"/>
                      <w:color w:val="FF0000"/>
                    </w:rPr>
                    <w:t>.</w:t>
                  </w:r>
                </w:p>
              </w:tc>
            </w:tr>
          </w:tbl>
          <w:p w14:paraId="56DD36FB" w14:textId="77777777" w:rsidR="0085628C" w:rsidRPr="0085628C" w:rsidRDefault="0085628C" w:rsidP="0085628C">
            <w:pPr>
              <w:rPr>
                <w:rFonts w:ascii="Arial" w:hAnsi="Arial"/>
                <w:b/>
              </w:rPr>
            </w:pPr>
          </w:p>
        </w:tc>
      </w:tr>
      <w:tr w:rsidR="0085628C" w:rsidRPr="0085628C" w14:paraId="7FD70986" w14:textId="77777777" w:rsidTr="00DA04E8">
        <w:trPr>
          <w:trHeight w:val="80"/>
          <w:jc w:val="right"/>
        </w:trPr>
        <w:tc>
          <w:tcPr>
            <w:tcW w:w="10401" w:type="dxa"/>
          </w:tcPr>
          <w:tbl>
            <w:tblPr>
              <w:tblW w:w="9588" w:type="dxa"/>
              <w:jc w:val="right"/>
              <w:tblBorders>
                <w:top w:val="single" w:sz="4" w:space="0" w:color="auto"/>
                <w:bottom w:val="single" w:sz="4" w:space="0" w:color="auto"/>
              </w:tblBorders>
              <w:tblLook w:val="00A0" w:firstRow="1" w:lastRow="0" w:firstColumn="1" w:lastColumn="0" w:noHBand="0" w:noVBand="0"/>
            </w:tblPr>
            <w:tblGrid>
              <w:gridCol w:w="9756"/>
            </w:tblGrid>
            <w:tr w:rsidR="00D1251F" w:rsidRPr="0085628C" w14:paraId="6327DDE7" w14:textId="77777777" w:rsidTr="00D1251F">
              <w:trPr>
                <w:trHeight w:val="80"/>
                <w:jc w:val="right"/>
              </w:trPr>
              <w:tc>
                <w:tcPr>
                  <w:tcW w:w="9443" w:type="dxa"/>
                  <w:tcBorders>
                    <w:top w:val="nil"/>
                    <w:bottom w:val="nil"/>
                  </w:tcBorders>
                </w:tcPr>
                <w:p w14:paraId="7F8D19E8" w14:textId="77777777" w:rsidR="00D1251F" w:rsidRPr="0085628C" w:rsidRDefault="00D1251F" w:rsidP="0085628C">
                  <w:pPr>
                    <w:rPr>
                      <w:rFonts w:ascii="Arial" w:hAnsi="Arial"/>
                      <w:b/>
                    </w:rPr>
                  </w:pPr>
                </w:p>
              </w:tc>
            </w:tr>
            <w:tr w:rsidR="0085628C" w:rsidRPr="0085628C" w14:paraId="03EA22E9" w14:textId="77777777" w:rsidTr="00D1251F">
              <w:trPr>
                <w:trHeight w:val="80"/>
                <w:jc w:val="right"/>
              </w:trPr>
              <w:tc>
                <w:tcPr>
                  <w:tcW w:w="9443" w:type="dxa"/>
                  <w:tcBorders>
                    <w:top w:val="nil"/>
                    <w:bottom w:val="nil"/>
                  </w:tcBorders>
                </w:tcPr>
                <w:p w14:paraId="49A2CCF4" w14:textId="77777777" w:rsidR="0085628C" w:rsidRPr="0085628C" w:rsidRDefault="0085628C" w:rsidP="0085628C">
                  <w:pPr>
                    <w:rPr>
                      <w:rFonts w:ascii="Arial" w:hAnsi="Arial"/>
                      <w:b/>
                    </w:rPr>
                  </w:pPr>
                </w:p>
                <w:p w14:paraId="0AFFE31F" w14:textId="77777777" w:rsidR="00D1251F" w:rsidRPr="0085628C" w:rsidRDefault="00D1251F" w:rsidP="00D1251F">
                  <w:pPr>
                    <w:rPr>
                      <w:rFonts w:ascii="Arial" w:hAnsi="Arial"/>
                      <w:b/>
                    </w:rPr>
                  </w:pPr>
                </w:p>
                <w:p w14:paraId="15B8E552" w14:textId="77777777" w:rsidR="00D1251F" w:rsidRPr="0085628C" w:rsidRDefault="00D1251F" w:rsidP="00D1251F">
                  <w:pPr>
                    <w:rPr>
                      <w:rFonts w:ascii="Arial" w:hAnsi="Arial"/>
                      <w:b/>
                    </w:rPr>
                  </w:pPr>
                </w:p>
                <w:p w14:paraId="3FF93548" w14:textId="77777777" w:rsidR="00D1251F" w:rsidRPr="0085628C" w:rsidRDefault="00D1251F" w:rsidP="0085628C">
                  <w:pPr>
                    <w:rPr>
                      <w:rFonts w:ascii="Arial" w:hAnsi="Arial"/>
                      <w:b/>
                    </w:rPr>
                  </w:pPr>
                </w:p>
                <w:tbl>
                  <w:tblPr>
                    <w:tblpPr w:leftFromText="141" w:rightFromText="141" w:vertAnchor="text" w:horzAnchor="margin" w:tblpX="127" w:tblpY="-206"/>
                    <w:tblOverlap w:val="neve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03"/>
                  </w:tblGrid>
                  <w:tr w:rsidR="0085628C" w:rsidRPr="0085628C" w14:paraId="1F19B2C8" w14:textId="77777777" w:rsidTr="00177DD1">
                    <w:tc>
                      <w:tcPr>
                        <w:tcW w:w="9503" w:type="dxa"/>
                        <w:tcBorders>
                          <w:top w:val="single" w:sz="4" w:space="0" w:color="auto"/>
                          <w:left w:val="single" w:sz="4" w:space="0" w:color="auto"/>
                          <w:bottom w:val="single" w:sz="4" w:space="0" w:color="auto"/>
                          <w:right w:val="single" w:sz="4" w:space="0" w:color="auto"/>
                        </w:tcBorders>
                        <w:shd w:val="clear" w:color="auto" w:fill="CC99FF"/>
                      </w:tcPr>
                      <w:p w14:paraId="57637F5B" w14:textId="77777777" w:rsidR="0085628C" w:rsidRPr="0085628C" w:rsidRDefault="0085628C" w:rsidP="0085628C">
                        <w:pPr>
                          <w:jc w:val="center"/>
                          <w:rPr>
                            <w:rFonts w:ascii="Arial" w:hAnsi="Arial"/>
                            <w:b/>
                            <w:sz w:val="22"/>
                            <w:szCs w:val="22"/>
                          </w:rPr>
                        </w:pPr>
                        <w:r w:rsidRPr="0085628C">
                          <w:rPr>
                            <w:rFonts w:ascii="Arial" w:hAnsi="Arial"/>
                            <w:b/>
                            <w:sz w:val="22"/>
                            <w:szCs w:val="22"/>
                          </w:rPr>
                          <w:t xml:space="preserve">Activité 1.B – Réalisation de techniques de soins esthétiques du corps </w:t>
                        </w:r>
                      </w:p>
                    </w:tc>
                  </w:tr>
                </w:tbl>
                <w:p w14:paraId="37EC6BA3" w14:textId="77777777" w:rsidR="0085628C" w:rsidRPr="0085628C" w:rsidRDefault="0085628C" w:rsidP="0085628C">
                  <w:pPr>
                    <w:rPr>
                      <w:rFonts w:ascii="Arial" w:hAnsi="Arial"/>
                      <w:b/>
                    </w:rPr>
                  </w:pPr>
                </w:p>
              </w:tc>
            </w:tr>
            <w:tr w:rsidR="0085628C" w:rsidRPr="0085628C" w14:paraId="7D382365" w14:textId="77777777" w:rsidTr="00D1251F">
              <w:tblPrEx>
                <w:tblBorders>
                  <w:left w:val="single" w:sz="4" w:space="0" w:color="auto"/>
                  <w:right w:val="single" w:sz="4" w:space="0" w:color="auto"/>
                  <w:insideH w:val="single" w:sz="4" w:space="0" w:color="auto"/>
                  <w:insideV w:val="single" w:sz="4" w:space="0" w:color="auto"/>
                </w:tblBorders>
              </w:tblPrEx>
              <w:trPr>
                <w:trHeight w:val="74"/>
                <w:jc w:val="right"/>
              </w:trPr>
              <w:tc>
                <w:tcPr>
                  <w:tcW w:w="9634" w:type="dxa"/>
                  <w:tcBorders>
                    <w:top w:val="nil"/>
                    <w:left w:val="nil"/>
                    <w:bottom w:val="nil"/>
                    <w:right w:val="nil"/>
                  </w:tcBorders>
                </w:tcPr>
                <w:tbl>
                  <w:tblPr>
                    <w:tblW w:w="95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9058"/>
                  </w:tblGrid>
                  <w:tr w:rsidR="0085628C" w:rsidRPr="0085628C" w14:paraId="59A96475" w14:textId="77777777" w:rsidTr="00C76B21">
                    <w:trPr>
                      <w:trHeight w:val="20"/>
                      <w:jc w:val="right"/>
                    </w:trPr>
                    <w:tc>
                      <w:tcPr>
                        <w:tcW w:w="9530" w:type="dxa"/>
                        <w:gridSpan w:val="2"/>
                        <w:tcBorders>
                          <w:top w:val="single" w:sz="4" w:space="0" w:color="auto"/>
                          <w:left w:val="single" w:sz="4" w:space="0" w:color="auto"/>
                          <w:bottom w:val="single" w:sz="4" w:space="0" w:color="auto"/>
                          <w:right w:val="single" w:sz="4" w:space="0" w:color="auto"/>
                        </w:tcBorders>
                        <w:shd w:val="clear" w:color="auto" w:fill="CCCCFF"/>
                        <w:vAlign w:val="center"/>
                      </w:tcPr>
                      <w:p w14:paraId="4849FE30"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22C77D6C" w14:textId="77777777" w:rsidTr="00C76B21">
                    <w:trPr>
                      <w:jc w:val="right"/>
                    </w:trPr>
                    <w:tc>
                      <w:tcPr>
                        <w:tcW w:w="394" w:type="dxa"/>
                        <w:tcBorders>
                          <w:top w:val="single" w:sz="4" w:space="0" w:color="auto"/>
                          <w:left w:val="single" w:sz="4" w:space="0" w:color="auto"/>
                          <w:bottom w:val="single" w:sz="4" w:space="0" w:color="auto"/>
                          <w:right w:val="single" w:sz="4" w:space="0" w:color="auto"/>
                        </w:tcBorders>
                      </w:tcPr>
                      <w:p w14:paraId="527FC15B" w14:textId="77777777" w:rsidR="0085628C" w:rsidRPr="0085628C" w:rsidRDefault="0085628C" w:rsidP="0085628C">
                        <w:pPr>
                          <w:spacing w:before="120" w:after="120"/>
                          <w:jc w:val="right"/>
                          <w:rPr>
                            <w:rFonts w:ascii="Arial" w:hAnsi="Arial"/>
                          </w:rPr>
                        </w:pPr>
                        <w:r w:rsidRPr="0085628C">
                          <w:rPr>
                            <w:rFonts w:ascii="Arial" w:hAnsi="Arial"/>
                          </w:rPr>
                          <w:t>T5</w:t>
                        </w:r>
                      </w:p>
                      <w:p w14:paraId="0A29ACA2" w14:textId="77777777" w:rsidR="0085628C" w:rsidRPr="0085628C" w:rsidRDefault="0085628C" w:rsidP="0085628C">
                        <w:pPr>
                          <w:spacing w:before="120" w:after="120"/>
                          <w:jc w:val="right"/>
                          <w:rPr>
                            <w:rFonts w:ascii="Arial" w:hAnsi="Arial"/>
                          </w:rPr>
                        </w:pPr>
                        <w:r w:rsidRPr="0085628C">
                          <w:rPr>
                            <w:rFonts w:ascii="Arial" w:hAnsi="Arial"/>
                          </w:rPr>
                          <w:t>T6</w:t>
                        </w:r>
                      </w:p>
                      <w:p w14:paraId="7BD07DE4" w14:textId="77777777" w:rsidR="0085628C" w:rsidRPr="0085628C" w:rsidRDefault="0085628C" w:rsidP="0085628C">
                        <w:pPr>
                          <w:spacing w:before="120" w:after="120"/>
                          <w:jc w:val="right"/>
                          <w:rPr>
                            <w:rFonts w:ascii="Arial" w:hAnsi="Arial"/>
                          </w:rPr>
                        </w:pPr>
                        <w:r w:rsidRPr="0085628C">
                          <w:rPr>
                            <w:rFonts w:ascii="Arial" w:hAnsi="Arial"/>
                          </w:rPr>
                          <w:t>T7</w:t>
                        </w:r>
                      </w:p>
                      <w:p w14:paraId="087A9921" w14:textId="77777777" w:rsidR="0085628C" w:rsidRPr="0085628C" w:rsidRDefault="0085628C" w:rsidP="0085628C">
                        <w:pPr>
                          <w:spacing w:before="120" w:after="120"/>
                          <w:jc w:val="right"/>
                          <w:rPr>
                            <w:rFonts w:ascii="Arial" w:hAnsi="Arial"/>
                          </w:rPr>
                        </w:pPr>
                        <w:r w:rsidRPr="0085628C">
                          <w:rPr>
                            <w:rFonts w:ascii="Arial" w:hAnsi="Arial"/>
                          </w:rPr>
                          <w:t>T8</w:t>
                        </w:r>
                      </w:p>
                    </w:tc>
                    <w:tc>
                      <w:tcPr>
                        <w:tcW w:w="9136" w:type="dxa"/>
                        <w:tcBorders>
                          <w:top w:val="single" w:sz="4" w:space="0" w:color="auto"/>
                          <w:left w:val="single" w:sz="4" w:space="0" w:color="auto"/>
                          <w:bottom w:val="single" w:sz="4" w:space="0" w:color="auto"/>
                          <w:right w:val="single" w:sz="4" w:space="0" w:color="auto"/>
                        </w:tcBorders>
                      </w:tcPr>
                      <w:p w14:paraId="62513FDB" w14:textId="0BD13258" w:rsidR="0085628C" w:rsidRPr="0085628C" w:rsidRDefault="006528A6" w:rsidP="0085628C">
                        <w:pPr>
                          <w:spacing w:before="120" w:after="120"/>
                          <w:ind w:left="95"/>
                          <w:rPr>
                            <w:rFonts w:ascii="Arial" w:hAnsi="Arial" w:cs="Arial"/>
                          </w:rPr>
                        </w:pPr>
                        <w:r>
                          <w:rPr>
                            <w:rFonts w:ascii="Arial" w:hAnsi="Arial" w:cs="Arial"/>
                          </w:rPr>
                          <w:t>É</w:t>
                        </w:r>
                        <w:r w:rsidR="0085628C" w:rsidRPr="0085628C">
                          <w:rPr>
                            <w:rFonts w:ascii="Arial" w:hAnsi="Arial" w:cs="Arial"/>
                          </w:rPr>
                          <w:t xml:space="preserve">laborer un diagnostic </w:t>
                        </w:r>
                        <w:r w:rsidR="00B4066A">
                          <w:rPr>
                            <w:rFonts w:ascii="Arial" w:hAnsi="Arial" w:cs="Arial"/>
                          </w:rPr>
                          <w:t>esthétique</w:t>
                        </w:r>
                        <w:r w:rsidR="001E2B42" w:rsidRPr="001E2B42">
                          <w:rPr>
                            <w:rFonts w:ascii="Arial" w:hAnsi="Arial" w:cs="Arial"/>
                            <w:color w:val="FF0000"/>
                          </w:rPr>
                          <w:t xml:space="preserve">  </w:t>
                        </w:r>
                      </w:p>
                      <w:p w14:paraId="620BAF97" w14:textId="50CC5252" w:rsidR="0085628C" w:rsidRPr="0085628C" w:rsidRDefault="006528A6" w:rsidP="0085628C">
                        <w:pPr>
                          <w:spacing w:before="120" w:after="120"/>
                          <w:ind w:left="95"/>
                          <w:rPr>
                            <w:rFonts w:ascii="Arial" w:hAnsi="Arial" w:cs="Arial"/>
                          </w:rPr>
                        </w:pPr>
                        <w:r>
                          <w:rPr>
                            <w:rFonts w:ascii="Arial" w:hAnsi="Arial" w:cs="Arial"/>
                          </w:rPr>
                          <w:t>É</w:t>
                        </w:r>
                        <w:r w:rsidR="0085628C" w:rsidRPr="0085628C">
                          <w:rPr>
                            <w:rFonts w:ascii="Arial" w:hAnsi="Arial" w:cs="Arial"/>
                          </w:rPr>
                          <w:t>laborer un programme de soins esthétiques</w:t>
                        </w:r>
                      </w:p>
                      <w:p w14:paraId="755C176F" w14:textId="77777777" w:rsidR="0085628C" w:rsidRPr="0085628C" w:rsidRDefault="0085628C" w:rsidP="0085628C">
                        <w:pPr>
                          <w:spacing w:before="120" w:after="120"/>
                          <w:ind w:left="95"/>
                          <w:rPr>
                            <w:rFonts w:ascii="Arial" w:hAnsi="Arial" w:cs="Arial"/>
                          </w:rPr>
                        </w:pPr>
                        <w:r w:rsidRPr="0085628C">
                          <w:rPr>
                            <w:rFonts w:ascii="Arial" w:hAnsi="Arial" w:cs="Arial"/>
                          </w:rPr>
                          <w:t xml:space="preserve">Réaliser des techniques de soins esthétiques </w:t>
                        </w:r>
                      </w:p>
                      <w:p w14:paraId="68FBE685" w14:textId="07C7493E" w:rsidR="0085628C" w:rsidRPr="0085628C" w:rsidRDefault="0085628C" w:rsidP="0085628C">
                        <w:pPr>
                          <w:spacing w:before="120" w:after="120"/>
                          <w:ind w:left="95"/>
                          <w:rPr>
                            <w:rFonts w:ascii="Arial" w:hAnsi="Arial" w:cs="Arial"/>
                          </w:rPr>
                        </w:pPr>
                        <w:r w:rsidRPr="0085628C">
                          <w:rPr>
                            <w:rFonts w:ascii="Arial" w:hAnsi="Arial" w:cs="Arial"/>
                          </w:rPr>
                          <w:t>Réaliser une épilation du maillot intégral</w:t>
                        </w:r>
                        <w:r w:rsidR="00826AA1">
                          <w:rPr>
                            <w:rFonts w:ascii="Arial" w:hAnsi="Arial" w:cs="Arial"/>
                          </w:rPr>
                          <w:t xml:space="preserve">   </w:t>
                        </w:r>
                      </w:p>
                    </w:tc>
                  </w:tr>
                  <w:tr w:rsidR="0085628C" w:rsidRPr="0085628C" w14:paraId="16EB78FE" w14:textId="77777777" w:rsidTr="00C76B21">
                    <w:trPr>
                      <w:jc w:val="right"/>
                    </w:trPr>
                    <w:tc>
                      <w:tcPr>
                        <w:tcW w:w="9530" w:type="dxa"/>
                        <w:gridSpan w:val="2"/>
                        <w:tcBorders>
                          <w:top w:val="single" w:sz="4" w:space="0" w:color="auto"/>
                          <w:left w:val="single" w:sz="4" w:space="0" w:color="auto"/>
                          <w:bottom w:val="single" w:sz="4" w:space="0" w:color="auto"/>
                          <w:right w:val="single" w:sz="4" w:space="0" w:color="auto"/>
                        </w:tcBorders>
                        <w:shd w:val="clear" w:color="auto" w:fill="CCCCFF"/>
                      </w:tcPr>
                      <w:p w14:paraId="5A234A6F"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3B43691C" w14:textId="77777777" w:rsidTr="00C76B21">
                    <w:trPr>
                      <w:trHeight w:val="2136"/>
                      <w:jc w:val="right"/>
                    </w:trPr>
                    <w:tc>
                      <w:tcPr>
                        <w:tcW w:w="394" w:type="dxa"/>
                        <w:tcBorders>
                          <w:top w:val="single" w:sz="4" w:space="0" w:color="auto"/>
                          <w:left w:val="single" w:sz="4" w:space="0" w:color="auto"/>
                          <w:bottom w:val="single" w:sz="4" w:space="0" w:color="auto"/>
                          <w:right w:val="single" w:sz="4" w:space="0" w:color="auto"/>
                        </w:tcBorders>
                      </w:tcPr>
                      <w:p w14:paraId="628D54A1" w14:textId="77777777" w:rsidR="0085628C" w:rsidRPr="0085628C" w:rsidRDefault="0085628C" w:rsidP="0085628C">
                        <w:pPr>
                          <w:spacing w:before="120" w:after="120"/>
                          <w:jc w:val="center"/>
                          <w:rPr>
                            <w:rFonts w:ascii="Arial" w:hAnsi="Arial"/>
                          </w:rPr>
                        </w:pPr>
                        <w:r w:rsidRPr="0085628C">
                          <w:rPr>
                            <w:rFonts w:ascii="Arial" w:hAnsi="Arial"/>
                          </w:rPr>
                          <w:t>R5</w:t>
                        </w:r>
                      </w:p>
                      <w:p w14:paraId="62F492B5" w14:textId="77777777" w:rsidR="0085628C" w:rsidRPr="0085628C" w:rsidRDefault="0085628C" w:rsidP="0085628C">
                        <w:pPr>
                          <w:spacing w:before="120" w:after="120"/>
                          <w:jc w:val="center"/>
                          <w:rPr>
                            <w:rFonts w:ascii="Arial" w:hAnsi="Arial"/>
                          </w:rPr>
                        </w:pPr>
                        <w:r w:rsidRPr="0085628C">
                          <w:rPr>
                            <w:rFonts w:ascii="Arial" w:hAnsi="Arial"/>
                          </w:rPr>
                          <w:t>R6</w:t>
                        </w:r>
                      </w:p>
                      <w:p w14:paraId="5BAD0B02" w14:textId="77777777" w:rsidR="0085628C" w:rsidRPr="0085628C" w:rsidRDefault="0085628C" w:rsidP="00D1251F">
                        <w:pPr>
                          <w:spacing w:before="120"/>
                          <w:jc w:val="center"/>
                          <w:rPr>
                            <w:rFonts w:ascii="Arial" w:hAnsi="Arial"/>
                          </w:rPr>
                        </w:pPr>
                        <w:r w:rsidRPr="0085628C">
                          <w:rPr>
                            <w:rFonts w:ascii="Arial" w:hAnsi="Arial"/>
                          </w:rPr>
                          <w:t>R7</w:t>
                        </w:r>
                      </w:p>
                      <w:p w14:paraId="188C4317" w14:textId="77777777" w:rsidR="0085628C" w:rsidRPr="0085628C" w:rsidRDefault="0085628C" w:rsidP="00D1251F">
                        <w:pPr>
                          <w:spacing w:after="120"/>
                          <w:jc w:val="center"/>
                          <w:rPr>
                            <w:rFonts w:ascii="Arial" w:hAnsi="Arial"/>
                          </w:rPr>
                        </w:pPr>
                        <w:r w:rsidRPr="0085628C">
                          <w:rPr>
                            <w:rFonts w:ascii="Arial" w:hAnsi="Arial"/>
                          </w:rPr>
                          <w:t>R8</w:t>
                        </w:r>
                      </w:p>
                    </w:tc>
                    <w:tc>
                      <w:tcPr>
                        <w:tcW w:w="9136" w:type="dxa"/>
                        <w:tcBorders>
                          <w:top w:val="single" w:sz="4" w:space="0" w:color="auto"/>
                          <w:left w:val="single" w:sz="4" w:space="0" w:color="auto"/>
                          <w:bottom w:val="single" w:sz="4" w:space="0" w:color="auto"/>
                          <w:right w:val="single" w:sz="4" w:space="0" w:color="auto"/>
                        </w:tcBorders>
                      </w:tcPr>
                      <w:p w14:paraId="57F68A64" w14:textId="69E5D9AA" w:rsidR="0085628C" w:rsidRPr="0085628C" w:rsidRDefault="0085628C" w:rsidP="0085628C">
                        <w:pPr>
                          <w:spacing w:before="120" w:after="120"/>
                          <w:ind w:left="95"/>
                          <w:rPr>
                            <w:rFonts w:ascii="Arial" w:hAnsi="Arial" w:cs="Arial"/>
                          </w:rPr>
                        </w:pPr>
                        <w:r w:rsidRPr="0085628C">
                          <w:rPr>
                            <w:rFonts w:ascii="Arial" w:hAnsi="Arial" w:cs="Arial"/>
                          </w:rPr>
                          <w:t>Exactitude du diagnostic esthétique</w:t>
                        </w:r>
                        <w:r w:rsidR="001E2B42" w:rsidRPr="001E2B42">
                          <w:rPr>
                            <w:rFonts w:ascii="Arial" w:hAnsi="Arial" w:cs="Arial"/>
                            <w:color w:val="FF0000"/>
                          </w:rPr>
                          <w:t xml:space="preserve"> </w:t>
                        </w:r>
                      </w:p>
                      <w:p w14:paraId="282811A5" w14:textId="7F442A96" w:rsidR="0085628C" w:rsidRPr="0085628C" w:rsidRDefault="0085628C" w:rsidP="0085628C">
                        <w:pPr>
                          <w:spacing w:before="120" w:after="120"/>
                          <w:ind w:left="95"/>
                          <w:rPr>
                            <w:rFonts w:ascii="Arial" w:hAnsi="Arial"/>
                          </w:rPr>
                        </w:pPr>
                        <w:r w:rsidRPr="0085628C">
                          <w:rPr>
                            <w:rFonts w:ascii="Arial" w:hAnsi="Arial"/>
                          </w:rPr>
                          <w:t>Programme de soins</w:t>
                        </w:r>
                        <w:r w:rsidR="00B44CE1">
                          <w:rPr>
                            <w:rFonts w:ascii="Arial" w:hAnsi="Arial"/>
                          </w:rPr>
                          <w:t xml:space="preserve"> </w:t>
                        </w:r>
                        <w:r w:rsidR="00B44CE1" w:rsidRPr="00B4066A">
                          <w:rPr>
                            <w:rFonts w:ascii="Arial" w:hAnsi="Arial"/>
                          </w:rPr>
                          <w:t>esthétiques adaptés et</w:t>
                        </w:r>
                        <w:r w:rsidRPr="00B4066A">
                          <w:rPr>
                            <w:rFonts w:ascii="Arial" w:hAnsi="Arial"/>
                          </w:rPr>
                          <w:t xml:space="preserve"> </w:t>
                        </w:r>
                        <w:r w:rsidRPr="0085628C">
                          <w:rPr>
                            <w:rFonts w:ascii="Arial" w:hAnsi="Arial"/>
                          </w:rPr>
                          <w:t>justifiés : produits, matériels et techniques</w:t>
                        </w:r>
                      </w:p>
                      <w:p w14:paraId="2439AF53" w14:textId="77777777" w:rsidR="0085628C" w:rsidRPr="0085628C" w:rsidRDefault="0085628C" w:rsidP="0085628C">
                        <w:pPr>
                          <w:spacing w:before="120"/>
                          <w:ind w:left="96"/>
                          <w:rPr>
                            <w:rFonts w:ascii="Arial" w:hAnsi="Arial" w:cs="Arial"/>
                          </w:rPr>
                        </w:pPr>
                        <w:r w:rsidRPr="0085628C">
                          <w:rPr>
                            <w:rFonts w:ascii="Arial" w:hAnsi="Arial" w:cs="Arial"/>
                          </w:rPr>
                          <w:t>Techniques réalisées avec habileté dans le respect :</w:t>
                        </w:r>
                      </w:p>
                      <w:p w14:paraId="5407C876" w14:textId="77777777" w:rsidR="0085628C" w:rsidRPr="0085628C" w:rsidRDefault="0085628C" w:rsidP="007A099B">
                        <w:pPr>
                          <w:numPr>
                            <w:ilvl w:val="0"/>
                            <w:numId w:val="12"/>
                          </w:numPr>
                          <w:spacing w:after="120"/>
                          <w:ind w:left="959" w:hanging="143"/>
                          <w:contextualSpacing/>
                          <w:rPr>
                            <w:rFonts w:ascii="Arial" w:hAnsi="Arial" w:cs="Arial"/>
                          </w:rPr>
                        </w:pPr>
                        <w:r w:rsidRPr="0085628C">
                          <w:rPr>
                            <w:rFonts w:ascii="Arial" w:hAnsi="Arial" w:cs="Arial"/>
                          </w:rPr>
                          <w:t>des protocoles</w:t>
                        </w:r>
                      </w:p>
                      <w:p w14:paraId="49A23161" w14:textId="77777777" w:rsidR="0085628C" w:rsidRPr="0085628C" w:rsidRDefault="0085628C" w:rsidP="007A099B">
                        <w:pPr>
                          <w:numPr>
                            <w:ilvl w:val="0"/>
                            <w:numId w:val="12"/>
                          </w:numPr>
                          <w:spacing w:before="120" w:after="120"/>
                          <w:ind w:left="958" w:hanging="143"/>
                          <w:contextualSpacing/>
                          <w:rPr>
                            <w:rFonts w:ascii="Arial" w:hAnsi="Arial" w:cs="Arial"/>
                          </w:rPr>
                        </w:pPr>
                        <w:r w:rsidRPr="0085628C">
                          <w:rPr>
                            <w:rFonts w:ascii="Arial" w:hAnsi="Arial" w:cs="Arial"/>
                          </w:rPr>
                          <w:t>de la réglementation en vigueur</w:t>
                        </w:r>
                      </w:p>
                      <w:p w14:paraId="6E4D4042" w14:textId="77777777" w:rsidR="0085628C" w:rsidRPr="0085628C" w:rsidRDefault="0085628C" w:rsidP="007A099B">
                        <w:pPr>
                          <w:numPr>
                            <w:ilvl w:val="0"/>
                            <w:numId w:val="12"/>
                          </w:numPr>
                          <w:spacing w:before="120" w:after="120"/>
                          <w:ind w:left="958" w:hanging="143"/>
                          <w:contextualSpacing/>
                          <w:rPr>
                            <w:rFonts w:ascii="Arial" w:hAnsi="Arial" w:cs="Arial"/>
                          </w:rPr>
                        </w:pPr>
                        <w:r w:rsidRPr="0085628C">
                          <w:rPr>
                            <w:rFonts w:ascii="Arial" w:hAnsi="Arial" w:cs="Arial"/>
                          </w:rPr>
                          <w:t>du temps conseillé</w:t>
                        </w:r>
                      </w:p>
                      <w:p w14:paraId="24A72501" w14:textId="77777777" w:rsidR="0085628C" w:rsidRPr="0085628C" w:rsidRDefault="0085628C" w:rsidP="007A099B">
                        <w:pPr>
                          <w:numPr>
                            <w:ilvl w:val="0"/>
                            <w:numId w:val="12"/>
                          </w:numPr>
                          <w:spacing w:before="120" w:after="120"/>
                          <w:ind w:left="958" w:hanging="143"/>
                          <w:contextualSpacing/>
                          <w:rPr>
                            <w:rFonts w:ascii="Arial" w:hAnsi="Arial" w:cs="Arial"/>
                          </w:rPr>
                        </w:pPr>
                        <w:r w:rsidRPr="0085628C">
                          <w:rPr>
                            <w:rFonts w:ascii="Arial" w:hAnsi="Arial" w:cs="Arial"/>
                          </w:rPr>
                          <w:t>des règles d’hygiène, de sécurité, d’ergonomie et d’économie</w:t>
                        </w:r>
                      </w:p>
                    </w:tc>
                  </w:tr>
                  <w:tr w:rsidR="0085628C" w:rsidRPr="0085628C" w14:paraId="1C732683" w14:textId="77777777" w:rsidTr="00C76B21">
                    <w:trPr>
                      <w:trHeight w:val="486"/>
                      <w:jc w:val="right"/>
                    </w:trPr>
                    <w:tc>
                      <w:tcPr>
                        <w:tcW w:w="9530" w:type="dxa"/>
                        <w:gridSpan w:val="2"/>
                        <w:tcBorders>
                          <w:top w:val="single" w:sz="4" w:space="0" w:color="auto"/>
                          <w:left w:val="single" w:sz="4" w:space="0" w:color="auto"/>
                          <w:bottom w:val="single" w:sz="4" w:space="0" w:color="auto"/>
                          <w:right w:val="single" w:sz="4" w:space="0" w:color="auto"/>
                        </w:tcBorders>
                        <w:shd w:val="clear" w:color="auto" w:fill="CCCCFF"/>
                      </w:tcPr>
                      <w:p w14:paraId="24243788" w14:textId="1D919516" w:rsidR="0085628C" w:rsidRPr="0085628C" w:rsidRDefault="0085628C" w:rsidP="0085628C">
                        <w:pPr>
                          <w:spacing w:before="120" w:after="120"/>
                          <w:rPr>
                            <w:rFonts w:ascii="Arial" w:hAnsi="Arial"/>
                            <w:b/>
                          </w:rPr>
                        </w:pPr>
                        <w:r w:rsidRPr="0085628C">
                          <w:rPr>
                            <w:rFonts w:ascii="Arial" w:hAnsi="Arial"/>
                            <w:b/>
                          </w:rPr>
                          <w:t>AUTONOMIE :</w:t>
                        </w:r>
                        <w:r w:rsidRPr="0085628C">
                          <w:rPr>
                            <w:rFonts w:ascii="Arial" w:hAnsi="Arial"/>
                            <w:b/>
                          </w:rPr>
                          <w:tab/>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B4066A">
                          <w:rPr>
                            <w:rFonts w:ascii="Arial" w:hAnsi="Arial"/>
                          </w:rPr>
                          <w:t>.</w:t>
                        </w:r>
                      </w:p>
                    </w:tc>
                  </w:tr>
                </w:tbl>
                <w:p w14:paraId="08993BB8" w14:textId="77777777" w:rsidR="0085628C" w:rsidRPr="0085628C" w:rsidRDefault="0085628C" w:rsidP="0085628C">
                  <w:pPr>
                    <w:rPr>
                      <w:rFonts w:ascii="Arial" w:hAnsi="Arial"/>
                    </w:rPr>
                  </w:pPr>
                </w:p>
                <w:p w14:paraId="7994CA4C" w14:textId="77777777" w:rsidR="0085628C" w:rsidRDefault="0085628C" w:rsidP="0085628C">
                  <w:pPr>
                    <w:rPr>
                      <w:rFonts w:ascii="Arial" w:hAnsi="Arial"/>
                    </w:rPr>
                  </w:pPr>
                </w:p>
                <w:p w14:paraId="3B394F87" w14:textId="77777777" w:rsidR="00243A1D" w:rsidRDefault="00243A1D" w:rsidP="0085628C">
                  <w:pPr>
                    <w:rPr>
                      <w:rFonts w:ascii="Arial" w:hAnsi="Arial"/>
                    </w:rPr>
                  </w:pPr>
                </w:p>
                <w:p w14:paraId="20ACC663" w14:textId="77777777" w:rsidR="00243A1D" w:rsidRDefault="00243A1D" w:rsidP="0085628C">
                  <w:pPr>
                    <w:rPr>
                      <w:rFonts w:ascii="Arial" w:hAnsi="Arial"/>
                    </w:rPr>
                  </w:pPr>
                </w:p>
                <w:p w14:paraId="1F437D5D" w14:textId="77777777" w:rsidR="00243A1D" w:rsidRDefault="00243A1D" w:rsidP="0085628C">
                  <w:pPr>
                    <w:rPr>
                      <w:rFonts w:ascii="Arial" w:hAnsi="Arial"/>
                    </w:rPr>
                  </w:pPr>
                </w:p>
                <w:p w14:paraId="7B2D1181" w14:textId="77777777" w:rsidR="00243A1D" w:rsidRDefault="00243A1D" w:rsidP="0085628C">
                  <w:pPr>
                    <w:rPr>
                      <w:rFonts w:ascii="Arial" w:hAnsi="Arial"/>
                    </w:rPr>
                  </w:pPr>
                </w:p>
                <w:p w14:paraId="0B056EF6" w14:textId="77777777" w:rsidR="00243A1D" w:rsidRDefault="00243A1D" w:rsidP="0085628C">
                  <w:pPr>
                    <w:rPr>
                      <w:rFonts w:ascii="Arial" w:hAnsi="Arial"/>
                    </w:rPr>
                  </w:pPr>
                </w:p>
                <w:p w14:paraId="6A7E98D3" w14:textId="77777777" w:rsidR="00243A1D" w:rsidRDefault="00243A1D" w:rsidP="0085628C">
                  <w:pPr>
                    <w:rPr>
                      <w:rFonts w:ascii="Arial" w:hAnsi="Arial"/>
                    </w:rPr>
                  </w:pPr>
                </w:p>
                <w:p w14:paraId="15B9BF1B" w14:textId="77777777" w:rsidR="00243A1D" w:rsidRPr="0085628C" w:rsidRDefault="00243A1D" w:rsidP="0085628C">
                  <w:pPr>
                    <w:rPr>
                      <w:rFonts w:ascii="Arial" w:hAnsi="Arial"/>
                    </w:rPr>
                  </w:pPr>
                </w:p>
                <w:p w14:paraId="5C21B840" w14:textId="77777777" w:rsidR="0085628C" w:rsidRPr="0085628C" w:rsidRDefault="0085628C" w:rsidP="0085628C">
                  <w:pPr>
                    <w:rPr>
                      <w:rFonts w:ascii="Arial" w:hAnsi="Arial"/>
                    </w:rPr>
                  </w:pPr>
                </w:p>
                <w:tbl>
                  <w:tblPr>
                    <w:tblW w:w="939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90"/>
                  </w:tblGrid>
                  <w:tr w:rsidR="0085628C" w:rsidRPr="0085628C" w14:paraId="7447AEB6" w14:textId="77777777" w:rsidTr="00177DD1">
                    <w:trPr>
                      <w:jc w:val="right"/>
                    </w:trPr>
                    <w:tc>
                      <w:tcPr>
                        <w:tcW w:w="9390" w:type="dxa"/>
                        <w:tcBorders>
                          <w:top w:val="single" w:sz="4" w:space="0" w:color="auto"/>
                          <w:left w:val="single" w:sz="4" w:space="0" w:color="auto"/>
                          <w:bottom w:val="single" w:sz="4" w:space="0" w:color="auto"/>
                          <w:right w:val="single" w:sz="4" w:space="0" w:color="auto"/>
                        </w:tcBorders>
                        <w:shd w:val="clear" w:color="auto" w:fill="CC99FF"/>
                      </w:tcPr>
                      <w:p w14:paraId="460CCE00" w14:textId="77777777" w:rsidR="0085628C" w:rsidRPr="0085628C" w:rsidRDefault="0085628C" w:rsidP="0085628C">
                        <w:pPr>
                          <w:jc w:val="center"/>
                          <w:rPr>
                            <w:rFonts w:ascii="Arial" w:hAnsi="Arial"/>
                            <w:b/>
                            <w:sz w:val="22"/>
                            <w:szCs w:val="22"/>
                          </w:rPr>
                        </w:pPr>
                        <w:r w:rsidRPr="0085628C">
                          <w:rPr>
                            <w:rFonts w:ascii="Arial" w:hAnsi="Arial"/>
                            <w:b/>
                            <w:sz w:val="22"/>
                            <w:szCs w:val="22"/>
                          </w:rPr>
                          <w:t xml:space="preserve">Activité 1.C – Réalisation de maquillage du visage et des ongles </w:t>
                        </w:r>
                      </w:p>
                    </w:tc>
                  </w:tr>
                </w:tbl>
                <w:p w14:paraId="7D067EB7" w14:textId="77777777" w:rsidR="0085628C" w:rsidRPr="0085628C" w:rsidRDefault="0085628C" w:rsidP="0085628C">
                  <w:pPr>
                    <w:rPr>
                      <w:rFonts w:ascii="Arial" w:hAnsi="Arial"/>
                    </w:rPr>
                  </w:pPr>
                </w:p>
              </w:tc>
            </w:tr>
          </w:tbl>
          <w:p w14:paraId="6DB2CFB3" w14:textId="77777777" w:rsidR="0085628C" w:rsidRPr="0085628C" w:rsidRDefault="0085628C" w:rsidP="0085628C">
            <w:pPr>
              <w:rPr>
                <w:rFonts w:ascii="Arial" w:hAnsi="Arial"/>
                <w:b/>
              </w:rPr>
            </w:pPr>
          </w:p>
        </w:tc>
      </w:tr>
      <w:tr w:rsidR="0085628C" w:rsidRPr="0085628C" w14:paraId="019A3084" w14:textId="77777777" w:rsidTr="00DA04E8">
        <w:trPr>
          <w:trHeight w:val="74"/>
          <w:jc w:val="right"/>
        </w:trPr>
        <w:tc>
          <w:tcPr>
            <w:tcW w:w="10401" w:type="dxa"/>
          </w:tcPr>
          <w:p w14:paraId="7795517D" w14:textId="77777777" w:rsidR="0085628C" w:rsidRDefault="0085628C" w:rsidP="0085628C">
            <w:pPr>
              <w:rPr>
                <w:rFonts w:ascii="Arial" w:hAnsi="Arial"/>
              </w:rPr>
            </w:pPr>
          </w:p>
          <w:p w14:paraId="392234B3" w14:textId="77777777" w:rsidR="006528A6" w:rsidRPr="0085628C" w:rsidRDefault="006528A6" w:rsidP="0085628C">
            <w:pPr>
              <w:rPr>
                <w:rFonts w:ascii="Arial" w:hAnsi="Arial"/>
              </w:rPr>
            </w:pPr>
          </w:p>
          <w:tbl>
            <w:tblPr>
              <w:tblpPr w:leftFromText="141" w:rightFromText="141" w:vertAnchor="text" w:tblpXSpec="right" w:tblpY="1"/>
              <w:tblOverlap w:val="neve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
              <w:gridCol w:w="8803"/>
            </w:tblGrid>
            <w:tr w:rsidR="0085628C" w:rsidRPr="0085628C" w14:paraId="38468583" w14:textId="77777777" w:rsidTr="00243A1D">
              <w:tc>
                <w:tcPr>
                  <w:tcW w:w="9537" w:type="dxa"/>
                  <w:gridSpan w:val="2"/>
                  <w:tcBorders>
                    <w:top w:val="single" w:sz="4" w:space="0" w:color="auto"/>
                    <w:left w:val="single" w:sz="4" w:space="0" w:color="auto"/>
                    <w:bottom w:val="single" w:sz="4" w:space="0" w:color="auto"/>
                    <w:right w:val="single" w:sz="4" w:space="0" w:color="auto"/>
                  </w:tcBorders>
                  <w:shd w:val="clear" w:color="auto" w:fill="CCCCFF"/>
                </w:tcPr>
                <w:p w14:paraId="36641355"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2FC08036" w14:textId="77777777" w:rsidTr="00243A1D">
              <w:trPr>
                <w:trHeight w:val="2082"/>
              </w:trPr>
              <w:tc>
                <w:tcPr>
                  <w:tcW w:w="734" w:type="dxa"/>
                  <w:tcBorders>
                    <w:top w:val="single" w:sz="4" w:space="0" w:color="auto"/>
                    <w:left w:val="single" w:sz="4" w:space="0" w:color="auto"/>
                    <w:bottom w:val="single" w:sz="4" w:space="0" w:color="auto"/>
                    <w:right w:val="single" w:sz="4" w:space="0" w:color="auto"/>
                  </w:tcBorders>
                  <w:vAlign w:val="center"/>
                </w:tcPr>
                <w:p w14:paraId="047CC012" w14:textId="77777777" w:rsidR="0085628C" w:rsidRPr="0085628C" w:rsidRDefault="0085628C" w:rsidP="004C2D40">
                  <w:pPr>
                    <w:spacing w:before="120" w:after="120"/>
                    <w:jc w:val="center"/>
                    <w:rPr>
                      <w:rFonts w:ascii="Arial" w:hAnsi="Arial"/>
                    </w:rPr>
                  </w:pPr>
                  <w:r w:rsidRPr="0085628C">
                    <w:rPr>
                      <w:rFonts w:ascii="Arial" w:hAnsi="Arial"/>
                    </w:rPr>
                    <w:t>T5</w:t>
                  </w:r>
                </w:p>
                <w:p w14:paraId="40E11EF9" w14:textId="77777777" w:rsidR="0085628C" w:rsidRPr="0085628C" w:rsidRDefault="0085628C" w:rsidP="004C2D40">
                  <w:pPr>
                    <w:spacing w:after="120"/>
                    <w:jc w:val="center"/>
                    <w:rPr>
                      <w:rFonts w:ascii="Arial" w:hAnsi="Arial"/>
                    </w:rPr>
                  </w:pPr>
                  <w:r w:rsidRPr="0085628C">
                    <w:rPr>
                      <w:rFonts w:ascii="Arial" w:hAnsi="Arial"/>
                    </w:rPr>
                    <w:t>T6</w:t>
                  </w:r>
                </w:p>
                <w:p w14:paraId="176E0549" w14:textId="77777777" w:rsidR="0085628C" w:rsidRPr="0085628C" w:rsidRDefault="0085628C" w:rsidP="004C2D40">
                  <w:pPr>
                    <w:spacing w:before="120"/>
                    <w:jc w:val="center"/>
                    <w:rPr>
                      <w:rFonts w:ascii="Arial" w:hAnsi="Arial"/>
                    </w:rPr>
                  </w:pPr>
                </w:p>
                <w:p w14:paraId="72CD784A" w14:textId="77777777" w:rsidR="0085628C" w:rsidRPr="0085628C" w:rsidRDefault="0085628C" w:rsidP="004C2D40">
                  <w:pPr>
                    <w:jc w:val="center"/>
                    <w:rPr>
                      <w:rFonts w:ascii="Arial" w:hAnsi="Arial"/>
                    </w:rPr>
                  </w:pPr>
                  <w:r w:rsidRPr="0085628C">
                    <w:rPr>
                      <w:rFonts w:ascii="Arial" w:hAnsi="Arial"/>
                    </w:rPr>
                    <w:t>T7</w:t>
                  </w:r>
                </w:p>
                <w:p w14:paraId="4F8CA69E" w14:textId="77777777" w:rsidR="0085628C" w:rsidRPr="0085628C" w:rsidRDefault="0085628C" w:rsidP="004C2D40">
                  <w:pPr>
                    <w:spacing w:before="120" w:after="120"/>
                    <w:jc w:val="center"/>
                    <w:rPr>
                      <w:rFonts w:ascii="Arial" w:hAnsi="Arial"/>
                    </w:rPr>
                  </w:pPr>
                  <w:r w:rsidRPr="0085628C">
                    <w:rPr>
                      <w:rFonts w:ascii="Arial" w:hAnsi="Arial"/>
                    </w:rPr>
                    <w:t>T8</w:t>
                  </w:r>
                </w:p>
                <w:p w14:paraId="61E0DF6D" w14:textId="41D50427" w:rsidR="00E55168" w:rsidRPr="0085628C" w:rsidRDefault="0085628C" w:rsidP="00E55168">
                  <w:pPr>
                    <w:spacing w:before="120" w:after="120"/>
                    <w:jc w:val="center"/>
                    <w:rPr>
                      <w:rFonts w:ascii="Arial" w:hAnsi="Arial"/>
                    </w:rPr>
                  </w:pPr>
                  <w:r w:rsidRPr="0085628C">
                    <w:rPr>
                      <w:rFonts w:ascii="Arial" w:hAnsi="Arial"/>
                    </w:rPr>
                    <w:t>T9</w:t>
                  </w:r>
                </w:p>
              </w:tc>
              <w:tc>
                <w:tcPr>
                  <w:tcW w:w="8803" w:type="dxa"/>
                  <w:tcBorders>
                    <w:top w:val="single" w:sz="4" w:space="0" w:color="auto"/>
                    <w:left w:val="single" w:sz="4" w:space="0" w:color="auto"/>
                    <w:bottom w:val="single" w:sz="4" w:space="0" w:color="auto"/>
                    <w:right w:val="single" w:sz="4" w:space="0" w:color="auto"/>
                  </w:tcBorders>
                </w:tcPr>
                <w:p w14:paraId="0AE8453F" w14:textId="77777777" w:rsidR="0085628C" w:rsidRPr="0085628C" w:rsidRDefault="0085628C" w:rsidP="0085628C">
                  <w:pPr>
                    <w:spacing w:before="120" w:after="120"/>
                    <w:rPr>
                      <w:rFonts w:ascii="Arial" w:hAnsi="Arial" w:cs="Arial"/>
                    </w:rPr>
                  </w:pPr>
                  <w:r w:rsidRPr="0085628C">
                    <w:rPr>
                      <w:rFonts w:ascii="Arial" w:hAnsi="Arial" w:cs="Arial"/>
                    </w:rPr>
                    <w:t>Observer le ou la client(e) : type de peau, morphologie, style</w:t>
                  </w:r>
                </w:p>
                <w:p w14:paraId="0BB543E7" w14:textId="46F2E46E" w:rsidR="0085628C" w:rsidRPr="0085628C" w:rsidRDefault="00463701" w:rsidP="0085628C">
                  <w:pPr>
                    <w:spacing w:before="120" w:after="120"/>
                    <w:rPr>
                      <w:rFonts w:ascii="Arial" w:hAnsi="Arial" w:cs="Arial"/>
                      <w:u w:val="single"/>
                    </w:rPr>
                  </w:pPr>
                  <w:r>
                    <w:rPr>
                      <w:rFonts w:ascii="Arial" w:hAnsi="Arial" w:cs="Arial"/>
                    </w:rPr>
                    <w:t>É</w:t>
                  </w:r>
                  <w:r w:rsidR="0085628C" w:rsidRPr="0085628C">
                    <w:rPr>
                      <w:rFonts w:ascii="Arial" w:hAnsi="Arial" w:cs="Arial"/>
                    </w:rPr>
                    <w:t>laborer un projet de maquillage adapté aux circonstances prenant en compte les attentes du ou de la client</w:t>
                  </w:r>
                  <w:r w:rsidR="00A953E6">
                    <w:rPr>
                      <w:rFonts w:ascii="Arial" w:hAnsi="Arial" w:cs="Arial"/>
                    </w:rPr>
                    <w:t>(</w:t>
                  </w:r>
                  <w:r w:rsidR="0085628C" w:rsidRPr="0085628C">
                    <w:rPr>
                      <w:rFonts w:ascii="Arial" w:hAnsi="Arial" w:cs="Arial"/>
                    </w:rPr>
                    <w:t>e</w:t>
                  </w:r>
                  <w:r w:rsidR="00A953E6">
                    <w:rPr>
                      <w:rFonts w:ascii="Arial" w:hAnsi="Arial" w:cs="Arial"/>
                    </w:rPr>
                    <w:t>)</w:t>
                  </w:r>
                  <w:r w:rsidR="0085628C" w:rsidRPr="0085628C">
                    <w:rPr>
                      <w:rFonts w:ascii="Arial" w:hAnsi="Arial" w:cs="Arial"/>
                      <w:u w:val="single"/>
                    </w:rPr>
                    <w:t xml:space="preserve"> </w:t>
                  </w:r>
                </w:p>
                <w:p w14:paraId="43FAA95E" w14:textId="77777777" w:rsidR="0085628C" w:rsidRPr="0085628C" w:rsidRDefault="0085628C" w:rsidP="0085628C">
                  <w:pPr>
                    <w:spacing w:before="120" w:after="120"/>
                    <w:rPr>
                      <w:rFonts w:ascii="Arial" w:hAnsi="Arial" w:cs="Arial"/>
                    </w:rPr>
                  </w:pPr>
                  <w:r w:rsidRPr="0085628C">
                    <w:rPr>
                      <w:rFonts w:ascii="Arial" w:hAnsi="Arial" w:cs="Arial"/>
                    </w:rPr>
                    <w:t xml:space="preserve">Réaliser un maquillage du visage pour un événement </w:t>
                  </w:r>
                </w:p>
                <w:p w14:paraId="02405AB0" w14:textId="77777777" w:rsidR="0085628C" w:rsidRPr="0085628C" w:rsidRDefault="0085628C" w:rsidP="0085628C">
                  <w:pPr>
                    <w:spacing w:before="120" w:after="120"/>
                    <w:rPr>
                      <w:rFonts w:ascii="Arial" w:hAnsi="Arial" w:cs="Arial"/>
                    </w:rPr>
                  </w:pPr>
                  <w:r w:rsidRPr="0085628C">
                    <w:rPr>
                      <w:rFonts w:ascii="Arial" w:hAnsi="Arial" w:cs="Arial"/>
                    </w:rPr>
                    <w:t>Réaliser un maquillage fantaisie des ongles</w:t>
                  </w:r>
                </w:p>
                <w:p w14:paraId="79E3B5C0" w14:textId="0D4C43E3" w:rsidR="00E55168" w:rsidRPr="0085628C" w:rsidRDefault="0085628C" w:rsidP="0085628C">
                  <w:pPr>
                    <w:spacing w:before="120" w:after="120"/>
                    <w:rPr>
                      <w:rFonts w:ascii="Arial" w:hAnsi="Arial" w:cs="Arial"/>
                    </w:rPr>
                  </w:pPr>
                  <w:r w:rsidRPr="0085628C">
                    <w:rPr>
                      <w:rFonts w:ascii="Arial" w:hAnsi="Arial" w:cs="Arial"/>
                    </w:rPr>
                    <w:t>Réaliser une prestation d’auto-maquillage</w:t>
                  </w:r>
                </w:p>
              </w:tc>
            </w:tr>
            <w:tr w:rsidR="0085628C" w:rsidRPr="0085628C" w14:paraId="2A5DE497" w14:textId="77777777" w:rsidTr="00243A1D">
              <w:tc>
                <w:tcPr>
                  <w:tcW w:w="9537" w:type="dxa"/>
                  <w:gridSpan w:val="2"/>
                  <w:tcBorders>
                    <w:top w:val="single" w:sz="4" w:space="0" w:color="auto"/>
                    <w:left w:val="single" w:sz="4" w:space="0" w:color="auto"/>
                    <w:bottom w:val="single" w:sz="4" w:space="0" w:color="auto"/>
                    <w:right w:val="single" w:sz="4" w:space="0" w:color="auto"/>
                  </w:tcBorders>
                  <w:shd w:val="clear" w:color="auto" w:fill="CCCCFF"/>
                </w:tcPr>
                <w:p w14:paraId="070372F5"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0F7F4571" w14:textId="77777777" w:rsidTr="00243A1D">
              <w:trPr>
                <w:trHeight w:val="2473"/>
              </w:trPr>
              <w:tc>
                <w:tcPr>
                  <w:tcW w:w="734" w:type="dxa"/>
                  <w:tcBorders>
                    <w:top w:val="single" w:sz="4" w:space="0" w:color="auto"/>
                    <w:left w:val="single" w:sz="4" w:space="0" w:color="auto"/>
                    <w:bottom w:val="single" w:sz="4" w:space="0" w:color="auto"/>
                    <w:right w:val="single" w:sz="4" w:space="0" w:color="auto"/>
                  </w:tcBorders>
                </w:tcPr>
                <w:p w14:paraId="6F17488C" w14:textId="77777777" w:rsidR="0085628C" w:rsidRPr="0085628C" w:rsidRDefault="0085628C" w:rsidP="004C2D40">
                  <w:pPr>
                    <w:spacing w:before="120" w:after="120"/>
                    <w:jc w:val="center"/>
                    <w:rPr>
                      <w:rFonts w:ascii="Arial" w:hAnsi="Arial"/>
                    </w:rPr>
                  </w:pPr>
                  <w:r w:rsidRPr="0085628C">
                    <w:rPr>
                      <w:rFonts w:ascii="Arial" w:hAnsi="Arial"/>
                    </w:rPr>
                    <w:t>R5</w:t>
                  </w:r>
                </w:p>
                <w:p w14:paraId="6B471EF0" w14:textId="77777777" w:rsidR="0085628C" w:rsidRPr="0085628C" w:rsidRDefault="0085628C" w:rsidP="004C2D40">
                  <w:pPr>
                    <w:spacing w:after="120"/>
                    <w:jc w:val="center"/>
                    <w:rPr>
                      <w:rFonts w:ascii="Arial" w:hAnsi="Arial"/>
                    </w:rPr>
                  </w:pPr>
                  <w:r w:rsidRPr="0085628C">
                    <w:rPr>
                      <w:rFonts w:ascii="Arial" w:hAnsi="Arial"/>
                    </w:rPr>
                    <w:t>R6</w:t>
                  </w:r>
                </w:p>
                <w:p w14:paraId="227AD599" w14:textId="77777777" w:rsidR="0085628C" w:rsidRPr="0085628C" w:rsidRDefault="0085628C" w:rsidP="004C2D40">
                  <w:pPr>
                    <w:jc w:val="center"/>
                    <w:rPr>
                      <w:rFonts w:ascii="Arial" w:hAnsi="Arial"/>
                    </w:rPr>
                  </w:pPr>
                  <w:r w:rsidRPr="0085628C">
                    <w:rPr>
                      <w:rFonts w:ascii="Arial" w:hAnsi="Arial"/>
                    </w:rPr>
                    <w:t>R7</w:t>
                  </w:r>
                </w:p>
                <w:p w14:paraId="5D612486" w14:textId="77777777" w:rsidR="0085628C" w:rsidRPr="0085628C" w:rsidRDefault="0085628C" w:rsidP="004C2D40">
                  <w:pPr>
                    <w:jc w:val="center"/>
                    <w:rPr>
                      <w:rFonts w:ascii="Arial" w:hAnsi="Arial"/>
                      <w:strike/>
                    </w:rPr>
                  </w:pPr>
                  <w:r w:rsidRPr="0085628C">
                    <w:rPr>
                      <w:rFonts w:ascii="Arial" w:hAnsi="Arial"/>
                    </w:rPr>
                    <w:t>R8</w:t>
                  </w:r>
                </w:p>
                <w:p w14:paraId="72C30FA1" w14:textId="77777777" w:rsidR="0085628C" w:rsidRPr="0085628C" w:rsidRDefault="0085628C" w:rsidP="004C2D40">
                  <w:pPr>
                    <w:jc w:val="center"/>
                    <w:rPr>
                      <w:rFonts w:ascii="Arial" w:hAnsi="Arial"/>
                    </w:rPr>
                  </w:pPr>
                </w:p>
                <w:p w14:paraId="403B835B" w14:textId="77777777" w:rsidR="0085628C" w:rsidRPr="0085628C" w:rsidRDefault="0085628C" w:rsidP="004C2D40">
                  <w:pPr>
                    <w:jc w:val="center"/>
                    <w:rPr>
                      <w:rFonts w:ascii="Arial" w:hAnsi="Arial"/>
                    </w:rPr>
                  </w:pPr>
                </w:p>
                <w:p w14:paraId="462B1B3E" w14:textId="77777777" w:rsidR="0085628C" w:rsidRDefault="0085628C" w:rsidP="004C2D40">
                  <w:pPr>
                    <w:jc w:val="center"/>
                    <w:rPr>
                      <w:rFonts w:ascii="Arial" w:hAnsi="Arial"/>
                    </w:rPr>
                  </w:pPr>
                </w:p>
                <w:p w14:paraId="69E77AFC" w14:textId="77777777" w:rsidR="00405A4A" w:rsidRPr="0085628C" w:rsidRDefault="00405A4A" w:rsidP="004C2D40">
                  <w:pPr>
                    <w:jc w:val="center"/>
                    <w:rPr>
                      <w:rFonts w:ascii="Arial" w:hAnsi="Arial"/>
                    </w:rPr>
                  </w:pPr>
                </w:p>
                <w:p w14:paraId="7222B575" w14:textId="77777777" w:rsidR="0085628C" w:rsidRDefault="0085628C" w:rsidP="004C2D40">
                  <w:pPr>
                    <w:jc w:val="center"/>
                    <w:rPr>
                      <w:rFonts w:ascii="Arial" w:hAnsi="Arial"/>
                    </w:rPr>
                  </w:pPr>
                  <w:r w:rsidRPr="0085628C">
                    <w:rPr>
                      <w:rFonts w:ascii="Arial" w:hAnsi="Arial"/>
                    </w:rPr>
                    <w:t>R9</w:t>
                  </w:r>
                </w:p>
                <w:p w14:paraId="7EC0E38D" w14:textId="56380BDA" w:rsidR="00E55168" w:rsidRPr="0085628C" w:rsidRDefault="00E55168" w:rsidP="004C2D40">
                  <w:pPr>
                    <w:jc w:val="center"/>
                    <w:rPr>
                      <w:rFonts w:ascii="Arial" w:hAnsi="Arial"/>
                    </w:rPr>
                  </w:pPr>
                </w:p>
              </w:tc>
              <w:tc>
                <w:tcPr>
                  <w:tcW w:w="8803" w:type="dxa"/>
                  <w:tcBorders>
                    <w:top w:val="single" w:sz="4" w:space="0" w:color="auto"/>
                    <w:left w:val="single" w:sz="4" w:space="0" w:color="auto"/>
                    <w:bottom w:val="single" w:sz="4" w:space="0" w:color="auto"/>
                    <w:right w:val="single" w:sz="4" w:space="0" w:color="auto"/>
                  </w:tcBorders>
                </w:tcPr>
                <w:p w14:paraId="48E683BF" w14:textId="77777777" w:rsidR="0085628C" w:rsidRPr="0085628C" w:rsidRDefault="0085628C" w:rsidP="0085628C">
                  <w:pPr>
                    <w:spacing w:before="120" w:after="120"/>
                    <w:rPr>
                      <w:rFonts w:ascii="Arial" w:hAnsi="Arial" w:cs="Arial"/>
                    </w:rPr>
                  </w:pPr>
                  <w:r w:rsidRPr="0085628C">
                    <w:rPr>
                      <w:rFonts w:ascii="Arial" w:hAnsi="Arial" w:cs="Arial"/>
                    </w:rPr>
                    <w:t>Exactitude des observations : cutanée et morphologique de la personne</w:t>
                  </w:r>
                </w:p>
                <w:p w14:paraId="4E59030A" w14:textId="7522A7A3" w:rsidR="0085628C" w:rsidRPr="0085628C" w:rsidRDefault="0085628C" w:rsidP="0085628C">
                  <w:pPr>
                    <w:spacing w:before="120" w:after="120"/>
                    <w:rPr>
                      <w:rFonts w:ascii="Arial" w:hAnsi="Arial"/>
                    </w:rPr>
                  </w:pPr>
                  <w:r w:rsidRPr="0085628C">
                    <w:rPr>
                      <w:rFonts w:ascii="Arial" w:hAnsi="Arial"/>
                    </w:rPr>
                    <w:t>Projet de maquillage</w:t>
                  </w:r>
                  <w:r w:rsidR="00B44CE1">
                    <w:rPr>
                      <w:rFonts w:ascii="Arial" w:hAnsi="Arial"/>
                    </w:rPr>
                    <w:t xml:space="preserve"> </w:t>
                  </w:r>
                  <w:r w:rsidR="00B44CE1" w:rsidRPr="00B4066A">
                    <w:rPr>
                      <w:rFonts w:ascii="Arial" w:hAnsi="Arial"/>
                    </w:rPr>
                    <w:t xml:space="preserve">adapté et </w:t>
                  </w:r>
                  <w:r w:rsidRPr="00B4066A">
                    <w:rPr>
                      <w:rFonts w:ascii="Arial" w:hAnsi="Arial"/>
                    </w:rPr>
                    <w:t xml:space="preserve"> </w:t>
                  </w:r>
                  <w:r w:rsidRPr="0085628C">
                    <w:rPr>
                      <w:rFonts w:ascii="Arial" w:hAnsi="Arial"/>
                    </w:rPr>
                    <w:t xml:space="preserve">justifié : produits, matériels et techniques </w:t>
                  </w:r>
                </w:p>
                <w:p w14:paraId="47D66981" w14:textId="77777777" w:rsidR="0085628C" w:rsidRPr="0085628C" w:rsidRDefault="0085628C" w:rsidP="0085628C">
                  <w:pPr>
                    <w:spacing w:before="120"/>
                    <w:rPr>
                      <w:rFonts w:ascii="Arial" w:hAnsi="Arial" w:cs="Arial"/>
                    </w:rPr>
                  </w:pPr>
                  <w:r w:rsidRPr="0085628C">
                    <w:rPr>
                      <w:rFonts w:ascii="Arial" w:hAnsi="Arial" w:cs="Arial"/>
                    </w:rPr>
                    <w:t>Techniques réalisées avec habileté dans le respect :</w:t>
                  </w:r>
                </w:p>
                <w:p w14:paraId="079A4FA9" w14:textId="77777777" w:rsidR="0085628C" w:rsidRPr="0085628C" w:rsidRDefault="0085628C" w:rsidP="007A099B">
                  <w:pPr>
                    <w:numPr>
                      <w:ilvl w:val="0"/>
                      <w:numId w:val="9"/>
                    </w:numPr>
                    <w:spacing w:after="120"/>
                    <w:ind w:left="714" w:hanging="142"/>
                    <w:contextualSpacing/>
                    <w:rPr>
                      <w:rFonts w:ascii="Arial" w:hAnsi="Arial" w:cs="Arial"/>
                    </w:rPr>
                  </w:pPr>
                  <w:r w:rsidRPr="0085628C">
                    <w:rPr>
                      <w:rFonts w:ascii="Arial" w:hAnsi="Arial" w:cs="Arial"/>
                    </w:rPr>
                    <w:t>des protocoles</w:t>
                  </w:r>
                </w:p>
                <w:p w14:paraId="45EEB90C" w14:textId="77777777" w:rsidR="0085628C" w:rsidRPr="0085628C" w:rsidRDefault="0085628C" w:rsidP="007A099B">
                  <w:pPr>
                    <w:numPr>
                      <w:ilvl w:val="0"/>
                      <w:numId w:val="9"/>
                    </w:numPr>
                    <w:spacing w:after="120"/>
                    <w:ind w:left="714" w:hanging="142"/>
                    <w:contextualSpacing/>
                    <w:rPr>
                      <w:rFonts w:ascii="Arial" w:hAnsi="Arial" w:cs="Arial"/>
                    </w:rPr>
                  </w:pPr>
                  <w:r w:rsidRPr="0085628C">
                    <w:rPr>
                      <w:rFonts w:ascii="Arial" w:hAnsi="Arial" w:cs="Arial"/>
                    </w:rPr>
                    <w:t>de la réglementation en vigueur</w:t>
                  </w:r>
                </w:p>
                <w:p w14:paraId="723DD31A" w14:textId="77777777" w:rsidR="0085628C" w:rsidRPr="0085628C" w:rsidRDefault="0085628C" w:rsidP="007A099B">
                  <w:pPr>
                    <w:numPr>
                      <w:ilvl w:val="0"/>
                      <w:numId w:val="9"/>
                    </w:numPr>
                    <w:spacing w:before="120" w:after="120"/>
                    <w:ind w:hanging="142"/>
                    <w:contextualSpacing/>
                    <w:rPr>
                      <w:rFonts w:ascii="Arial" w:hAnsi="Arial" w:cs="Arial"/>
                    </w:rPr>
                  </w:pPr>
                  <w:r w:rsidRPr="0085628C">
                    <w:rPr>
                      <w:rFonts w:ascii="Arial" w:hAnsi="Arial" w:cs="Arial"/>
                    </w:rPr>
                    <w:t>du temps conseillé</w:t>
                  </w:r>
                </w:p>
                <w:p w14:paraId="591DDE56" w14:textId="1DEF3FAC" w:rsidR="00405A4A" w:rsidRDefault="0085628C" w:rsidP="004C2D40">
                  <w:pPr>
                    <w:numPr>
                      <w:ilvl w:val="0"/>
                      <w:numId w:val="9"/>
                    </w:numPr>
                    <w:spacing w:before="120" w:after="120"/>
                    <w:ind w:hanging="142"/>
                    <w:contextualSpacing/>
                    <w:rPr>
                      <w:rFonts w:ascii="Arial" w:hAnsi="Arial" w:cs="Arial"/>
                    </w:rPr>
                  </w:pPr>
                  <w:r w:rsidRPr="0085628C">
                    <w:rPr>
                      <w:rFonts w:ascii="Arial" w:hAnsi="Arial" w:cs="Arial"/>
                    </w:rPr>
                    <w:t>des règles d’hygiène, de sécurité, d’ergonomie et d’économie</w:t>
                  </w:r>
                </w:p>
                <w:p w14:paraId="279C1EC3" w14:textId="77777777" w:rsidR="004C2D40" w:rsidRPr="004C2D40" w:rsidRDefault="004C2D40" w:rsidP="004C2D40">
                  <w:pPr>
                    <w:spacing w:before="120" w:after="120"/>
                    <w:ind w:left="720"/>
                    <w:contextualSpacing/>
                    <w:rPr>
                      <w:rFonts w:ascii="Arial" w:hAnsi="Arial" w:cs="Arial"/>
                    </w:rPr>
                  </w:pPr>
                </w:p>
                <w:p w14:paraId="4547D6D0" w14:textId="77777777" w:rsidR="0085628C" w:rsidRDefault="0085628C" w:rsidP="004C2D40">
                  <w:pPr>
                    <w:spacing w:before="120" w:after="120"/>
                    <w:contextualSpacing/>
                    <w:rPr>
                      <w:rFonts w:ascii="Arial" w:hAnsi="Arial" w:cs="Arial"/>
                    </w:rPr>
                  </w:pPr>
                  <w:r w:rsidRPr="0085628C">
                    <w:rPr>
                      <w:rFonts w:ascii="Arial" w:hAnsi="Arial" w:cs="Arial"/>
                    </w:rPr>
                    <w:t>Le ou la client(e) a réalisé son maquillage</w:t>
                  </w:r>
                </w:p>
                <w:p w14:paraId="3792A2E0" w14:textId="77777777" w:rsidR="00E55168" w:rsidRPr="0085628C" w:rsidRDefault="00E55168" w:rsidP="004C2D40">
                  <w:pPr>
                    <w:spacing w:before="120" w:after="120"/>
                    <w:contextualSpacing/>
                    <w:rPr>
                      <w:rFonts w:ascii="Arial" w:hAnsi="Arial" w:cs="Arial"/>
                    </w:rPr>
                  </w:pPr>
                </w:p>
              </w:tc>
            </w:tr>
            <w:tr w:rsidR="0085628C" w:rsidRPr="0085628C" w14:paraId="78B7BDBA" w14:textId="77777777" w:rsidTr="00243A1D">
              <w:trPr>
                <w:trHeight w:val="341"/>
              </w:trPr>
              <w:tc>
                <w:tcPr>
                  <w:tcW w:w="9537" w:type="dxa"/>
                  <w:gridSpan w:val="2"/>
                  <w:tcBorders>
                    <w:top w:val="single" w:sz="4" w:space="0" w:color="auto"/>
                    <w:left w:val="single" w:sz="4" w:space="0" w:color="auto"/>
                    <w:bottom w:val="single" w:sz="4" w:space="0" w:color="auto"/>
                    <w:right w:val="single" w:sz="4" w:space="0" w:color="auto"/>
                  </w:tcBorders>
                  <w:shd w:val="clear" w:color="auto" w:fill="CCCCFF"/>
                </w:tcPr>
                <w:p w14:paraId="2097C044" w14:textId="2D764900" w:rsidR="0085628C" w:rsidRPr="0085628C" w:rsidRDefault="0085628C" w:rsidP="0085628C">
                  <w:pPr>
                    <w:tabs>
                      <w:tab w:val="left" w:pos="2280"/>
                      <w:tab w:val="left" w:pos="4485"/>
                      <w:tab w:val="left" w:pos="6855"/>
                    </w:tabs>
                    <w:spacing w:before="120" w:after="120"/>
                    <w:rPr>
                      <w:rFonts w:ascii="Arial" w:hAnsi="Arial"/>
                    </w:rPr>
                  </w:pPr>
                  <w:r w:rsidRPr="0085628C">
                    <w:rPr>
                      <w:rFonts w:ascii="Arial" w:hAnsi="Arial"/>
                      <w:b/>
                    </w:rPr>
                    <w:t>AUTONOMIE</w:t>
                  </w:r>
                  <w:r w:rsidRPr="0085628C">
                    <w:rPr>
                      <w:rFonts w:ascii="Arial" w:hAnsi="Arial"/>
                    </w:rPr>
                    <w:t> : 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B4066A">
                    <w:rPr>
                      <w:rFonts w:ascii="Arial" w:hAnsi="Arial"/>
                    </w:rPr>
                    <w:t>.</w:t>
                  </w:r>
                </w:p>
              </w:tc>
            </w:tr>
          </w:tbl>
          <w:p w14:paraId="2AEBB4F2" w14:textId="77777777" w:rsidR="00A953E6" w:rsidRDefault="00A953E6" w:rsidP="0085628C">
            <w:pPr>
              <w:rPr>
                <w:rFonts w:ascii="Arial" w:hAnsi="Arial"/>
              </w:rPr>
            </w:pPr>
          </w:p>
          <w:p w14:paraId="61E484F3" w14:textId="77777777" w:rsidR="001C1CCE" w:rsidRPr="0085628C" w:rsidRDefault="001C1CCE" w:rsidP="0085628C">
            <w:pPr>
              <w:rPr>
                <w:rFonts w:ascii="Arial" w:hAnsi="Arial"/>
              </w:rPr>
            </w:pPr>
          </w:p>
          <w:tbl>
            <w:tblPr>
              <w:tblW w:w="10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5"/>
              <w:gridCol w:w="962"/>
              <w:gridCol w:w="8534"/>
            </w:tblGrid>
            <w:tr w:rsidR="00463701" w:rsidRPr="0085628C" w14:paraId="3F87DB84" w14:textId="77777777" w:rsidTr="005F4C2E">
              <w:trPr>
                <w:jc w:val="center"/>
              </w:trPr>
              <w:tc>
                <w:tcPr>
                  <w:tcW w:w="10291" w:type="dxa"/>
                  <w:gridSpan w:val="3"/>
                  <w:tcBorders>
                    <w:top w:val="nil"/>
                    <w:left w:val="nil"/>
                    <w:bottom w:val="nil"/>
                    <w:right w:val="nil"/>
                  </w:tcBorders>
                </w:tcPr>
                <w:p w14:paraId="53D18364" w14:textId="77777777" w:rsidR="0013657D" w:rsidRDefault="0013657D"/>
                <w:tbl>
                  <w:tblPr>
                    <w:tblW w:w="9387"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7"/>
                  </w:tblGrid>
                  <w:tr w:rsidR="0013657D" w:rsidRPr="0085628C" w14:paraId="164C615F" w14:textId="77777777" w:rsidTr="005F4C2E">
                    <w:tc>
                      <w:tcPr>
                        <w:tcW w:w="9387" w:type="dxa"/>
                        <w:tcBorders>
                          <w:top w:val="nil"/>
                          <w:left w:val="nil"/>
                          <w:bottom w:val="single" w:sz="4" w:space="0" w:color="auto"/>
                          <w:right w:val="nil"/>
                        </w:tcBorders>
                        <w:shd w:val="clear" w:color="auto" w:fill="FFFFFF" w:themeFill="background1"/>
                      </w:tcPr>
                      <w:p w14:paraId="58354EF8" w14:textId="77777777" w:rsidR="0013657D" w:rsidRDefault="0013657D" w:rsidP="001C1CCE">
                        <w:pPr>
                          <w:ind w:left="148" w:hanging="148"/>
                          <w:jc w:val="center"/>
                          <w:rPr>
                            <w:rFonts w:ascii="Arial" w:hAnsi="Arial"/>
                            <w:b/>
                            <w:sz w:val="22"/>
                            <w:szCs w:val="22"/>
                          </w:rPr>
                        </w:pPr>
                      </w:p>
                      <w:p w14:paraId="55681DCF" w14:textId="77777777" w:rsidR="005F4C2E" w:rsidRPr="0085628C" w:rsidRDefault="005F4C2E" w:rsidP="001C1CCE">
                        <w:pPr>
                          <w:ind w:left="148" w:hanging="148"/>
                          <w:jc w:val="center"/>
                          <w:rPr>
                            <w:rFonts w:ascii="Arial" w:hAnsi="Arial"/>
                            <w:b/>
                            <w:sz w:val="22"/>
                            <w:szCs w:val="22"/>
                          </w:rPr>
                        </w:pPr>
                      </w:p>
                    </w:tc>
                  </w:tr>
                  <w:tr w:rsidR="00E55168" w:rsidRPr="0085628C" w14:paraId="61883449" w14:textId="77777777" w:rsidTr="005F4C2E">
                    <w:tc>
                      <w:tcPr>
                        <w:tcW w:w="9387" w:type="dxa"/>
                        <w:tcBorders>
                          <w:top w:val="single" w:sz="4" w:space="0" w:color="auto"/>
                          <w:left w:val="single" w:sz="4" w:space="0" w:color="auto"/>
                          <w:bottom w:val="single" w:sz="4" w:space="0" w:color="auto"/>
                          <w:right w:val="single" w:sz="4" w:space="0" w:color="auto"/>
                        </w:tcBorders>
                        <w:shd w:val="clear" w:color="auto" w:fill="CC99FF"/>
                      </w:tcPr>
                      <w:p w14:paraId="25810421" w14:textId="1459DB20" w:rsidR="00E55168" w:rsidRPr="0085628C" w:rsidRDefault="00E55168" w:rsidP="001C1CCE">
                        <w:pPr>
                          <w:ind w:left="148" w:hanging="148"/>
                          <w:jc w:val="center"/>
                          <w:rPr>
                            <w:rFonts w:ascii="Arial" w:hAnsi="Arial"/>
                            <w:b/>
                            <w:sz w:val="22"/>
                            <w:szCs w:val="22"/>
                          </w:rPr>
                        </w:pPr>
                        <w:r w:rsidRPr="0085628C">
                          <w:rPr>
                            <w:rFonts w:ascii="Arial" w:hAnsi="Arial"/>
                            <w:b/>
                            <w:sz w:val="22"/>
                            <w:szCs w:val="22"/>
                          </w:rPr>
                          <w:t xml:space="preserve">Activité </w:t>
                        </w:r>
                        <w:r>
                          <w:rPr>
                            <w:rFonts w:ascii="Arial" w:hAnsi="Arial"/>
                            <w:b/>
                            <w:sz w:val="22"/>
                            <w:szCs w:val="22"/>
                          </w:rPr>
                          <w:t>1</w:t>
                        </w:r>
                        <w:r w:rsidRPr="0085628C">
                          <w:rPr>
                            <w:rFonts w:ascii="Arial" w:hAnsi="Arial"/>
                            <w:b/>
                            <w:sz w:val="22"/>
                            <w:szCs w:val="22"/>
                          </w:rPr>
                          <w:t>.</w:t>
                        </w:r>
                        <w:r>
                          <w:rPr>
                            <w:rFonts w:ascii="Arial" w:hAnsi="Arial"/>
                            <w:b/>
                            <w:sz w:val="22"/>
                            <w:szCs w:val="22"/>
                          </w:rPr>
                          <w:t>D</w:t>
                        </w:r>
                        <w:r w:rsidRPr="0085628C">
                          <w:rPr>
                            <w:rFonts w:ascii="Arial" w:hAnsi="Arial"/>
                            <w:b/>
                            <w:sz w:val="22"/>
                            <w:szCs w:val="22"/>
                          </w:rPr>
                          <w:t xml:space="preserve"> – Valorisation de l’image de la personne</w:t>
                        </w:r>
                      </w:p>
                    </w:tc>
                  </w:tr>
                </w:tbl>
                <w:p w14:paraId="6DBE7B2A" w14:textId="77777777" w:rsidR="001C1CCE" w:rsidRPr="0085628C" w:rsidRDefault="001C1CCE" w:rsidP="00E55168">
                  <w:pPr>
                    <w:rPr>
                      <w:rFonts w:ascii="Arial" w:hAnsi="Arial"/>
                      <w:b/>
                    </w:rPr>
                  </w:pPr>
                </w:p>
              </w:tc>
            </w:tr>
            <w:tr w:rsidR="0013657D" w:rsidRPr="0085628C" w14:paraId="31B6FB40" w14:textId="77777777" w:rsidTr="005F4C2E">
              <w:trPr>
                <w:jc w:val="center"/>
              </w:trPr>
              <w:tc>
                <w:tcPr>
                  <w:tcW w:w="10291" w:type="dxa"/>
                  <w:gridSpan w:val="3"/>
                  <w:tcBorders>
                    <w:top w:val="nil"/>
                    <w:left w:val="nil"/>
                    <w:bottom w:val="nil"/>
                    <w:right w:val="nil"/>
                  </w:tcBorders>
                </w:tcPr>
                <w:p w14:paraId="550EBEB5" w14:textId="77777777" w:rsidR="0013657D" w:rsidRPr="0085628C" w:rsidRDefault="0013657D" w:rsidP="001C1CCE">
                  <w:pPr>
                    <w:ind w:left="148" w:hanging="148"/>
                    <w:jc w:val="center"/>
                    <w:rPr>
                      <w:rFonts w:ascii="Arial" w:hAnsi="Arial"/>
                      <w:b/>
                      <w:sz w:val="22"/>
                      <w:szCs w:val="22"/>
                    </w:rPr>
                  </w:pPr>
                </w:p>
              </w:tc>
            </w:tr>
            <w:tr w:rsidR="00243A1D" w:rsidRPr="0085628C" w14:paraId="5FF83C6B" w14:textId="77777777" w:rsidTr="005F4C2E">
              <w:trPr>
                <w:gridBefore w:val="1"/>
                <w:wBefore w:w="795" w:type="dxa"/>
                <w:jc w:val="center"/>
              </w:trPr>
              <w:tc>
                <w:tcPr>
                  <w:tcW w:w="9496" w:type="dxa"/>
                  <w:gridSpan w:val="2"/>
                  <w:tcBorders>
                    <w:top w:val="single" w:sz="4" w:space="0" w:color="auto"/>
                    <w:left w:val="single" w:sz="4" w:space="0" w:color="auto"/>
                    <w:bottom w:val="nil"/>
                    <w:right w:val="single" w:sz="4" w:space="0" w:color="auto"/>
                  </w:tcBorders>
                  <w:shd w:val="clear" w:color="auto" w:fill="CCCCFF"/>
                </w:tcPr>
                <w:p w14:paraId="59FD2819" w14:textId="77777777" w:rsidR="00E55168" w:rsidRPr="0085628C" w:rsidRDefault="00E55168" w:rsidP="00E55168">
                  <w:pPr>
                    <w:spacing w:before="120" w:after="120"/>
                    <w:rPr>
                      <w:rFonts w:ascii="Arial" w:hAnsi="Arial"/>
                      <w:b/>
                    </w:rPr>
                  </w:pPr>
                  <w:r w:rsidRPr="0085628C">
                    <w:rPr>
                      <w:rFonts w:ascii="Arial" w:hAnsi="Arial"/>
                      <w:b/>
                    </w:rPr>
                    <w:t>TÂCHES SPÉCIFIQUES :</w:t>
                  </w:r>
                </w:p>
              </w:tc>
            </w:tr>
            <w:tr w:rsidR="0013657D" w:rsidRPr="0085628C" w14:paraId="5EAF419F" w14:textId="77777777" w:rsidTr="005F4C2E">
              <w:trPr>
                <w:gridBefore w:val="1"/>
                <w:wBefore w:w="795" w:type="dxa"/>
                <w:trHeight w:val="2076"/>
                <w:jc w:val="center"/>
              </w:trPr>
              <w:tc>
                <w:tcPr>
                  <w:tcW w:w="962" w:type="dxa"/>
                </w:tcPr>
                <w:p w14:paraId="5132BFF1" w14:textId="77777777" w:rsidR="00E55168" w:rsidRPr="0085628C" w:rsidRDefault="00E55168" w:rsidP="00E55168">
                  <w:pPr>
                    <w:spacing w:before="120" w:after="120"/>
                    <w:jc w:val="center"/>
                    <w:rPr>
                      <w:rFonts w:ascii="Arial" w:hAnsi="Arial"/>
                    </w:rPr>
                  </w:pPr>
                  <w:r w:rsidRPr="0085628C">
                    <w:rPr>
                      <w:rFonts w:ascii="Arial" w:hAnsi="Arial"/>
                    </w:rPr>
                    <w:t>T1</w:t>
                  </w:r>
                </w:p>
                <w:p w14:paraId="22FA700C" w14:textId="77777777" w:rsidR="00E55168" w:rsidRPr="0085628C" w:rsidRDefault="00E55168" w:rsidP="00E55168">
                  <w:pPr>
                    <w:spacing w:before="120" w:after="120"/>
                    <w:jc w:val="center"/>
                    <w:rPr>
                      <w:rFonts w:ascii="Arial" w:hAnsi="Arial"/>
                    </w:rPr>
                  </w:pPr>
                  <w:r w:rsidRPr="0085628C">
                    <w:rPr>
                      <w:rFonts w:ascii="Arial" w:hAnsi="Arial"/>
                    </w:rPr>
                    <w:t>T2</w:t>
                  </w:r>
                </w:p>
                <w:p w14:paraId="7CA93A9F" w14:textId="77777777" w:rsidR="00E55168" w:rsidRPr="0085628C" w:rsidRDefault="00E55168" w:rsidP="00E55168">
                  <w:pPr>
                    <w:spacing w:before="120" w:after="120"/>
                    <w:jc w:val="center"/>
                    <w:rPr>
                      <w:rFonts w:ascii="Arial" w:hAnsi="Arial"/>
                    </w:rPr>
                  </w:pPr>
                  <w:r w:rsidRPr="0085628C">
                    <w:rPr>
                      <w:rFonts w:ascii="Arial" w:hAnsi="Arial"/>
                    </w:rPr>
                    <w:t>T3</w:t>
                  </w:r>
                </w:p>
                <w:p w14:paraId="033AE3CC" w14:textId="77777777" w:rsidR="00E55168" w:rsidRDefault="00E55168" w:rsidP="00E55168">
                  <w:pPr>
                    <w:spacing w:before="120" w:after="120"/>
                    <w:jc w:val="center"/>
                    <w:rPr>
                      <w:rFonts w:ascii="Arial" w:hAnsi="Arial"/>
                    </w:rPr>
                  </w:pPr>
                  <w:r>
                    <w:rPr>
                      <w:rFonts w:ascii="Arial" w:hAnsi="Arial"/>
                    </w:rPr>
                    <w:t>T4</w:t>
                  </w:r>
                </w:p>
                <w:p w14:paraId="48D77EC2" w14:textId="77777777" w:rsidR="001C1CCE" w:rsidRDefault="001C1CCE" w:rsidP="001C1CCE">
                  <w:pPr>
                    <w:spacing w:before="120"/>
                    <w:jc w:val="center"/>
                    <w:rPr>
                      <w:rFonts w:ascii="Arial" w:hAnsi="Arial"/>
                    </w:rPr>
                  </w:pPr>
                </w:p>
                <w:p w14:paraId="432F37B9" w14:textId="536F0075" w:rsidR="00E55168" w:rsidRPr="0085628C" w:rsidRDefault="001C1CCE" w:rsidP="001C1CCE">
                  <w:pPr>
                    <w:spacing w:after="120"/>
                    <w:jc w:val="center"/>
                    <w:rPr>
                      <w:rFonts w:ascii="Arial" w:hAnsi="Arial"/>
                    </w:rPr>
                  </w:pPr>
                  <w:r>
                    <w:rPr>
                      <w:rFonts w:ascii="Arial" w:hAnsi="Arial"/>
                    </w:rPr>
                    <w:t>T5</w:t>
                  </w:r>
                </w:p>
              </w:tc>
              <w:tc>
                <w:tcPr>
                  <w:tcW w:w="8534" w:type="dxa"/>
                </w:tcPr>
                <w:p w14:paraId="05798653" w14:textId="77777777" w:rsidR="00E55168" w:rsidRPr="0085628C" w:rsidRDefault="00E55168" w:rsidP="00E55168">
                  <w:pPr>
                    <w:spacing w:before="120" w:after="120"/>
                    <w:rPr>
                      <w:rFonts w:ascii="Arial" w:hAnsi="Arial" w:cs="Arial"/>
                    </w:rPr>
                  </w:pPr>
                  <w:r w:rsidRPr="0085628C">
                    <w:rPr>
                      <w:rFonts w:ascii="Arial" w:hAnsi="Arial" w:cs="Arial"/>
                    </w:rPr>
                    <w:t>Identifier les caractéristiques et les attentes de la personne : visage, mains, pieds, silhouette</w:t>
                  </w:r>
                </w:p>
                <w:p w14:paraId="2222C558" w14:textId="77777777" w:rsidR="00E55168" w:rsidRPr="0085628C" w:rsidRDefault="00E55168" w:rsidP="00E55168">
                  <w:pPr>
                    <w:spacing w:before="120" w:after="120"/>
                    <w:rPr>
                      <w:rFonts w:ascii="Arial" w:hAnsi="Arial" w:cs="Arial"/>
                    </w:rPr>
                  </w:pPr>
                  <w:r w:rsidRPr="0085628C">
                    <w:rPr>
                      <w:rFonts w:ascii="Arial" w:hAnsi="Arial" w:cs="Arial"/>
                    </w:rPr>
                    <w:t>Proposer des solutions adaptées</w:t>
                  </w:r>
                </w:p>
                <w:p w14:paraId="2AF9745F" w14:textId="77777777" w:rsidR="00E55168" w:rsidRPr="0085628C" w:rsidRDefault="00E55168" w:rsidP="00E55168">
                  <w:pPr>
                    <w:spacing w:before="120" w:after="120"/>
                    <w:rPr>
                      <w:rFonts w:ascii="Arial" w:hAnsi="Arial" w:cs="Arial"/>
                    </w:rPr>
                  </w:pPr>
                  <w:r w:rsidRPr="0085628C">
                    <w:rPr>
                      <w:rFonts w:ascii="Arial" w:hAnsi="Arial" w:cs="Arial"/>
                    </w:rPr>
                    <w:t xml:space="preserve">Expliquer et argumenter les techniques et l’utilisation de produits </w:t>
                  </w:r>
                </w:p>
                <w:p w14:paraId="3EF22B37" w14:textId="77777777" w:rsidR="00E55168" w:rsidRPr="0085628C" w:rsidRDefault="00E55168" w:rsidP="00E55168">
                  <w:pPr>
                    <w:spacing w:before="120" w:after="120"/>
                    <w:rPr>
                      <w:rFonts w:ascii="Arial" w:hAnsi="Arial" w:cs="Arial"/>
                    </w:rPr>
                  </w:pPr>
                  <w:r w:rsidRPr="0085628C">
                    <w:rPr>
                      <w:rFonts w:ascii="Arial" w:hAnsi="Arial" w:cs="Arial"/>
                    </w:rPr>
                    <w:t>Rédiger la fiche-conseils personnalisée et vendre des produits ou une prestation lors de l’activité</w:t>
                  </w:r>
                </w:p>
                <w:p w14:paraId="6B70BA7D" w14:textId="7958A026" w:rsidR="00E55168" w:rsidRPr="0085628C" w:rsidRDefault="008D5EF9" w:rsidP="00E55168">
                  <w:pPr>
                    <w:spacing w:before="120" w:after="120"/>
                    <w:rPr>
                      <w:rFonts w:ascii="Arial" w:hAnsi="Arial" w:cs="Arial"/>
                    </w:rPr>
                  </w:pPr>
                  <w:r>
                    <w:rPr>
                      <w:rFonts w:ascii="Arial" w:hAnsi="Arial" w:cs="Arial"/>
                    </w:rPr>
                    <w:t>Év</w:t>
                  </w:r>
                  <w:r w:rsidR="00E55168" w:rsidRPr="0085628C">
                    <w:rPr>
                      <w:rFonts w:ascii="Arial" w:hAnsi="Arial" w:cs="Arial"/>
                    </w:rPr>
                    <w:t>aluer la satisfaction du ou de la client(e)</w:t>
                  </w:r>
                </w:p>
              </w:tc>
            </w:tr>
            <w:tr w:rsidR="00243A1D" w:rsidRPr="0085628C" w14:paraId="26E91783" w14:textId="77777777" w:rsidTr="005F4C2E">
              <w:trPr>
                <w:gridBefore w:val="1"/>
                <w:wBefore w:w="795" w:type="dxa"/>
                <w:jc w:val="center"/>
              </w:trPr>
              <w:tc>
                <w:tcPr>
                  <w:tcW w:w="9496" w:type="dxa"/>
                  <w:gridSpan w:val="2"/>
                  <w:shd w:val="clear" w:color="auto" w:fill="CCCCFF"/>
                </w:tcPr>
                <w:p w14:paraId="0475667A" w14:textId="77777777" w:rsidR="00E55168" w:rsidRPr="0085628C" w:rsidRDefault="00E55168" w:rsidP="001C1CCE">
                  <w:pPr>
                    <w:spacing w:before="120" w:after="120"/>
                    <w:ind w:firstLine="324"/>
                    <w:rPr>
                      <w:rFonts w:ascii="Arial" w:hAnsi="Arial"/>
                      <w:b/>
                    </w:rPr>
                  </w:pPr>
                  <w:r w:rsidRPr="0085628C">
                    <w:rPr>
                      <w:rFonts w:ascii="Arial" w:hAnsi="Arial"/>
                      <w:b/>
                    </w:rPr>
                    <w:t>RÉSULTATS ATTENDUS :</w:t>
                  </w:r>
                </w:p>
              </w:tc>
            </w:tr>
            <w:tr w:rsidR="0013657D" w:rsidRPr="0085628C" w14:paraId="57CDD319" w14:textId="77777777" w:rsidTr="005F4C2E">
              <w:trPr>
                <w:gridBefore w:val="1"/>
                <w:wBefore w:w="795" w:type="dxa"/>
                <w:trHeight w:val="1744"/>
                <w:jc w:val="center"/>
              </w:trPr>
              <w:tc>
                <w:tcPr>
                  <w:tcW w:w="962" w:type="dxa"/>
                </w:tcPr>
                <w:p w14:paraId="5737B11D" w14:textId="213F888C" w:rsidR="00E55168" w:rsidRPr="0085628C" w:rsidRDefault="00E55168" w:rsidP="00E55168">
                  <w:pPr>
                    <w:spacing w:before="120"/>
                    <w:jc w:val="center"/>
                    <w:rPr>
                      <w:rFonts w:ascii="Arial" w:hAnsi="Arial"/>
                    </w:rPr>
                  </w:pPr>
                  <w:r w:rsidRPr="0085628C">
                    <w:rPr>
                      <w:rFonts w:ascii="Arial" w:hAnsi="Arial"/>
                    </w:rPr>
                    <w:t>R1</w:t>
                  </w:r>
                  <w:r w:rsidR="00B6228D">
                    <w:rPr>
                      <w:rFonts w:ascii="Arial" w:hAnsi="Arial"/>
                    </w:rPr>
                    <w:t xml:space="preserve"> </w:t>
                  </w:r>
                  <w:r w:rsidRPr="0085628C">
                    <w:rPr>
                      <w:rFonts w:ascii="Arial" w:hAnsi="Arial"/>
                    </w:rPr>
                    <w:t>R2</w:t>
                  </w:r>
                </w:p>
                <w:p w14:paraId="0E928C0A" w14:textId="77777777" w:rsidR="00E55168" w:rsidRPr="0085628C" w:rsidRDefault="00E55168" w:rsidP="00E55168">
                  <w:pPr>
                    <w:spacing w:before="120"/>
                    <w:jc w:val="center"/>
                    <w:rPr>
                      <w:rFonts w:ascii="Arial" w:hAnsi="Arial"/>
                    </w:rPr>
                  </w:pPr>
                  <w:r w:rsidRPr="0085628C">
                    <w:rPr>
                      <w:rFonts w:ascii="Arial" w:hAnsi="Arial"/>
                    </w:rPr>
                    <w:t>R3</w:t>
                  </w:r>
                </w:p>
                <w:p w14:paraId="271321B1" w14:textId="77777777" w:rsidR="00E55168" w:rsidRPr="0085628C" w:rsidRDefault="00E55168" w:rsidP="001C1CCE">
                  <w:pPr>
                    <w:spacing w:before="120"/>
                    <w:jc w:val="center"/>
                    <w:rPr>
                      <w:rFonts w:ascii="Arial" w:hAnsi="Arial"/>
                    </w:rPr>
                  </w:pPr>
                  <w:r>
                    <w:rPr>
                      <w:rFonts w:ascii="Arial" w:hAnsi="Arial"/>
                    </w:rPr>
                    <w:t xml:space="preserve">R4 </w:t>
                  </w:r>
                </w:p>
                <w:p w14:paraId="16CD4A2D" w14:textId="77777777" w:rsidR="001C1CCE" w:rsidRDefault="001C1CCE" w:rsidP="001C1CCE">
                  <w:pPr>
                    <w:spacing w:before="120"/>
                    <w:rPr>
                      <w:rFonts w:ascii="Arial" w:hAnsi="Arial"/>
                    </w:rPr>
                  </w:pPr>
                </w:p>
                <w:p w14:paraId="3C0DAABE" w14:textId="77777777" w:rsidR="00E55168" w:rsidRPr="0085628C" w:rsidRDefault="00E55168" w:rsidP="00E55168">
                  <w:pPr>
                    <w:spacing w:after="120"/>
                    <w:jc w:val="center"/>
                    <w:rPr>
                      <w:rFonts w:ascii="Arial" w:hAnsi="Arial"/>
                    </w:rPr>
                  </w:pPr>
                  <w:r w:rsidRPr="0085628C">
                    <w:rPr>
                      <w:rFonts w:ascii="Arial" w:hAnsi="Arial"/>
                    </w:rPr>
                    <w:t>R5</w:t>
                  </w:r>
                </w:p>
              </w:tc>
              <w:tc>
                <w:tcPr>
                  <w:tcW w:w="8534" w:type="dxa"/>
                </w:tcPr>
                <w:p w14:paraId="2F488C12" w14:textId="77777777" w:rsidR="00E55168" w:rsidRPr="0085628C" w:rsidRDefault="00E55168" w:rsidP="001C1CCE">
                  <w:pPr>
                    <w:spacing w:before="120"/>
                    <w:rPr>
                      <w:rFonts w:ascii="Arial" w:hAnsi="Arial" w:cs="Arial"/>
                    </w:rPr>
                  </w:pPr>
                  <w:r w:rsidRPr="0085628C">
                    <w:rPr>
                      <w:rFonts w:ascii="Arial" w:hAnsi="Arial" w:cs="Arial"/>
                    </w:rPr>
                    <w:t xml:space="preserve">Prise en charge de la personne et attentes identifiées </w:t>
                  </w:r>
                </w:p>
                <w:p w14:paraId="0D3252CD" w14:textId="77777777" w:rsidR="00E55168" w:rsidRPr="0085628C" w:rsidRDefault="00E55168" w:rsidP="00E55168">
                  <w:pPr>
                    <w:spacing w:before="120"/>
                    <w:rPr>
                      <w:rFonts w:ascii="Arial" w:hAnsi="Arial" w:cs="Arial"/>
                    </w:rPr>
                  </w:pPr>
                  <w:r>
                    <w:rPr>
                      <w:rFonts w:ascii="Arial" w:hAnsi="Arial" w:cs="Arial"/>
                    </w:rPr>
                    <w:t>Conseil</w:t>
                  </w:r>
                  <w:r w:rsidRPr="00F8567D">
                    <w:rPr>
                      <w:rFonts w:ascii="Arial" w:hAnsi="Arial" w:cs="Arial"/>
                    </w:rPr>
                    <w:t>s</w:t>
                  </w:r>
                  <w:r>
                    <w:rPr>
                      <w:rFonts w:ascii="Arial" w:hAnsi="Arial" w:cs="Arial"/>
                    </w:rPr>
                    <w:t xml:space="preserve"> pertinent</w:t>
                  </w:r>
                  <w:r w:rsidRPr="00F8567D">
                    <w:rPr>
                      <w:rFonts w:ascii="Arial" w:hAnsi="Arial" w:cs="Arial"/>
                    </w:rPr>
                    <w:t>s</w:t>
                  </w:r>
                  <w:r>
                    <w:rPr>
                      <w:rFonts w:ascii="Arial" w:hAnsi="Arial" w:cs="Arial"/>
                    </w:rPr>
                    <w:t xml:space="preserve"> et adapté</w:t>
                  </w:r>
                  <w:r w:rsidRPr="00F8567D">
                    <w:rPr>
                      <w:rFonts w:ascii="Arial" w:hAnsi="Arial" w:cs="Arial"/>
                    </w:rPr>
                    <w:t>s</w:t>
                  </w:r>
                </w:p>
                <w:p w14:paraId="5E9F4828" w14:textId="77777777" w:rsidR="00E55168" w:rsidRPr="0085628C" w:rsidRDefault="00E55168" w:rsidP="00E55168">
                  <w:pPr>
                    <w:spacing w:before="120" w:after="120"/>
                    <w:rPr>
                      <w:rFonts w:ascii="Arial" w:hAnsi="Arial" w:cs="Arial"/>
                    </w:rPr>
                  </w:pPr>
                  <w:r w:rsidRPr="0085628C">
                    <w:rPr>
                      <w:rFonts w:ascii="Arial" w:hAnsi="Arial" w:cs="Arial"/>
                    </w:rPr>
                    <w:t xml:space="preserve">Rédaction d’une fiche-conseils personnalisée, </w:t>
                  </w:r>
                  <w:r>
                    <w:rPr>
                      <w:rFonts w:ascii="Arial" w:hAnsi="Arial" w:cs="Arial"/>
                    </w:rPr>
                    <w:t xml:space="preserve">indispensable à </w:t>
                  </w:r>
                  <w:r w:rsidRPr="0085628C">
                    <w:rPr>
                      <w:rFonts w:ascii="Arial" w:hAnsi="Arial" w:cs="Arial"/>
                    </w:rPr>
                    <w:t xml:space="preserve"> la vente, en adopta</w:t>
                  </w:r>
                  <w:r>
                    <w:rPr>
                      <w:rFonts w:ascii="Arial" w:hAnsi="Arial" w:cs="Arial"/>
                    </w:rPr>
                    <w:t>nt une attitude professionnelle</w:t>
                  </w:r>
                </w:p>
                <w:p w14:paraId="1F9FFD86" w14:textId="77777777" w:rsidR="00E55168" w:rsidRPr="0085628C" w:rsidRDefault="00E55168" w:rsidP="00E55168">
                  <w:pPr>
                    <w:rPr>
                      <w:rFonts w:ascii="Arial" w:hAnsi="Arial" w:cs="Arial"/>
                    </w:rPr>
                  </w:pPr>
                  <w:r w:rsidRPr="0085628C">
                    <w:rPr>
                      <w:rFonts w:ascii="Arial" w:hAnsi="Arial" w:cs="Arial"/>
                    </w:rPr>
                    <w:t>Clientèle satisfaite et fidélisée</w:t>
                  </w:r>
                </w:p>
              </w:tc>
            </w:tr>
            <w:tr w:rsidR="00243A1D" w:rsidRPr="0085628C" w14:paraId="39908DC0" w14:textId="77777777" w:rsidTr="005F4C2E">
              <w:trPr>
                <w:gridBefore w:val="1"/>
                <w:wBefore w:w="795" w:type="dxa"/>
                <w:trHeight w:val="493"/>
                <w:jc w:val="center"/>
              </w:trPr>
              <w:tc>
                <w:tcPr>
                  <w:tcW w:w="9496" w:type="dxa"/>
                  <w:gridSpan w:val="2"/>
                  <w:shd w:val="clear" w:color="auto" w:fill="CCCCFF"/>
                </w:tcPr>
                <w:p w14:paraId="0E28429F" w14:textId="77777777" w:rsidR="00E55168" w:rsidRPr="0085628C" w:rsidRDefault="00E55168" w:rsidP="00E55168">
                  <w:pPr>
                    <w:tabs>
                      <w:tab w:val="left" w:pos="2250"/>
                      <w:tab w:val="left" w:pos="4530"/>
                      <w:tab w:val="left" w:pos="6765"/>
                    </w:tabs>
                    <w:spacing w:before="120" w:after="120"/>
                    <w:rPr>
                      <w:rFonts w:ascii="Arial" w:hAnsi="Arial" w:cs="Arial"/>
                      <w:b/>
                    </w:rPr>
                  </w:pPr>
                  <w:r w:rsidRPr="0085628C">
                    <w:rPr>
                      <w:rFonts w:ascii="Arial" w:hAnsi="Arial" w:cs="Arial"/>
                      <w:b/>
                    </w:rPr>
                    <w:t xml:space="preserve">AUTONOMIE : </w:t>
                  </w:r>
                  <w:r w:rsidRPr="0085628C">
                    <w:rPr>
                      <w:rFonts w:ascii="Arial" w:hAnsi="Arial"/>
                    </w:rPr>
                    <w:t>Pleine responsabilité ou responsabilité partagée avec d’autres professionnels selon le secteur d’activité et la taille de</w:t>
                  </w:r>
                  <w:r w:rsidRPr="00AF3945">
                    <w:rPr>
                      <w:rFonts w:ascii="Arial" w:hAnsi="Arial"/>
                      <w:color w:val="FF0000"/>
                    </w:rPr>
                    <w:t xml:space="preserve"> </w:t>
                  </w:r>
                  <w:r w:rsidRPr="00F8567D">
                    <w:rPr>
                      <w:rFonts w:ascii="Arial" w:hAnsi="Arial"/>
                    </w:rPr>
                    <w:t>l’entreprise.</w:t>
                  </w:r>
                </w:p>
              </w:tc>
            </w:tr>
          </w:tbl>
          <w:p w14:paraId="7A5777C7" w14:textId="77777777" w:rsidR="0085628C" w:rsidRDefault="0085628C" w:rsidP="0085628C">
            <w:pPr>
              <w:rPr>
                <w:rFonts w:ascii="Arial" w:hAnsi="Arial"/>
              </w:rPr>
            </w:pPr>
          </w:p>
          <w:p w14:paraId="504A81E7" w14:textId="77777777" w:rsidR="00084CEB" w:rsidRDefault="00084CEB" w:rsidP="0085628C">
            <w:pPr>
              <w:rPr>
                <w:rFonts w:ascii="Arial" w:hAnsi="Arial"/>
              </w:rPr>
            </w:pPr>
          </w:p>
          <w:p w14:paraId="55666C5C" w14:textId="77777777" w:rsidR="00084CEB" w:rsidRDefault="00084CEB" w:rsidP="0085628C">
            <w:pPr>
              <w:rPr>
                <w:rFonts w:ascii="Arial" w:hAnsi="Arial"/>
              </w:rPr>
            </w:pPr>
          </w:p>
          <w:p w14:paraId="5557DF69" w14:textId="77777777" w:rsidR="00084CEB" w:rsidRPr="0085628C" w:rsidRDefault="00084CEB" w:rsidP="0085628C">
            <w:pPr>
              <w:rPr>
                <w:rFonts w:ascii="Arial" w:hAnsi="Arial"/>
              </w:rPr>
            </w:pPr>
          </w:p>
          <w:tbl>
            <w:tblPr>
              <w:tblW w:w="9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
              <w:gridCol w:w="637"/>
              <w:gridCol w:w="8859"/>
            </w:tblGrid>
            <w:tr w:rsidR="0085628C" w:rsidRPr="0085628C" w14:paraId="34BDEAA2" w14:textId="77777777" w:rsidTr="005434BC">
              <w:trPr>
                <w:jc w:val="right"/>
              </w:trPr>
              <w:tc>
                <w:tcPr>
                  <w:tcW w:w="9924" w:type="dxa"/>
                  <w:gridSpan w:val="3"/>
                  <w:tcBorders>
                    <w:top w:val="nil"/>
                    <w:left w:val="nil"/>
                    <w:bottom w:val="nil"/>
                    <w:right w:val="nil"/>
                  </w:tcBorders>
                </w:tcPr>
                <w:p w14:paraId="4E9DB56E" w14:textId="77777777" w:rsidR="008D5EF9" w:rsidRDefault="008D5EF9" w:rsidP="0085628C">
                  <w:pPr>
                    <w:rPr>
                      <w:rFonts w:ascii="Arial" w:hAnsi="Arial"/>
                      <w:b/>
                    </w:rPr>
                  </w:pPr>
                </w:p>
                <w:p w14:paraId="13462CC2" w14:textId="77777777" w:rsidR="008D5EF9" w:rsidRDefault="008D5EF9" w:rsidP="0085628C">
                  <w:pPr>
                    <w:rPr>
                      <w:rFonts w:ascii="Arial" w:hAnsi="Arial"/>
                      <w:b/>
                    </w:rPr>
                  </w:pPr>
                </w:p>
                <w:tbl>
                  <w:tblPr>
                    <w:tblW w:w="93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8"/>
                  </w:tblGrid>
                  <w:tr w:rsidR="008D5EF9" w:rsidRPr="0085628C" w14:paraId="76D45CE1" w14:textId="77777777" w:rsidTr="00600C34">
                    <w:trPr>
                      <w:jc w:val="right"/>
                    </w:trPr>
                    <w:tc>
                      <w:tcPr>
                        <w:tcW w:w="9388" w:type="dxa"/>
                        <w:shd w:val="clear" w:color="auto" w:fill="CC99FF"/>
                      </w:tcPr>
                      <w:p w14:paraId="715C23BF" w14:textId="0A2F24B9" w:rsidR="008D5EF9" w:rsidRPr="0085628C" w:rsidRDefault="008D5EF9" w:rsidP="008D5EF9">
                        <w:pPr>
                          <w:jc w:val="center"/>
                          <w:rPr>
                            <w:rFonts w:ascii="Arial" w:hAnsi="Arial"/>
                            <w:b/>
                            <w:sz w:val="22"/>
                            <w:szCs w:val="22"/>
                          </w:rPr>
                        </w:pPr>
                        <w:r w:rsidRPr="006528A6">
                          <w:rPr>
                            <w:rFonts w:ascii="Arial" w:hAnsi="Arial"/>
                            <w:b/>
                            <w:sz w:val="22"/>
                            <w:szCs w:val="22"/>
                            <w:shd w:val="clear" w:color="auto" w:fill="CC99FF"/>
                          </w:rPr>
                          <w:t>Activité 1.</w:t>
                        </w:r>
                        <w:r>
                          <w:rPr>
                            <w:rFonts w:ascii="Arial" w:hAnsi="Arial"/>
                            <w:b/>
                            <w:sz w:val="22"/>
                            <w:szCs w:val="22"/>
                            <w:shd w:val="clear" w:color="auto" w:fill="CC99FF"/>
                          </w:rPr>
                          <w:t>E</w:t>
                        </w:r>
                        <w:r w:rsidRPr="006528A6">
                          <w:rPr>
                            <w:rFonts w:ascii="Arial" w:hAnsi="Arial"/>
                            <w:b/>
                            <w:sz w:val="22"/>
                            <w:szCs w:val="22"/>
                            <w:shd w:val="clear" w:color="auto" w:fill="CC99FF"/>
                          </w:rPr>
                          <w:t xml:space="preserve"> – Réalisation de techniques </w:t>
                        </w:r>
                        <w:r>
                          <w:rPr>
                            <w:rFonts w:ascii="Arial" w:hAnsi="Arial"/>
                            <w:b/>
                            <w:sz w:val="22"/>
                            <w:szCs w:val="22"/>
                            <w:shd w:val="clear" w:color="auto" w:fill="CC99FF"/>
                          </w:rPr>
                          <w:t>d’embellissement des cils</w:t>
                        </w:r>
                      </w:p>
                    </w:tc>
                  </w:tr>
                </w:tbl>
                <w:p w14:paraId="062FC242" w14:textId="77777777" w:rsidR="008D5EF9" w:rsidRDefault="008D5EF9" w:rsidP="0085628C">
                  <w:pPr>
                    <w:rPr>
                      <w:rFonts w:ascii="Arial" w:hAnsi="Arial"/>
                      <w:b/>
                    </w:rPr>
                  </w:pPr>
                </w:p>
                <w:p w14:paraId="4095251F" w14:textId="77777777" w:rsidR="008D5EF9" w:rsidRPr="0085628C" w:rsidRDefault="008D5EF9" w:rsidP="0085628C">
                  <w:pPr>
                    <w:rPr>
                      <w:rFonts w:ascii="Arial" w:hAnsi="Arial"/>
                      <w:b/>
                    </w:rPr>
                  </w:pPr>
                </w:p>
              </w:tc>
            </w:tr>
            <w:tr w:rsidR="0085628C" w:rsidRPr="0085628C" w14:paraId="2C8B1145" w14:textId="77777777" w:rsidTr="005434BC">
              <w:trPr>
                <w:gridBefore w:val="1"/>
                <w:wBefore w:w="428" w:type="dxa"/>
                <w:jc w:val="right"/>
              </w:trPr>
              <w:tc>
                <w:tcPr>
                  <w:tcW w:w="9496" w:type="dxa"/>
                  <w:gridSpan w:val="2"/>
                  <w:tcBorders>
                    <w:top w:val="single" w:sz="4" w:space="0" w:color="auto"/>
                    <w:bottom w:val="single" w:sz="4" w:space="0" w:color="auto"/>
                  </w:tcBorders>
                  <w:shd w:val="clear" w:color="auto" w:fill="CCCCFF"/>
                </w:tcPr>
                <w:p w14:paraId="74DF108E"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565252B1" w14:textId="77777777" w:rsidTr="005434BC">
              <w:trPr>
                <w:gridBefore w:val="1"/>
                <w:wBefore w:w="428" w:type="dxa"/>
                <w:jc w:val="right"/>
              </w:trPr>
              <w:tc>
                <w:tcPr>
                  <w:tcW w:w="637" w:type="dxa"/>
                  <w:tcBorders>
                    <w:top w:val="single" w:sz="4" w:space="0" w:color="auto"/>
                  </w:tcBorders>
                  <w:vAlign w:val="center"/>
                </w:tcPr>
                <w:p w14:paraId="6E225D4E" w14:textId="77777777" w:rsidR="0085628C" w:rsidRPr="0085628C" w:rsidRDefault="0085628C" w:rsidP="004C2D40">
                  <w:pPr>
                    <w:spacing w:before="120"/>
                    <w:jc w:val="center"/>
                    <w:rPr>
                      <w:rFonts w:ascii="Arial" w:hAnsi="Arial"/>
                    </w:rPr>
                  </w:pPr>
                  <w:r w:rsidRPr="0085628C">
                    <w:rPr>
                      <w:rFonts w:ascii="Arial" w:hAnsi="Arial"/>
                    </w:rPr>
                    <w:t>T5</w:t>
                  </w:r>
                </w:p>
                <w:p w14:paraId="37625FFD" w14:textId="77777777" w:rsidR="0085628C" w:rsidRPr="0085628C" w:rsidRDefault="0085628C" w:rsidP="004C2D40">
                  <w:pPr>
                    <w:spacing w:before="120"/>
                    <w:jc w:val="center"/>
                    <w:rPr>
                      <w:rFonts w:ascii="Arial" w:hAnsi="Arial"/>
                    </w:rPr>
                  </w:pPr>
                </w:p>
                <w:p w14:paraId="5409410E" w14:textId="73179C6F" w:rsidR="0085628C" w:rsidRDefault="004C2D40" w:rsidP="004C2D40">
                  <w:pPr>
                    <w:jc w:val="center"/>
                    <w:rPr>
                      <w:rFonts w:ascii="Arial" w:hAnsi="Arial"/>
                    </w:rPr>
                  </w:pPr>
                  <w:r>
                    <w:rPr>
                      <w:rFonts w:ascii="Arial" w:hAnsi="Arial"/>
                    </w:rPr>
                    <w:t>T6</w:t>
                  </w:r>
                </w:p>
                <w:p w14:paraId="5580F008" w14:textId="0BCB959A" w:rsidR="0085628C" w:rsidRPr="0085628C" w:rsidRDefault="004C2D40" w:rsidP="006172FE">
                  <w:pPr>
                    <w:spacing w:before="120" w:after="120"/>
                    <w:jc w:val="center"/>
                    <w:rPr>
                      <w:rFonts w:ascii="Arial" w:hAnsi="Arial"/>
                    </w:rPr>
                  </w:pPr>
                  <w:r>
                    <w:rPr>
                      <w:rFonts w:ascii="Arial" w:hAnsi="Arial"/>
                    </w:rPr>
                    <w:t>T7</w:t>
                  </w:r>
                </w:p>
              </w:tc>
              <w:tc>
                <w:tcPr>
                  <w:tcW w:w="8859" w:type="dxa"/>
                  <w:tcBorders>
                    <w:top w:val="single" w:sz="4" w:space="0" w:color="auto"/>
                  </w:tcBorders>
                </w:tcPr>
                <w:p w14:paraId="4E854B95" w14:textId="77777777" w:rsidR="0085628C" w:rsidRPr="0085628C" w:rsidRDefault="0085628C" w:rsidP="0085628C">
                  <w:pPr>
                    <w:spacing w:before="120" w:after="120"/>
                    <w:rPr>
                      <w:rFonts w:ascii="Arial" w:hAnsi="Arial" w:cs="Arial"/>
                    </w:rPr>
                  </w:pPr>
                  <w:r w:rsidRPr="0085628C">
                    <w:rPr>
                      <w:rFonts w:ascii="Arial" w:hAnsi="Arial" w:cs="Arial"/>
                    </w:rPr>
                    <w:t>Observer les zones à traiter et proposer une technique d’embellissement des cils dans le respect de la réglementation en vigueur</w:t>
                  </w:r>
                </w:p>
                <w:p w14:paraId="15270B4E" w14:textId="77777777" w:rsidR="006172FE" w:rsidRDefault="0085628C" w:rsidP="006172FE">
                  <w:pPr>
                    <w:spacing w:before="120" w:after="120"/>
                    <w:rPr>
                      <w:rFonts w:ascii="Arial" w:hAnsi="Arial" w:cs="Arial"/>
                    </w:rPr>
                  </w:pPr>
                  <w:r w:rsidRPr="0085628C">
                    <w:rPr>
                      <w:rFonts w:ascii="Arial" w:hAnsi="Arial" w:cs="Arial"/>
                    </w:rPr>
                    <w:t>Réaliser des techniques de permanente, de rehaussement de cils</w:t>
                  </w:r>
                </w:p>
                <w:p w14:paraId="08AFAB7B" w14:textId="15E977DF" w:rsidR="0085628C" w:rsidRPr="0085628C" w:rsidRDefault="00D56542" w:rsidP="006172FE">
                  <w:pPr>
                    <w:spacing w:before="120" w:after="120"/>
                    <w:rPr>
                      <w:rFonts w:ascii="Arial" w:hAnsi="Arial" w:cs="Arial"/>
                    </w:rPr>
                  </w:pPr>
                  <w:r>
                    <w:rPr>
                      <w:rFonts w:ascii="Arial" w:hAnsi="Arial" w:cs="Arial"/>
                    </w:rPr>
                    <w:t>Réaliser d</w:t>
                  </w:r>
                  <w:r w:rsidR="0085628C" w:rsidRPr="0085628C">
                    <w:rPr>
                      <w:rFonts w:ascii="Arial" w:hAnsi="Arial" w:cs="Arial"/>
                    </w:rPr>
                    <w:t>es</w:t>
                  </w:r>
                  <w:r w:rsidR="00D27309">
                    <w:rPr>
                      <w:rFonts w:ascii="Arial" w:hAnsi="Arial" w:cs="Arial"/>
                    </w:rPr>
                    <w:t xml:space="preserve"> techniques d’extension des </w:t>
                  </w:r>
                  <w:r w:rsidR="0085628C" w:rsidRPr="0085628C">
                    <w:rPr>
                      <w:rFonts w:ascii="Arial" w:hAnsi="Arial" w:cs="Arial"/>
                    </w:rPr>
                    <w:t>cils selon le contexte de formation</w:t>
                  </w:r>
                </w:p>
              </w:tc>
            </w:tr>
            <w:tr w:rsidR="0085628C" w:rsidRPr="0085628C" w14:paraId="0D78C57C" w14:textId="77777777" w:rsidTr="00600C34">
              <w:trPr>
                <w:gridBefore w:val="1"/>
                <w:wBefore w:w="428" w:type="dxa"/>
                <w:jc w:val="right"/>
              </w:trPr>
              <w:tc>
                <w:tcPr>
                  <w:tcW w:w="9496" w:type="dxa"/>
                  <w:gridSpan w:val="2"/>
                  <w:shd w:val="clear" w:color="auto" w:fill="CCCCFF"/>
                </w:tcPr>
                <w:p w14:paraId="2F3B354E" w14:textId="027598AC"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65E91C84" w14:textId="77777777" w:rsidTr="00600C34">
              <w:trPr>
                <w:gridBefore w:val="1"/>
                <w:wBefore w:w="428" w:type="dxa"/>
                <w:trHeight w:val="320"/>
                <w:jc w:val="right"/>
              </w:trPr>
              <w:tc>
                <w:tcPr>
                  <w:tcW w:w="637" w:type="dxa"/>
                </w:tcPr>
                <w:p w14:paraId="6D3CD8D9" w14:textId="1B7274D7" w:rsidR="0085628C" w:rsidRPr="0085628C" w:rsidRDefault="0085628C" w:rsidP="004C2D40">
                  <w:pPr>
                    <w:spacing w:before="120"/>
                    <w:jc w:val="center"/>
                    <w:rPr>
                      <w:rFonts w:ascii="Arial" w:hAnsi="Arial"/>
                    </w:rPr>
                  </w:pPr>
                  <w:r w:rsidRPr="0085628C">
                    <w:rPr>
                      <w:rFonts w:ascii="Arial" w:hAnsi="Arial"/>
                    </w:rPr>
                    <w:t>R5</w:t>
                  </w:r>
                </w:p>
                <w:p w14:paraId="5257DC84" w14:textId="77777777" w:rsidR="0085628C" w:rsidRPr="0085628C" w:rsidRDefault="0085628C" w:rsidP="004C2D40">
                  <w:pPr>
                    <w:jc w:val="center"/>
                    <w:rPr>
                      <w:rFonts w:ascii="Arial" w:hAnsi="Arial"/>
                    </w:rPr>
                  </w:pPr>
                </w:p>
                <w:p w14:paraId="0FB38C26" w14:textId="77777777" w:rsidR="0085628C" w:rsidRPr="0085628C" w:rsidRDefault="0085628C" w:rsidP="004C2D40">
                  <w:pPr>
                    <w:spacing w:before="120"/>
                    <w:jc w:val="center"/>
                    <w:rPr>
                      <w:rFonts w:ascii="Arial" w:hAnsi="Arial"/>
                    </w:rPr>
                  </w:pPr>
                  <w:r w:rsidRPr="0085628C">
                    <w:rPr>
                      <w:rFonts w:ascii="Arial" w:hAnsi="Arial"/>
                    </w:rPr>
                    <w:t>R6</w:t>
                  </w:r>
                </w:p>
                <w:p w14:paraId="0537B42F" w14:textId="77777777" w:rsidR="0085628C" w:rsidRPr="0085628C" w:rsidRDefault="0085628C" w:rsidP="004C2D40">
                  <w:pPr>
                    <w:jc w:val="center"/>
                    <w:rPr>
                      <w:rFonts w:ascii="Arial" w:hAnsi="Arial"/>
                    </w:rPr>
                  </w:pPr>
                </w:p>
                <w:p w14:paraId="321B2045" w14:textId="77777777" w:rsidR="005406AC" w:rsidRPr="0085628C" w:rsidRDefault="005406AC" w:rsidP="004C2D40">
                  <w:pPr>
                    <w:jc w:val="center"/>
                    <w:rPr>
                      <w:rFonts w:ascii="Arial" w:hAnsi="Arial"/>
                    </w:rPr>
                  </w:pPr>
                </w:p>
                <w:p w14:paraId="33D5EBFE" w14:textId="77777777" w:rsidR="005406AC" w:rsidRDefault="005406AC" w:rsidP="004C2D40">
                  <w:pPr>
                    <w:jc w:val="center"/>
                    <w:rPr>
                      <w:rFonts w:ascii="Arial" w:hAnsi="Arial"/>
                    </w:rPr>
                  </w:pPr>
                </w:p>
                <w:p w14:paraId="57176D03" w14:textId="77777777" w:rsidR="00354DF2" w:rsidRDefault="00354DF2" w:rsidP="004C2D40">
                  <w:pPr>
                    <w:spacing w:after="120"/>
                    <w:jc w:val="center"/>
                    <w:rPr>
                      <w:rFonts w:ascii="Arial" w:hAnsi="Arial"/>
                    </w:rPr>
                  </w:pPr>
                </w:p>
                <w:p w14:paraId="632E0362" w14:textId="75BCD6FF" w:rsidR="0085628C" w:rsidRDefault="00CB4084" w:rsidP="004C2D40">
                  <w:pPr>
                    <w:jc w:val="center"/>
                    <w:rPr>
                      <w:rFonts w:ascii="Arial" w:hAnsi="Arial"/>
                    </w:rPr>
                  </w:pPr>
                  <w:r>
                    <w:rPr>
                      <w:rFonts w:ascii="Arial" w:hAnsi="Arial"/>
                    </w:rPr>
                    <w:t>R7</w:t>
                  </w:r>
                </w:p>
                <w:p w14:paraId="6890F0CA" w14:textId="77777777" w:rsidR="00CB4084" w:rsidRPr="0085628C" w:rsidRDefault="00CB4084" w:rsidP="004C2D40">
                  <w:pPr>
                    <w:spacing w:before="120"/>
                    <w:jc w:val="center"/>
                    <w:rPr>
                      <w:rFonts w:ascii="Arial" w:hAnsi="Arial"/>
                    </w:rPr>
                  </w:pPr>
                </w:p>
                <w:p w14:paraId="7744AC0D" w14:textId="77777777" w:rsidR="0085628C" w:rsidRPr="0085628C" w:rsidRDefault="0085628C" w:rsidP="004C2D40">
                  <w:pPr>
                    <w:jc w:val="center"/>
                    <w:rPr>
                      <w:rFonts w:ascii="Arial" w:hAnsi="Arial"/>
                    </w:rPr>
                  </w:pPr>
                </w:p>
                <w:p w14:paraId="20896CAE" w14:textId="77777777" w:rsidR="0085628C" w:rsidRPr="0085628C" w:rsidRDefault="0085628C" w:rsidP="004C2D40">
                  <w:pPr>
                    <w:jc w:val="center"/>
                    <w:rPr>
                      <w:rFonts w:ascii="Arial" w:hAnsi="Arial"/>
                    </w:rPr>
                  </w:pPr>
                </w:p>
                <w:p w14:paraId="531B0FB9" w14:textId="77777777" w:rsidR="0085628C" w:rsidRPr="0085628C" w:rsidRDefault="0085628C" w:rsidP="004C2D40">
                  <w:pPr>
                    <w:jc w:val="center"/>
                    <w:rPr>
                      <w:rFonts w:ascii="Arial" w:hAnsi="Arial"/>
                    </w:rPr>
                  </w:pPr>
                </w:p>
              </w:tc>
              <w:tc>
                <w:tcPr>
                  <w:tcW w:w="8859" w:type="dxa"/>
                </w:tcPr>
                <w:p w14:paraId="5037151B" w14:textId="77777777" w:rsidR="0085628C" w:rsidRPr="0085628C" w:rsidRDefault="0085628C" w:rsidP="0085628C">
                  <w:pPr>
                    <w:spacing w:before="120"/>
                    <w:rPr>
                      <w:rFonts w:ascii="Arial" w:hAnsi="Arial" w:cs="Arial"/>
                    </w:rPr>
                  </w:pPr>
                  <w:r w:rsidRPr="0085628C">
                    <w:rPr>
                      <w:rFonts w:ascii="Arial" w:hAnsi="Arial"/>
                    </w:rPr>
                    <w:t>Proposition justifiée de la technique d’embellissement des cils, tenant compte des caractéristiques des cils à traiter et des attentes de la clientèle</w:t>
                  </w:r>
                </w:p>
                <w:p w14:paraId="44BC4C52" w14:textId="77777777" w:rsidR="0085628C" w:rsidRPr="0085628C" w:rsidRDefault="0085628C" w:rsidP="0085628C">
                  <w:pPr>
                    <w:framePr w:hSpace="141" w:wrap="around" w:vAnchor="text" w:hAnchor="margin" w:y="-237"/>
                    <w:spacing w:before="120"/>
                    <w:rPr>
                      <w:rFonts w:ascii="Arial" w:hAnsi="Arial" w:cs="Arial"/>
                    </w:rPr>
                  </w:pPr>
                  <w:r w:rsidRPr="0085628C">
                    <w:rPr>
                      <w:rFonts w:ascii="Arial" w:hAnsi="Arial" w:cs="Arial"/>
                    </w:rPr>
                    <w:t>Technique de permanente, de rehaussement de cils réalisée avec habileté dans le respect :</w:t>
                  </w:r>
                </w:p>
                <w:p w14:paraId="06C8B2BF" w14:textId="77777777" w:rsidR="0085628C" w:rsidRPr="0085628C" w:rsidRDefault="0085628C" w:rsidP="0085628C">
                  <w:pPr>
                    <w:framePr w:hSpace="141" w:wrap="around" w:vAnchor="text" w:hAnchor="margin" w:y="-237"/>
                    <w:rPr>
                      <w:rFonts w:ascii="Arial" w:hAnsi="Arial" w:cs="Arial"/>
                    </w:rPr>
                  </w:pPr>
                  <w:r w:rsidRPr="0085628C">
                    <w:rPr>
                      <w:rFonts w:ascii="Arial" w:hAnsi="Arial" w:cs="Arial"/>
                    </w:rPr>
                    <w:tab/>
                    <w:t xml:space="preserve">-  des protocoles </w:t>
                  </w:r>
                </w:p>
                <w:p w14:paraId="5C7DEB67" w14:textId="77777777" w:rsidR="0085628C" w:rsidRPr="0085628C" w:rsidRDefault="0085628C" w:rsidP="0085628C">
                  <w:pPr>
                    <w:framePr w:hSpace="141" w:wrap="around" w:vAnchor="text" w:hAnchor="margin" w:y="-237"/>
                    <w:rPr>
                      <w:rFonts w:ascii="Arial" w:hAnsi="Arial" w:cs="Arial"/>
                    </w:rPr>
                  </w:pPr>
                  <w:r w:rsidRPr="0085628C">
                    <w:rPr>
                      <w:rFonts w:ascii="Arial" w:hAnsi="Arial" w:cs="Arial"/>
                    </w:rPr>
                    <w:tab/>
                    <w:t>-  de la réglementation en vigueur</w:t>
                  </w:r>
                </w:p>
                <w:p w14:paraId="65BCBA17" w14:textId="77777777" w:rsidR="0085628C" w:rsidRPr="0085628C" w:rsidRDefault="0085628C" w:rsidP="0085628C">
                  <w:pPr>
                    <w:framePr w:hSpace="141" w:wrap="around" w:vAnchor="text" w:hAnchor="margin" w:y="-237"/>
                    <w:rPr>
                      <w:rFonts w:ascii="Arial" w:hAnsi="Arial" w:cs="Arial"/>
                    </w:rPr>
                  </w:pPr>
                  <w:r w:rsidRPr="0085628C">
                    <w:rPr>
                      <w:rFonts w:ascii="Arial" w:hAnsi="Arial" w:cs="Arial"/>
                    </w:rPr>
                    <w:tab/>
                    <w:t>-  du temps conseillé</w:t>
                  </w:r>
                </w:p>
                <w:p w14:paraId="143BDEDF" w14:textId="77777777" w:rsidR="0085628C" w:rsidRPr="0085628C" w:rsidRDefault="0085628C" w:rsidP="0085628C">
                  <w:pPr>
                    <w:framePr w:hSpace="141" w:wrap="around" w:vAnchor="text" w:hAnchor="margin" w:y="-237"/>
                    <w:rPr>
                      <w:rFonts w:ascii="Arial" w:hAnsi="Arial" w:cs="Arial"/>
                    </w:rPr>
                  </w:pPr>
                  <w:r w:rsidRPr="0085628C">
                    <w:rPr>
                      <w:rFonts w:ascii="Arial" w:hAnsi="Arial" w:cs="Arial"/>
                    </w:rPr>
                    <w:tab/>
                    <w:t>-  des règles d’hygiène, de sécurité, d’ergonomie et d’économie</w:t>
                  </w:r>
                </w:p>
                <w:p w14:paraId="57E1D4AC" w14:textId="2F5AE29B" w:rsidR="0085628C" w:rsidRPr="0085628C" w:rsidRDefault="00CB4084" w:rsidP="0085628C">
                  <w:pPr>
                    <w:spacing w:before="120"/>
                    <w:rPr>
                      <w:rFonts w:ascii="Arial" w:hAnsi="Arial" w:cs="Arial"/>
                    </w:rPr>
                  </w:pPr>
                  <w:r>
                    <w:rPr>
                      <w:rFonts w:ascii="Arial" w:hAnsi="Arial" w:cs="Arial"/>
                    </w:rPr>
                    <w:t xml:space="preserve">Technique d’extension des </w:t>
                  </w:r>
                  <w:r w:rsidR="00405A4A">
                    <w:rPr>
                      <w:rFonts w:ascii="Arial" w:hAnsi="Arial" w:cs="Arial"/>
                    </w:rPr>
                    <w:t>cils</w:t>
                  </w:r>
                  <w:r w:rsidR="0085628C" w:rsidRPr="0085628C">
                    <w:rPr>
                      <w:rFonts w:ascii="Arial" w:hAnsi="Arial" w:cs="Arial"/>
                    </w:rPr>
                    <w:t xml:space="preserve"> réalisée avec habileté dans le respect :</w:t>
                  </w:r>
                </w:p>
                <w:p w14:paraId="0DA8A527" w14:textId="77777777" w:rsidR="0085628C" w:rsidRPr="0085628C" w:rsidRDefault="0085628C" w:rsidP="0085628C">
                  <w:pPr>
                    <w:rPr>
                      <w:rFonts w:ascii="Arial" w:hAnsi="Arial" w:cs="Arial"/>
                    </w:rPr>
                  </w:pPr>
                  <w:r w:rsidRPr="0085628C">
                    <w:rPr>
                      <w:rFonts w:ascii="Arial" w:hAnsi="Arial" w:cs="Arial"/>
                    </w:rPr>
                    <w:tab/>
                    <w:t xml:space="preserve">-  des protocoles </w:t>
                  </w:r>
                </w:p>
                <w:p w14:paraId="19D47467" w14:textId="77777777" w:rsidR="0085628C" w:rsidRPr="0085628C" w:rsidRDefault="0085628C" w:rsidP="0085628C">
                  <w:pPr>
                    <w:rPr>
                      <w:rFonts w:ascii="Arial" w:hAnsi="Arial" w:cs="Arial"/>
                    </w:rPr>
                  </w:pPr>
                  <w:r w:rsidRPr="0085628C">
                    <w:rPr>
                      <w:rFonts w:ascii="Arial" w:hAnsi="Arial" w:cs="Arial"/>
                    </w:rPr>
                    <w:tab/>
                    <w:t>-  de la réglementation en vigueur</w:t>
                  </w:r>
                </w:p>
                <w:p w14:paraId="068265D8" w14:textId="77777777" w:rsidR="0085628C" w:rsidRPr="0085628C" w:rsidRDefault="0085628C" w:rsidP="0085628C">
                  <w:pPr>
                    <w:rPr>
                      <w:rFonts w:ascii="Arial" w:hAnsi="Arial" w:cs="Arial"/>
                    </w:rPr>
                  </w:pPr>
                  <w:r w:rsidRPr="0085628C">
                    <w:rPr>
                      <w:rFonts w:ascii="Arial" w:hAnsi="Arial" w:cs="Arial"/>
                    </w:rPr>
                    <w:tab/>
                    <w:t>-  du temps conseillé</w:t>
                  </w:r>
                </w:p>
                <w:p w14:paraId="5389BB73" w14:textId="77777777" w:rsidR="0085628C" w:rsidRPr="0085628C" w:rsidRDefault="0085628C" w:rsidP="0085628C">
                  <w:pPr>
                    <w:rPr>
                      <w:rFonts w:ascii="Arial" w:hAnsi="Arial" w:cs="Arial"/>
                    </w:rPr>
                  </w:pPr>
                  <w:r w:rsidRPr="0085628C">
                    <w:rPr>
                      <w:rFonts w:ascii="Arial" w:hAnsi="Arial" w:cs="Arial"/>
                    </w:rPr>
                    <w:tab/>
                    <w:t>-  des règles d’hygiène, de sécurité, d’ergonomie et d’économie</w:t>
                  </w:r>
                </w:p>
              </w:tc>
            </w:tr>
            <w:tr w:rsidR="0085628C" w:rsidRPr="0085628C" w14:paraId="53D1C60D" w14:textId="77777777" w:rsidTr="00600C34">
              <w:trPr>
                <w:gridBefore w:val="1"/>
                <w:wBefore w:w="428" w:type="dxa"/>
                <w:trHeight w:val="493"/>
                <w:jc w:val="right"/>
              </w:trPr>
              <w:tc>
                <w:tcPr>
                  <w:tcW w:w="9496" w:type="dxa"/>
                  <w:gridSpan w:val="2"/>
                  <w:shd w:val="clear" w:color="auto" w:fill="CCCCFF"/>
                </w:tcPr>
                <w:p w14:paraId="3AF7E9D1" w14:textId="50A1D481" w:rsidR="0085628C" w:rsidRPr="0085628C" w:rsidRDefault="0085628C" w:rsidP="0085628C">
                  <w:pPr>
                    <w:tabs>
                      <w:tab w:val="left" w:pos="2250"/>
                      <w:tab w:val="left" w:pos="4530"/>
                      <w:tab w:val="left" w:pos="6765"/>
                    </w:tabs>
                    <w:spacing w:before="120" w:after="120"/>
                    <w:rPr>
                      <w:rFonts w:ascii="Arial" w:hAnsi="Arial"/>
                      <w:b/>
                    </w:rPr>
                  </w:pPr>
                  <w:r w:rsidRPr="0085628C">
                    <w:rPr>
                      <w:rFonts w:ascii="Arial" w:hAnsi="Arial"/>
                      <w:b/>
                    </w:rPr>
                    <w:t xml:space="preserve">AUTONOMIE : </w:t>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AF3945">
                    <w:rPr>
                      <w:rFonts w:ascii="Arial" w:hAnsi="Arial"/>
                      <w:color w:val="FF0000"/>
                    </w:rPr>
                    <w:t>.</w:t>
                  </w:r>
                </w:p>
              </w:tc>
            </w:tr>
          </w:tbl>
          <w:p w14:paraId="31A7B35F" w14:textId="77777777" w:rsidR="0085628C" w:rsidRPr="0085628C" w:rsidRDefault="0085628C" w:rsidP="0085628C"/>
          <w:p w14:paraId="09990467" w14:textId="77777777" w:rsidR="0085628C" w:rsidRDefault="0085628C" w:rsidP="0085628C"/>
          <w:p w14:paraId="7697F3CF" w14:textId="77777777" w:rsidR="00BD245F" w:rsidRPr="0085628C" w:rsidRDefault="00BD245F"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
              <w:gridCol w:w="9089"/>
            </w:tblGrid>
            <w:tr w:rsidR="0085628C" w:rsidRPr="0085628C" w14:paraId="4402CAD6" w14:textId="77777777" w:rsidTr="006528A6">
              <w:trPr>
                <w:jc w:val="right"/>
              </w:trPr>
              <w:tc>
                <w:tcPr>
                  <w:tcW w:w="9072" w:type="dxa"/>
                  <w:gridSpan w:val="2"/>
                  <w:shd w:val="clear" w:color="auto" w:fill="CC99FF"/>
                </w:tcPr>
                <w:p w14:paraId="5006118A" w14:textId="4FA5273D" w:rsidR="000604A5" w:rsidRDefault="0085628C" w:rsidP="008407BC">
                  <w:pPr>
                    <w:jc w:val="center"/>
                    <w:rPr>
                      <w:rFonts w:ascii="Arial" w:hAnsi="Arial"/>
                      <w:b/>
                      <w:sz w:val="22"/>
                      <w:szCs w:val="22"/>
                    </w:rPr>
                  </w:pPr>
                  <w:r w:rsidRPr="006528A6">
                    <w:rPr>
                      <w:rFonts w:ascii="Arial" w:hAnsi="Arial"/>
                      <w:b/>
                      <w:sz w:val="22"/>
                      <w:szCs w:val="22"/>
                      <w:shd w:val="clear" w:color="auto" w:fill="CC99FF"/>
                    </w:rPr>
                    <w:t>Activité 1.</w:t>
                  </w:r>
                  <w:r w:rsidR="00E55168" w:rsidRPr="006528A6">
                    <w:rPr>
                      <w:rFonts w:ascii="Arial" w:hAnsi="Arial"/>
                      <w:b/>
                      <w:sz w:val="22"/>
                      <w:szCs w:val="22"/>
                      <w:shd w:val="clear" w:color="auto" w:fill="CC99FF"/>
                    </w:rPr>
                    <w:t>F</w:t>
                  </w:r>
                  <w:r w:rsidRPr="006528A6">
                    <w:rPr>
                      <w:rFonts w:ascii="Arial" w:hAnsi="Arial"/>
                      <w:b/>
                      <w:sz w:val="22"/>
                      <w:szCs w:val="22"/>
                      <w:shd w:val="clear" w:color="auto" w:fill="CC99FF"/>
                    </w:rPr>
                    <w:t xml:space="preserve"> – Réalisation de techniques de soins spécifiques des</w:t>
                  </w:r>
                  <w:r w:rsidRPr="0085628C">
                    <w:rPr>
                      <w:rFonts w:ascii="Arial" w:hAnsi="Arial"/>
                      <w:b/>
                      <w:sz w:val="22"/>
                      <w:szCs w:val="22"/>
                    </w:rPr>
                    <w:t xml:space="preserve"> ongles, des mains, </w:t>
                  </w:r>
                </w:p>
                <w:p w14:paraId="20464CF3" w14:textId="13DBB400" w:rsidR="0085628C" w:rsidRPr="0085628C" w:rsidRDefault="0085628C" w:rsidP="008407BC">
                  <w:pPr>
                    <w:jc w:val="center"/>
                    <w:rPr>
                      <w:rFonts w:ascii="Arial" w:hAnsi="Arial"/>
                      <w:b/>
                      <w:sz w:val="22"/>
                      <w:szCs w:val="22"/>
                    </w:rPr>
                  </w:pPr>
                  <w:r w:rsidRPr="0085628C">
                    <w:rPr>
                      <w:rFonts w:ascii="Arial" w:hAnsi="Arial"/>
                      <w:b/>
                      <w:sz w:val="22"/>
                      <w:szCs w:val="22"/>
                    </w:rPr>
                    <w:t>de</w:t>
                  </w:r>
                  <w:r w:rsidR="008407BC">
                    <w:rPr>
                      <w:rFonts w:ascii="Arial" w:hAnsi="Arial"/>
                      <w:b/>
                      <w:sz w:val="22"/>
                      <w:szCs w:val="22"/>
                    </w:rPr>
                    <w:t>s pieds, de prothésie ongulaire</w:t>
                  </w:r>
                </w:p>
              </w:tc>
            </w:tr>
            <w:tr w:rsidR="0085628C" w:rsidRPr="0085628C" w14:paraId="51D1317B" w14:textId="77777777" w:rsidTr="000604A5">
              <w:trPr>
                <w:jc w:val="right"/>
              </w:trPr>
              <w:tc>
                <w:tcPr>
                  <w:tcW w:w="9072" w:type="dxa"/>
                  <w:gridSpan w:val="2"/>
                  <w:tcBorders>
                    <w:top w:val="nil"/>
                    <w:left w:val="nil"/>
                    <w:right w:val="nil"/>
                  </w:tcBorders>
                </w:tcPr>
                <w:p w14:paraId="3A2C554D" w14:textId="77777777" w:rsidR="0085628C" w:rsidRPr="0085628C" w:rsidRDefault="0085628C" w:rsidP="0085628C">
                  <w:pPr>
                    <w:rPr>
                      <w:rFonts w:ascii="Arial" w:hAnsi="Arial"/>
                      <w:b/>
                    </w:rPr>
                  </w:pPr>
                </w:p>
              </w:tc>
            </w:tr>
            <w:tr w:rsidR="0085628C" w:rsidRPr="0085628C" w14:paraId="572A6C65" w14:textId="77777777" w:rsidTr="006528A6">
              <w:trPr>
                <w:jc w:val="right"/>
              </w:trPr>
              <w:tc>
                <w:tcPr>
                  <w:tcW w:w="9072" w:type="dxa"/>
                  <w:gridSpan w:val="2"/>
                  <w:shd w:val="clear" w:color="auto" w:fill="CCCCFF"/>
                </w:tcPr>
                <w:p w14:paraId="61641299" w14:textId="77777777" w:rsidR="0085628C" w:rsidRPr="0085628C" w:rsidRDefault="0085628C" w:rsidP="0085628C">
                  <w:pPr>
                    <w:spacing w:before="120" w:after="120"/>
                    <w:rPr>
                      <w:rFonts w:ascii="Arial" w:hAnsi="Arial"/>
                      <w:b/>
                    </w:rPr>
                  </w:pPr>
                  <w:r w:rsidRPr="00BD245F">
                    <w:rPr>
                      <w:rFonts w:ascii="Arial" w:hAnsi="Arial"/>
                      <w:b/>
                    </w:rPr>
                    <w:t>TÂCHES SPÉCIFIQUES</w:t>
                  </w:r>
                  <w:r w:rsidRPr="0085628C">
                    <w:rPr>
                      <w:rFonts w:ascii="Arial" w:hAnsi="Arial"/>
                      <w:b/>
                    </w:rPr>
                    <w:t xml:space="preserve"> :</w:t>
                  </w:r>
                </w:p>
              </w:tc>
            </w:tr>
            <w:tr w:rsidR="0085628C" w:rsidRPr="0085628C" w14:paraId="31E03EE1" w14:textId="77777777" w:rsidTr="000604A5">
              <w:trPr>
                <w:trHeight w:val="1771"/>
                <w:jc w:val="right"/>
              </w:trPr>
              <w:tc>
                <w:tcPr>
                  <w:tcW w:w="472" w:type="dxa"/>
                </w:tcPr>
                <w:p w14:paraId="118D3F5A" w14:textId="77777777" w:rsidR="0085628C" w:rsidRPr="0085628C" w:rsidRDefault="0085628C" w:rsidP="008407BC">
                  <w:pPr>
                    <w:spacing w:before="120" w:after="120"/>
                    <w:jc w:val="center"/>
                    <w:rPr>
                      <w:rFonts w:ascii="Arial" w:hAnsi="Arial"/>
                    </w:rPr>
                  </w:pPr>
                  <w:r w:rsidRPr="0085628C">
                    <w:rPr>
                      <w:rFonts w:ascii="Arial" w:hAnsi="Arial"/>
                    </w:rPr>
                    <w:t>T5</w:t>
                  </w:r>
                </w:p>
                <w:p w14:paraId="72C41F4F" w14:textId="77777777" w:rsidR="0085628C" w:rsidRPr="0085628C" w:rsidRDefault="0085628C" w:rsidP="008407BC">
                  <w:pPr>
                    <w:jc w:val="center"/>
                    <w:rPr>
                      <w:rFonts w:ascii="Arial" w:hAnsi="Arial"/>
                    </w:rPr>
                  </w:pPr>
                </w:p>
                <w:p w14:paraId="68F1FBB4" w14:textId="77777777" w:rsidR="0085628C" w:rsidRPr="0085628C" w:rsidRDefault="0085628C" w:rsidP="008407BC">
                  <w:pPr>
                    <w:jc w:val="center"/>
                    <w:rPr>
                      <w:rFonts w:ascii="Arial" w:hAnsi="Arial"/>
                    </w:rPr>
                  </w:pPr>
                  <w:r w:rsidRPr="0085628C">
                    <w:rPr>
                      <w:rFonts w:ascii="Arial" w:hAnsi="Arial"/>
                    </w:rPr>
                    <w:t>T6</w:t>
                  </w:r>
                </w:p>
                <w:p w14:paraId="265218B6" w14:textId="77777777" w:rsidR="0085628C" w:rsidRPr="0085628C" w:rsidRDefault="0085628C" w:rsidP="008407BC">
                  <w:pPr>
                    <w:spacing w:before="120" w:after="120"/>
                    <w:jc w:val="center"/>
                    <w:rPr>
                      <w:rFonts w:ascii="Arial" w:hAnsi="Arial"/>
                    </w:rPr>
                  </w:pPr>
                  <w:r w:rsidRPr="0085628C">
                    <w:rPr>
                      <w:rFonts w:ascii="Arial" w:hAnsi="Arial"/>
                    </w:rPr>
                    <w:t>T7</w:t>
                  </w:r>
                </w:p>
                <w:p w14:paraId="0366F367" w14:textId="618D3E78" w:rsidR="0085628C" w:rsidRPr="0085628C" w:rsidRDefault="00CB4084" w:rsidP="008407BC">
                  <w:pPr>
                    <w:spacing w:before="120" w:after="120"/>
                    <w:jc w:val="center"/>
                    <w:rPr>
                      <w:rFonts w:ascii="Arial" w:hAnsi="Arial"/>
                    </w:rPr>
                  </w:pPr>
                  <w:r>
                    <w:rPr>
                      <w:rFonts w:ascii="Arial" w:hAnsi="Arial"/>
                    </w:rPr>
                    <w:t>T8</w:t>
                  </w:r>
                </w:p>
              </w:tc>
              <w:tc>
                <w:tcPr>
                  <w:tcW w:w="8600" w:type="dxa"/>
                </w:tcPr>
                <w:p w14:paraId="1F945B96" w14:textId="0ACF990F" w:rsidR="0085628C" w:rsidRPr="0085628C" w:rsidRDefault="0085628C" w:rsidP="0085628C">
                  <w:pPr>
                    <w:spacing w:before="120" w:after="120"/>
                    <w:rPr>
                      <w:rFonts w:ascii="Arial" w:hAnsi="Arial" w:cs="Arial"/>
                    </w:rPr>
                  </w:pPr>
                  <w:r w:rsidRPr="0085628C">
                    <w:rPr>
                      <w:rFonts w:ascii="Arial" w:hAnsi="Arial" w:cs="Arial"/>
                    </w:rPr>
                    <w:t xml:space="preserve">Observer </w:t>
                  </w:r>
                  <w:r w:rsidRPr="00B4066A">
                    <w:rPr>
                      <w:rFonts w:ascii="Arial" w:hAnsi="Arial" w:cs="Arial"/>
                    </w:rPr>
                    <w:t>les</w:t>
                  </w:r>
                  <w:r w:rsidR="00B44CE1" w:rsidRPr="00B4066A">
                    <w:rPr>
                      <w:rFonts w:ascii="Arial" w:hAnsi="Arial" w:cs="Arial"/>
                    </w:rPr>
                    <w:t xml:space="preserve"> mains, les pieds, les</w:t>
                  </w:r>
                  <w:r w:rsidRPr="00B4066A">
                    <w:rPr>
                      <w:rFonts w:ascii="Arial" w:hAnsi="Arial" w:cs="Arial"/>
                    </w:rPr>
                    <w:t xml:space="preserve"> </w:t>
                  </w:r>
                  <w:r w:rsidRPr="0085628C">
                    <w:rPr>
                      <w:rFonts w:ascii="Arial" w:hAnsi="Arial" w:cs="Arial"/>
                    </w:rPr>
                    <w:t>ongles et proposer une technique adaptée, prenant en compte les attentes de la clientèle</w:t>
                  </w:r>
                </w:p>
                <w:p w14:paraId="198A4091" w14:textId="77777777" w:rsidR="0085628C" w:rsidRPr="0085628C" w:rsidRDefault="0085628C" w:rsidP="0085628C">
                  <w:pPr>
                    <w:spacing w:before="120" w:after="120"/>
                    <w:rPr>
                      <w:rFonts w:ascii="Arial" w:hAnsi="Arial" w:cs="Arial"/>
                    </w:rPr>
                  </w:pPr>
                  <w:r w:rsidRPr="0085628C">
                    <w:rPr>
                      <w:rFonts w:ascii="Arial" w:hAnsi="Arial" w:cs="Arial"/>
                    </w:rPr>
                    <w:t xml:space="preserve">Réaliser des techniques de soins spécifiques des ongles </w:t>
                  </w:r>
                </w:p>
                <w:p w14:paraId="67DBC18E" w14:textId="4A2DCB0F" w:rsidR="0085628C" w:rsidRPr="0085628C" w:rsidRDefault="0085628C" w:rsidP="0085628C">
                  <w:pPr>
                    <w:spacing w:before="120" w:after="120"/>
                    <w:rPr>
                      <w:rFonts w:ascii="Arial" w:hAnsi="Arial" w:cs="Arial"/>
                    </w:rPr>
                  </w:pPr>
                  <w:r w:rsidRPr="0085628C">
                    <w:rPr>
                      <w:rFonts w:ascii="Arial" w:hAnsi="Arial" w:cs="Arial"/>
                    </w:rPr>
                    <w:t>Réa</w:t>
                  </w:r>
                  <w:r w:rsidR="00BD245F">
                    <w:rPr>
                      <w:rFonts w:ascii="Arial" w:hAnsi="Arial" w:cs="Arial"/>
                    </w:rPr>
                    <w:t xml:space="preserve">liser </w:t>
                  </w:r>
                  <w:r w:rsidRPr="0085628C">
                    <w:rPr>
                      <w:rFonts w:ascii="Arial" w:hAnsi="Arial" w:cs="Arial"/>
                    </w:rPr>
                    <w:t>des techniques de soins spécifiques des mains et des pieds</w:t>
                  </w:r>
                </w:p>
                <w:p w14:paraId="5439362D" w14:textId="5B4AD3E3" w:rsidR="0085628C" w:rsidRPr="0085628C" w:rsidRDefault="0085628C" w:rsidP="0085628C">
                  <w:pPr>
                    <w:spacing w:before="120" w:after="120"/>
                    <w:rPr>
                      <w:rFonts w:ascii="Arial" w:hAnsi="Arial" w:cs="Arial"/>
                    </w:rPr>
                  </w:pPr>
                  <w:r w:rsidRPr="0085628C">
                    <w:rPr>
                      <w:rFonts w:ascii="Arial" w:hAnsi="Arial" w:cs="Arial"/>
                    </w:rPr>
                    <w:t>Réaliser des tec</w:t>
                  </w:r>
                  <w:r w:rsidR="008407BC">
                    <w:rPr>
                      <w:rFonts w:ascii="Arial" w:hAnsi="Arial" w:cs="Arial"/>
                    </w:rPr>
                    <w:t xml:space="preserve">hniques de prothésie ongulaire </w:t>
                  </w:r>
                </w:p>
              </w:tc>
            </w:tr>
            <w:tr w:rsidR="0085628C" w:rsidRPr="0085628C" w14:paraId="5C9883E0" w14:textId="77777777" w:rsidTr="006528A6">
              <w:trPr>
                <w:jc w:val="right"/>
              </w:trPr>
              <w:tc>
                <w:tcPr>
                  <w:tcW w:w="9072" w:type="dxa"/>
                  <w:gridSpan w:val="2"/>
                  <w:shd w:val="clear" w:color="auto" w:fill="CCCCFF"/>
                </w:tcPr>
                <w:p w14:paraId="02D9121D"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3128E163" w14:textId="77777777" w:rsidTr="000604A5">
              <w:trPr>
                <w:trHeight w:val="1992"/>
                <w:jc w:val="right"/>
              </w:trPr>
              <w:tc>
                <w:tcPr>
                  <w:tcW w:w="472" w:type="dxa"/>
                </w:tcPr>
                <w:p w14:paraId="6208220F" w14:textId="77777777" w:rsidR="0085628C" w:rsidRPr="0085628C" w:rsidRDefault="0085628C" w:rsidP="008407BC">
                  <w:pPr>
                    <w:spacing w:before="120" w:after="120"/>
                    <w:jc w:val="center"/>
                    <w:rPr>
                      <w:rFonts w:ascii="Arial" w:hAnsi="Arial"/>
                    </w:rPr>
                  </w:pPr>
                  <w:r w:rsidRPr="0085628C">
                    <w:rPr>
                      <w:rFonts w:ascii="Arial" w:hAnsi="Arial"/>
                    </w:rPr>
                    <w:t>R5</w:t>
                  </w:r>
                </w:p>
                <w:p w14:paraId="6D0F89B0" w14:textId="77777777" w:rsidR="0085628C" w:rsidRPr="0085628C" w:rsidRDefault="0085628C" w:rsidP="008407BC">
                  <w:pPr>
                    <w:jc w:val="center"/>
                    <w:rPr>
                      <w:rFonts w:ascii="Arial" w:hAnsi="Arial"/>
                    </w:rPr>
                  </w:pPr>
                </w:p>
                <w:p w14:paraId="082228E4" w14:textId="77777777" w:rsidR="0085628C" w:rsidRPr="0085628C" w:rsidRDefault="0085628C" w:rsidP="008407BC">
                  <w:pPr>
                    <w:jc w:val="center"/>
                    <w:rPr>
                      <w:rFonts w:ascii="Arial" w:hAnsi="Arial"/>
                    </w:rPr>
                  </w:pPr>
                  <w:r w:rsidRPr="0085628C">
                    <w:rPr>
                      <w:rFonts w:ascii="Arial" w:hAnsi="Arial"/>
                    </w:rPr>
                    <w:t>R6 R7</w:t>
                  </w:r>
                </w:p>
                <w:p w14:paraId="2187615C" w14:textId="77777777" w:rsidR="0085628C" w:rsidRPr="0085628C" w:rsidRDefault="0085628C" w:rsidP="008407BC">
                  <w:pPr>
                    <w:jc w:val="center"/>
                    <w:rPr>
                      <w:rFonts w:ascii="Arial" w:hAnsi="Arial"/>
                    </w:rPr>
                  </w:pPr>
                  <w:r w:rsidRPr="0085628C">
                    <w:rPr>
                      <w:rFonts w:ascii="Arial" w:hAnsi="Arial"/>
                    </w:rPr>
                    <w:t>R8</w:t>
                  </w:r>
                </w:p>
                <w:p w14:paraId="0BB62956" w14:textId="77777777" w:rsidR="0085628C" w:rsidRPr="0085628C" w:rsidRDefault="0085628C" w:rsidP="00CB4084">
                  <w:pPr>
                    <w:rPr>
                      <w:rFonts w:ascii="Arial" w:hAnsi="Arial"/>
                    </w:rPr>
                  </w:pPr>
                </w:p>
              </w:tc>
              <w:tc>
                <w:tcPr>
                  <w:tcW w:w="8600" w:type="dxa"/>
                </w:tcPr>
                <w:p w14:paraId="665C7DBD" w14:textId="77777777" w:rsidR="0085628C" w:rsidRPr="0085628C" w:rsidRDefault="0085628C" w:rsidP="0085628C">
                  <w:pPr>
                    <w:spacing w:before="120" w:after="120"/>
                    <w:rPr>
                      <w:rFonts w:ascii="Arial" w:hAnsi="Arial" w:cs="Arial"/>
                    </w:rPr>
                  </w:pPr>
                  <w:r w:rsidRPr="0085628C">
                    <w:rPr>
                      <w:rFonts w:ascii="Arial" w:hAnsi="Arial" w:cs="Arial"/>
                    </w:rPr>
                    <w:t>Proposition de technique justifiée</w:t>
                  </w:r>
                  <w:r w:rsidRPr="0085628C">
                    <w:rPr>
                      <w:rFonts w:ascii="Arial" w:hAnsi="Arial"/>
                    </w:rPr>
                    <w:t> : produits, matériels, en tenant compte des caractéristiques et des attentes de la clientèle</w:t>
                  </w:r>
                </w:p>
                <w:p w14:paraId="0550B007" w14:textId="77777777" w:rsidR="0085628C" w:rsidRPr="0085628C" w:rsidRDefault="0085628C" w:rsidP="0085628C">
                  <w:pPr>
                    <w:spacing w:before="120"/>
                    <w:rPr>
                      <w:rFonts w:ascii="Arial" w:hAnsi="Arial" w:cs="Arial"/>
                    </w:rPr>
                  </w:pPr>
                  <w:r w:rsidRPr="0085628C">
                    <w:rPr>
                      <w:rFonts w:ascii="Arial" w:hAnsi="Arial" w:cs="Arial"/>
                    </w:rPr>
                    <w:t>Techniques réalisées avec habileté dans le respect :</w:t>
                  </w:r>
                </w:p>
                <w:p w14:paraId="037DB365" w14:textId="77777777" w:rsidR="0085628C" w:rsidRPr="0085628C" w:rsidRDefault="0085628C" w:rsidP="0085628C">
                  <w:pPr>
                    <w:rPr>
                      <w:rFonts w:ascii="Arial" w:hAnsi="Arial" w:cs="Arial"/>
                    </w:rPr>
                  </w:pPr>
                  <w:r w:rsidRPr="0085628C">
                    <w:rPr>
                      <w:rFonts w:ascii="Arial" w:hAnsi="Arial" w:cs="Arial"/>
                    </w:rPr>
                    <w:tab/>
                    <w:t xml:space="preserve">-  des protocoles </w:t>
                  </w:r>
                </w:p>
                <w:p w14:paraId="0857DBAC" w14:textId="77777777" w:rsidR="0085628C" w:rsidRPr="0085628C" w:rsidRDefault="0085628C" w:rsidP="0085628C">
                  <w:pPr>
                    <w:rPr>
                      <w:rFonts w:ascii="Arial" w:hAnsi="Arial" w:cs="Arial"/>
                    </w:rPr>
                  </w:pPr>
                  <w:r w:rsidRPr="0085628C">
                    <w:rPr>
                      <w:rFonts w:ascii="Arial" w:hAnsi="Arial" w:cs="Arial"/>
                    </w:rPr>
                    <w:tab/>
                    <w:t>-  de la réglementation en vigueur</w:t>
                  </w:r>
                </w:p>
                <w:p w14:paraId="2D930EE2" w14:textId="77777777" w:rsidR="0085628C" w:rsidRPr="0085628C" w:rsidRDefault="0085628C" w:rsidP="0085628C">
                  <w:pPr>
                    <w:rPr>
                      <w:rFonts w:ascii="Arial" w:hAnsi="Arial" w:cs="Arial"/>
                    </w:rPr>
                  </w:pPr>
                  <w:r w:rsidRPr="0085628C">
                    <w:rPr>
                      <w:rFonts w:ascii="Arial" w:hAnsi="Arial" w:cs="Arial"/>
                    </w:rPr>
                    <w:tab/>
                    <w:t>-  du temps conseillé</w:t>
                  </w:r>
                </w:p>
                <w:p w14:paraId="7DAEACD2" w14:textId="77777777" w:rsidR="0085628C" w:rsidRPr="0085628C" w:rsidRDefault="0085628C" w:rsidP="0085628C">
                  <w:pPr>
                    <w:rPr>
                      <w:rFonts w:ascii="Arial" w:hAnsi="Arial" w:cs="Arial"/>
                    </w:rPr>
                  </w:pPr>
                  <w:r w:rsidRPr="0085628C">
                    <w:rPr>
                      <w:rFonts w:ascii="Arial" w:hAnsi="Arial" w:cs="Arial"/>
                    </w:rPr>
                    <w:tab/>
                    <w:t>-  des règles d’hygiène, de sécurité, d’ergonomie et d’économie</w:t>
                  </w:r>
                </w:p>
              </w:tc>
            </w:tr>
            <w:tr w:rsidR="0085628C" w:rsidRPr="0085628C" w14:paraId="335C0FAF" w14:textId="77777777" w:rsidTr="006528A6">
              <w:trPr>
                <w:trHeight w:val="493"/>
                <w:jc w:val="right"/>
              </w:trPr>
              <w:tc>
                <w:tcPr>
                  <w:tcW w:w="9072" w:type="dxa"/>
                  <w:gridSpan w:val="2"/>
                  <w:shd w:val="clear" w:color="auto" w:fill="CCCCFF"/>
                </w:tcPr>
                <w:p w14:paraId="085B586D" w14:textId="341A1437" w:rsidR="0085628C" w:rsidRPr="0085628C" w:rsidRDefault="0085628C" w:rsidP="0085628C">
                  <w:pPr>
                    <w:tabs>
                      <w:tab w:val="left" w:pos="2310"/>
                      <w:tab w:val="left" w:pos="4500"/>
                      <w:tab w:val="left" w:pos="6810"/>
                    </w:tabs>
                    <w:spacing w:before="120" w:after="120"/>
                    <w:rPr>
                      <w:rFonts w:ascii="Arial" w:hAnsi="Arial"/>
                      <w:b/>
                    </w:rPr>
                  </w:pPr>
                  <w:r w:rsidRPr="0085628C">
                    <w:rPr>
                      <w:rFonts w:ascii="Arial" w:hAnsi="Arial"/>
                      <w:b/>
                    </w:rPr>
                    <w:t xml:space="preserve">AUTONOMIE : </w:t>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B4066A">
                    <w:rPr>
                      <w:rFonts w:ascii="Arial" w:hAnsi="Arial"/>
                    </w:rPr>
                    <w:t>.</w:t>
                  </w:r>
                </w:p>
              </w:tc>
            </w:tr>
          </w:tbl>
          <w:p w14:paraId="41AC1479" w14:textId="77777777" w:rsidR="0085628C" w:rsidRPr="0085628C" w:rsidRDefault="0085628C" w:rsidP="0085628C">
            <w:pPr>
              <w:rPr>
                <w:rFonts w:ascii="Arial" w:hAnsi="Arial"/>
              </w:rPr>
            </w:pPr>
          </w:p>
        </w:tc>
      </w:tr>
    </w:tbl>
    <w:p w14:paraId="1343E12B" w14:textId="77777777" w:rsidR="0085628C" w:rsidRDefault="0085628C" w:rsidP="0085628C"/>
    <w:p w14:paraId="6D58E1FA" w14:textId="77777777" w:rsidR="00BD245F" w:rsidRDefault="00BD245F"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99FF"/>
        <w:tblLook w:val="00A0" w:firstRow="1" w:lastRow="0" w:firstColumn="1" w:lastColumn="0" w:noHBand="0" w:noVBand="0"/>
      </w:tblPr>
      <w:tblGrid>
        <w:gridCol w:w="9588"/>
      </w:tblGrid>
      <w:tr w:rsidR="0085628C" w:rsidRPr="0085628C" w14:paraId="645BFCB8" w14:textId="77777777" w:rsidTr="006528A6">
        <w:trPr>
          <w:jc w:val="right"/>
        </w:trPr>
        <w:tc>
          <w:tcPr>
            <w:tcW w:w="9588" w:type="dxa"/>
            <w:shd w:val="clear" w:color="auto" w:fill="CC99FF"/>
          </w:tcPr>
          <w:p w14:paraId="2E21DE5A" w14:textId="519EB31F" w:rsidR="0085628C" w:rsidRPr="0085628C" w:rsidRDefault="00084CEB" w:rsidP="00E55168">
            <w:pPr>
              <w:jc w:val="center"/>
              <w:rPr>
                <w:rFonts w:ascii="Arial" w:hAnsi="Arial"/>
                <w:b/>
                <w:sz w:val="22"/>
                <w:szCs w:val="22"/>
              </w:rPr>
            </w:pPr>
            <w:r>
              <w:rPr>
                <w:rFonts w:ascii="Arial" w:hAnsi="Arial"/>
                <w:b/>
                <w:sz w:val="22"/>
                <w:szCs w:val="22"/>
              </w:rPr>
              <w:t>A</w:t>
            </w:r>
            <w:r w:rsidR="0085628C" w:rsidRPr="0085628C">
              <w:rPr>
                <w:rFonts w:ascii="Arial" w:hAnsi="Arial"/>
                <w:b/>
                <w:sz w:val="22"/>
                <w:szCs w:val="22"/>
              </w:rPr>
              <w:t>ctivité 1.</w:t>
            </w:r>
            <w:r w:rsidR="00E55168">
              <w:rPr>
                <w:rFonts w:ascii="Arial" w:hAnsi="Arial"/>
                <w:b/>
                <w:sz w:val="22"/>
                <w:szCs w:val="22"/>
              </w:rPr>
              <w:t>G</w:t>
            </w:r>
            <w:r w:rsidR="0085628C" w:rsidRPr="0085628C">
              <w:rPr>
                <w:rFonts w:ascii="Arial" w:hAnsi="Arial"/>
                <w:b/>
                <w:sz w:val="22"/>
                <w:szCs w:val="22"/>
              </w:rPr>
              <w:t xml:space="preserve"> – Information, conseil et conduite d’une prestation UV</w:t>
            </w:r>
          </w:p>
        </w:tc>
      </w:tr>
    </w:tbl>
    <w:p w14:paraId="37FB151E" w14:textId="77777777" w:rsidR="0085628C" w:rsidRPr="0085628C" w:rsidRDefault="0085628C" w:rsidP="0085628C"/>
    <w:p w14:paraId="026F6AB9" w14:textId="77777777" w:rsidR="0085628C" w:rsidRPr="0085628C" w:rsidRDefault="0085628C"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9104"/>
      </w:tblGrid>
      <w:tr w:rsidR="0085628C" w:rsidRPr="0085628C" w14:paraId="38BD2B35" w14:textId="77777777" w:rsidTr="006528A6">
        <w:trPr>
          <w:jc w:val="right"/>
        </w:trPr>
        <w:tc>
          <w:tcPr>
            <w:tcW w:w="9120" w:type="dxa"/>
            <w:gridSpan w:val="2"/>
            <w:shd w:val="clear" w:color="auto" w:fill="CCCCFF"/>
          </w:tcPr>
          <w:p w14:paraId="075DE8EB"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1A6BEA21" w14:textId="77777777" w:rsidTr="00BD245F">
        <w:trPr>
          <w:jc w:val="right"/>
        </w:trPr>
        <w:tc>
          <w:tcPr>
            <w:tcW w:w="236" w:type="dxa"/>
          </w:tcPr>
          <w:p w14:paraId="4C2F64B0" w14:textId="77777777" w:rsidR="0085628C" w:rsidRPr="0085628C" w:rsidRDefault="0085628C" w:rsidP="0085628C">
            <w:pPr>
              <w:spacing w:before="120" w:after="120"/>
              <w:jc w:val="center"/>
              <w:rPr>
                <w:rFonts w:ascii="Arial" w:hAnsi="Arial" w:cs="Arial"/>
              </w:rPr>
            </w:pPr>
            <w:r w:rsidRPr="0085628C">
              <w:rPr>
                <w:rFonts w:ascii="Arial" w:hAnsi="Arial" w:cs="Arial"/>
              </w:rPr>
              <w:t>T1</w:t>
            </w:r>
          </w:p>
          <w:p w14:paraId="513699B0" w14:textId="77777777" w:rsidR="0085628C" w:rsidRPr="0085628C" w:rsidRDefault="0085628C" w:rsidP="0085628C">
            <w:pPr>
              <w:spacing w:before="120" w:after="120"/>
              <w:jc w:val="center"/>
              <w:rPr>
                <w:rFonts w:ascii="Arial" w:hAnsi="Arial" w:cs="Arial"/>
              </w:rPr>
            </w:pPr>
            <w:r w:rsidRPr="0085628C">
              <w:rPr>
                <w:rFonts w:ascii="Arial" w:hAnsi="Arial" w:cs="Arial"/>
              </w:rPr>
              <w:t>T2</w:t>
            </w:r>
          </w:p>
          <w:p w14:paraId="36B2E867" w14:textId="77777777" w:rsidR="0085628C" w:rsidRPr="0085628C" w:rsidRDefault="0085628C" w:rsidP="0085628C">
            <w:pPr>
              <w:spacing w:before="120" w:after="120"/>
              <w:jc w:val="center"/>
              <w:rPr>
                <w:rFonts w:ascii="Arial" w:hAnsi="Arial" w:cs="Arial"/>
              </w:rPr>
            </w:pPr>
            <w:r w:rsidRPr="0085628C">
              <w:rPr>
                <w:rFonts w:ascii="Arial" w:hAnsi="Arial" w:cs="Arial"/>
              </w:rPr>
              <w:t>T3</w:t>
            </w:r>
          </w:p>
          <w:p w14:paraId="088A8DBD" w14:textId="77777777" w:rsidR="0085628C" w:rsidRPr="0085628C" w:rsidRDefault="0085628C" w:rsidP="0085628C">
            <w:pPr>
              <w:spacing w:before="120" w:after="120"/>
              <w:jc w:val="center"/>
              <w:rPr>
                <w:rFonts w:ascii="Arial" w:hAnsi="Arial" w:cs="Arial"/>
              </w:rPr>
            </w:pPr>
            <w:r w:rsidRPr="0085628C">
              <w:rPr>
                <w:rFonts w:ascii="Arial" w:hAnsi="Arial" w:cs="Arial"/>
              </w:rPr>
              <w:t>T4</w:t>
            </w:r>
          </w:p>
          <w:p w14:paraId="466C48BA" w14:textId="77777777" w:rsidR="0085628C" w:rsidRPr="0085628C" w:rsidRDefault="0085628C" w:rsidP="0085628C">
            <w:pPr>
              <w:spacing w:before="120" w:after="120"/>
              <w:jc w:val="center"/>
              <w:rPr>
                <w:rFonts w:ascii="Arial" w:hAnsi="Arial" w:cs="Arial"/>
              </w:rPr>
            </w:pPr>
            <w:r w:rsidRPr="0085628C">
              <w:rPr>
                <w:rFonts w:ascii="Arial" w:hAnsi="Arial" w:cs="Arial"/>
              </w:rPr>
              <w:t>T5</w:t>
            </w:r>
          </w:p>
          <w:p w14:paraId="432EE2D5" w14:textId="77777777" w:rsidR="0085628C" w:rsidRPr="0085628C" w:rsidRDefault="0085628C" w:rsidP="0085628C">
            <w:pPr>
              <w:spacing w:before="120" w:after="120"/>
              <w:jc w:val="center"/>
              <w:rPr>
                <w:rFonts w:ascii="Arial" w:hAnsi="Arial" w:cs="Arial"/>
              </w:rPr>
            </w:pPr>
            <w:r w:rsidRPr="0085628C">
              <w:rPr>
                <w:rFonts w:ascii="Arial" w:hAnsi="Arial" w:cs="Arial"/>
              </w:rPr>
              <w:t>T6</w:t>
            </w:r>
          </w:p>
          <w:p w14:paraId="78C0E85B" w14:textId="77777777" w:rsidR="0085628C" w:rsidRPr="0085628C" w:rsidRDefault="0085628C" w:rsidP="0085628C">
            <w:pPr>
              <w:spacing w:before="120" w:after="120"/>
              <w:jc w:val="center"/>
              <w:rPr>
                <w:rFonts w:ascii="Arial" w:hAnsi="Arial" w:cs="Arial"/>
              </w:rPr>
            </w:pPr>
            <w:r w:rsidRPr="0085628C">
              <w:rPr>
                <w:rFonts w:ascii="Arial" w:hAnsi="Arial" w:cs="Arial"/>
              </w:rPr>
              <w:t>T7</w:t>
            </w:r>
          </w:p>
        </w:tc>
        <w:tc>
          <w:tcPr>
            <w:tcW w:w="8884" w:type="dxa"/>
          </w:tcPr>
          <w:p w14:paraId="1B9EE93E" w14:textId="2B4CCF2D" w:rsidR="0085628C" w:rsidRPr="0085628C" w:rsidRDefault="00E472FF" w:rsidP="0085628C">
            <w:pPr>
              <w:spacing w:before="120" w:after="120"/>
              <w:rPr>
                <w:rFonts w:ascii="Arial" w:hAnsi="Arial" w:cs="Arial"/>
              </w:rPr>
            </w:pPr>
            <w:r>
              <w:rPr>
                <w:rFonts w:ascii="Arial" w:hAnsi="Arial" w:cs="Arial"/>
              </w:rPr>
              <w:t>É</w:t>
            </w:r>
            <w:r w:rsidR="0085628C" w:rsidRPr="0085628C">
              <w:rPr>
                <w:rFonts w:ascii="Arial" w:hAnsi="Arial" w:cs="Arial"/>
              </w:rPr>
              <w:t>laborer et utiliser un questionnaire client à partir de la réglementation en vigueur</w:t>
            </w:r>
          </w:p>
          <w:p w14:paraId="3A669E81" w14:textId="77777777" w:rsidR="0085628C" w:rsidRPr="0085628C" w:rsidRDefault="0085628C" w:rsidP="0085628C">
            <w:pPr>
              <w:spacing w:before="120" w:after="120"/>
              <w:rPr>
                <w:rFonts w:ascii="Arial" w:hAnsi="Arial" w:cs="Arial"/>
              </w:rPr>
            </w:pPr>
            <w:r w:rsidRPr="0085628C">
              <w:rPr>
                <w:rFonts w:ascii="Arial" w:hAnsi="Arial" w:cs="Arial"/>
              </w:rPr>
              <w:t>Déterminer le phototype du ou de la client(e) et rédiger la fiche-suivi clientèle</w:t>
            </w:r>
          </w:p>
          <w:p w14:paraId="0DDB906F" w14:textId="77777777" w:rsidR="0085628C" w:rsidRPr="0085628C" w:rsidRDefault="0085628C" w:rsidP="0085628C">
            <w:pPr>
              <w:spacing w:before="120" w:after="120"/>
              <w:rPr>
                <w:rFonts w:ascii="Arial" w:hAnsi="Arial" w:cs="Arial"/>
              </w:rPr>
            </w:pPr>
            <w:r w:rsidRPr="0085628C">
              <w:rPr>
                <w:rFonts w:ascii="Arial" w:hAnsi="Arial" w:cs="Arial"/>
              </w:rPr>
              <w:t>Informer, prévenir et conseiller sur les risques liés à la prestation</w:t>
            </w:r>
          </w:p>
          <w:p w14:paraId="3B40B66F" w14:textId="77777777" w:rsidR="0085628C" w:rsidRPr="0085628C" w:rsidRDefault="0085628C" w:rsidP="0085628C">
            <w:pPr>
              <w:spacing w:before="120" w:after="120"/>
              <w:rPr>
                <w:rFonts w:ascii="Arial" w:hAnsi="Arial" w:cs="Arial"/>
              </w:rPr>
            </w:pPr>
            <w:r w:rsidRPr="0085628C">
              <w:rPr>
                <w:rFonts w:ascii="Arial" w:hAnsi="Arial" w:cs="Arial"/>
              </w:rPr>
              <w:t>Conduire la prestation en conformité avec la réglementation en vigueur</w:t>
            </w:r>
          </w:p>
          <w:p w14:paraId="3CA39E6F" w14:textId="77777777" w:rsidR="0085628C" w:rsidRPr="0085628C" w:rsidRDefault="0085628C" w:rsidP="0085628C">
            <w:pPr>
              <w:spacing w:before="120" w:after="120"/>
              <w:rPr>
                <w:rFonts w:ascii="Arial" w:hAnsi="Arial" w:cs="Arial"/>
              </w:rPr>
            </w:pPr>
            <w:r w:rsidRPr="0085628C">
              <w:rPr>
                <w:rFonts w:ascii="Arial" w:hAnsi="Arial" w:cs="Arial"/>
              </w:rPr>
              <w:t>Nettoyer et désinfecter le matériel et l’appareil</w:t>
            </w:r>
          </w:p>
          <w:p w14:paraId="6C01E78E" w14:textId="77777777" w:rsidR="0085628C" w:rsidRPr="0085628C" w:rsidRDefault="0085628C" w:rsidP="0085628C">
            <w:pPr>
              <w:spacing w:before="120" w:after="120"/>
              <w:rPr>
                <w:rFonts w:ascii="Arial" w:hAnsi="Arial" w:cs="Arial"/>
              </w:rPr>
            </w:pPr>
            <w:r w:rsidRPr="0085628C">
              <w:rPr>
                <w:rFonts w:ascii="Arial" w:hAnsi="Arial" w:cs="Arial"/>
              </w:rPr>
              <w:t>Signaler le ou les dysfonctionnement(s) ou la non-conformité de l’appareil</w:t>
            </w:r>
          </w:p>
          <w:p w14:paraId="201D2D9F" w14:textId="7E56E871" w:rsidR="0085628C" w:rsidRPr="0085628C" w:rsidRDefault="00E472FF" w:rsidP="0085628C">
            <w:pPr>
              <w:spacing w:after="120"/>
            </w:pPr>
            <w:r>
              <w:rPr>
                <w:rFonts w:ascii="Arial" w:hAnsi="Arial" w:cs="Arial"/>
              </w:rPr>
              <w:t>É</w:t>
            </w:r>
            <w:r w:rsidR="0085628C" w:rsidRPr="0085628C">
              <w:rPr>
                <w:rFonts w:ascii="Arial" w:hAnsi="Arial" w:cs="Arial"/>
              </w:rPr>
              <w:t>valuer le résultat en fonction du phototype du ou de la client(e)</w:t>
            </w:r>
          </w:p>
        </w:tc>
      </w:tr>
      <w:tr w:rsidR="0085628C" w:rsidRPr="0085628C" w14:paraId="13E63F57" w14:textId="77777777" w:rsidTr="006528A6">
        <w:trPr>
          <w:jc w:val="right"/>
        </w:trPr>
        <w:tc>
          <w:tcPr>
            <w:tcW w:w="9120" w:type="dxa"/>
            <w:gridSpan w:val="2"/>
            <w:shd w:val="clear" w:color="auto" w:fill="CCCCFF"/>
          </w:tcPr>
          <w:p w14:paraId="3901C4C3" w14:textId="77777777" w:rsidR="0085628C" w:rsidRPr="0085628C" w:rsidRDefault="0085628C" w:rsidP="0085628C">
            <w:pPr>
              <w:spacing w:before="120" w:after="120"/>
              <w:rPr>
                <w:rFonts w:ascii="Arial" w:hAnsi="Arial" w:cs="Arial"/>
                <w:b/>
              </w:rPr>
            </w:pPr>
            <w:r w:rsidRPr="0085628C">
              <w:rPr>
                <w:rFonts w:ascii="Arial" w:hAnsi="Arial" w:cs="Arial"/>
                <w:b/>
              </w:rPr>
              <w:t>CONDITIONS D’EXERCICE :</w:t>
            </w:r>
          </w:p>
        </w:tc>
      </w:tr>
      <w:tr w:rsidR="0085628C" w:rsidRPr="0085628C" w14:paraId="62ADF834" w14:textId="77777777" w:rsidTr="00BD245F">
        <w:trPr>
          <w:jc w:val="right"/>
        </w:trPr>
        <w:tc>
          <w:tcPr>
            <w:tcW w:w="9120" w:type="dxa"/>
            <w:gridSpan w:val="2"/>
          </w:tcPr>
          <w:p w14:paraId="03189F90" w14:textId="77777777" w:rsidR="0085628C" w:rsidRPr="0085628C" w:rsidRDefault="0085628C" w:rsidP="0085628C">
            <w:pPr>
              <w:jc w:val="center"/>
              <w:rPr>
                <w:rFonts w:ascii="Arial" w:hAnsi="Arial" w:cs="Arial"/>
                <w:b/>
              </w:rPr>
            </w:pPr>
            <w:r w:rsidRPr="0085628C">
              <w:rPr>
                <w:rFonts w:ascii="Arial" w:hAnsi="Arial" w:cs="Arial"/>
                <w:b/>
              </w:rPr>
              <w:t>Environnement professionnel</w:t>
            </w:r>
          </w:p>
        </w:tc>
      </w:tr>
      <w:tr w:rsidR="0085628C" w:rsidRPr="0085628C" w14:paraId="6A04078E" w14:textId="77777777" w:rsidTr="00BD245F">
        <w:trPr>
          <w:jc w:val="right"/>
        </w:trPr>
        <w:tc>
          <w:tcPr>
            <w:tcW w:w="9120" w:type="dxa"/>
            <w:gridSpan w:val="2"/>
          </w:tcPr>
          <w:p w14:paraId="4717D921" w14:textId="77777777" w:rsidR="0085628C" w:rsidRPr="0085628C" w:rsidRDefault="0085628C" w:rsidP="0085628C">
            <w:pPr>
              <w:rPr>
                <w:rFonts w:ascii="Arial" w:hAnsi="Arial" w:cs="Arial"/>
              </w:rPr>
            </w:pPr>
            <w:r w:rsidRPr="0085628C">
              <w:rPr>
                <w:rFonts w:ascii="Arial" w:hAnsi="Arial" w:cs="Arial"/>
              </w:rPr>
              <w:t>Cabine équipée pour la prestation</w:t>
            </w:r>
          </w:p>
          <w:p w14:paraId="78F1A997" w14:textId="77777777" w:rsidR="0085628C" w:rsidRPr="0085628C" w:rsidRDefault="0085628C" w:rsidP="0085628C">
            <w:pPr>
              <w:rPr>
                <w:rFonts w:ascii="Arial" w:hAnsi="Arial" w:cs="Arial"/>
              </w:rPr>
            </w:pPr>
            <w:r w:rsidRPr="0085628C">
              <w:rPr>
                <w:rFonts w:ascii="Arial" w:hAnsi="Arial" w:cs="Arial"/>
              </w:rPr>
              <w:t>Clientèle</w:t>
            </w:r>
          </w:p>
        </w:tc>
      </w:tr>
      <w:tr w:rsidR="0085628C" w:rsidRPr="0085628C" w14:paraId="792A8755" w14:textId="77777777" w:rsidTr="00BD245F">
        <w:trPr>
          <w:jc w:val="right"/>
        </w:trPr>
        <w:tc>
          <w:tcPr>
            <w:tcW w:w="9120" w:type="dxa"/>
            <w:gridSpan w:val="2"/>
          </w:tcPr>
          <w:p w14:paraId="37A2BC9C" w14:textId="77777777" w:rsidR="0085628C" w:rsidRPr="0085628C" w:rsidRDefault="0085628C" w:rsidP="0085628C">
            <w:pPr>
              <w:tabs>
                <w:tab w:val="left" w:pos="3150"/>
                <w:tab w:val="center" w:pos="4452"/>
              </w:tabs>
              <w:rPr>
                <w:rFonts w:ascii="Arial" w:hAnsi="Arial" w:cs="Arial"/>
              </w:rPr>
            </w:pPr>
            <w:r w:rsidRPr="0085628C">
              <w:rPr>
                <w:rFonts w:ascii="Arial" w:hAnsi="Arial"/>
                <w:b/>
              </w:rPr>
              <w:tab/>
            </w:r>
            <w:r w:rsidRPr="0085628C">
              <w:rPr>
                <w:rFonts w:ascii="Arial" w:hAnsi="Arial"/>
                <w:b/>
              </w:rPr>
              <w:tab/>
              <w:t>Documents professionnels</w:t>
            </w:r>
          </w:p>
        </w:tc>
      </w:tr>
      <w:tr w:rsidR="0085628C" w:rsidRPr="0085628C" w14:paraId="28250450" w14:textId="77777777" w:rsidTr="00BD245F">
        <w:trPr>
          <w:jc w:val="right"/>
        </w:trPr>
        <w:tc>
          <w:tcPr>
            <w:tcW w:w="9120" w:type="dxa"/>
            <w:gridSpan w:val="2"/>
          </w:tcPr>
          <w:p w14:paraId="6F96BFD6" w14:textId="77777777" w:rsidR="0085628C" w:rsidRPr="0085628C" w:rsidRDefault="0085628C" w:rsidP="0085628C">
            <w:pPr>
              <w:rPr>
                <w:rFonts w:ascii="Arial" w:hAnsi="Arial" w:cs="Arial"/>
              </w:rPr>
            </w:pPr>
            <w:r w:rsidRPr="0085628C">
              <w:rPr>
                <w:rFonts w:ascii="Arial" w:hAnsi="Arial" w:cs="Arial"/>
              </w:rPr>
              <w:t>Matériel répondant aux normes en vigueur à jour de ses vérifications</w:t>
            </w:r>
          </w:p>
          <w:p w14:paraId="054A6D9B" w14:textId="77777777" w:rsidR="0085628C" w:rsidRPr="0085628C" w:rsidRDefault="0085628C" w:rsidP="0085628C">
            <w:pPr>
              <w:rPr>
                <w:rFonts w:ascii="Arial" w:hAnsi="Arial" w:cs="Arial"/>
              </w:rPr>
            </w:pPr>
            <w:r w:rsidRPr="0085628C">
              <w:rPr>
                <w:rFonts w:ascii="Arial" w:hAnsi="Arial" w:cs="Arial"/>
              </w:rPr>
              <w:t>Questionnaire client</w:t>
            </w:r>
          </w:p>
          <w:p w14:paraId="135B8656" w14:textId="77777777" w:rsidR="0085628C" w:rsidRPr="0085628C" w:rsidRDefault="0085628C" w:rsidP="0085628C">
            <w:pPr>
              <w:rPr>
                <w:rFonts w:ascii="Arial" w:hAnsi="Arial" w:cs="Arial"/>
              </w:rPr>
            </w:pPr>
            <w:r w:rsidRPr="0085628C">
              <w:rPr>
                <w:rFonts w:ascii="Arial" w:hAnsi="Arial" w:cs="Arial"/>
              </w:rPr>
              <w:t>Textes réglementaires en vigueur</w:t>
            </w:r>
          </w:p>
          <w:p w14:paraId="393D5F78" w14:textId="77777777" w:rsidR="0085628C" w:rsidRPr="0085628C" w:rsidRDefault="0085628C" w:rsidP="0085628C">
            <w:pPr>
              <w:rPr>
                <w:rFonts w:ascii="Arial" w:hAnsi="Arial" w:cs="Arial"/>
              </w:rPr>
            </w:pPr>
            <w:r w:rsidRPr="0085628C">
              <w:rPr>
                <w:rFonts w:ascii="Arial" w:hAnsi="Arial" w:cs="Arial"/>
              </w:rPr>
              <w:t>Affichage obligatoire : des risques encourus, des phototypes, des précautions d’emploi</w:t>
            </w:r>
          </w:p>
          <w:p w14:paraId="02844A5A" w14:textId="77777777" w:rsidR="0085628C" w:rsidRPr="0085628C" w:rsidRDefault="0085628C" w:rsidP="0085628C">
            <w:pPr>
              <w:rPr>
                <w:rFonts w:ascii="Arial" w:hAnsi="Arial" w:cs="Arial"/>
              </w:rPr>
            </w:pPr>
            <w:r w:rsidRPr="0085628C">
              <w:rPr>
                <w:rFonts w:ascii="Arial" w:hAnsi="Arial" w:cs="Arial"/>
              </w:rPr>
              <w:t>Lunettes de protection en conformité avec la réglementation en vigueur</w:t>
            </w:r>
          </w:p>
        </w:tc>
      </w:tr>
      <w:tr w:rsidR="0085628C" w:rsidRPr="0085628C" w14:paraId="734BDEA6" w14:textId="77777777" w:rsidTr="006528A6">
        <w:trPr>
          <w:jc w:val="right"/>
        </w:trPr>
        <w:tc>
          <w:tcPr>
            <w:tcW w:w="9120" w:type="dxa"/>
            <w:gridSpan w:val="2"/>
            <w:shd w:val="clear" w:color="auto" w:fill="CCCCFF"/>
          </w:tcPr>
          <w:p w14:paraId="2F232B96" w14:textId="77777777" w:rsidR="0085628C" w:rsidRPr="0085628C" w:rsidRDefault="0085628C" w:rsidP="0085628C">
            <w:pPr>
              <w:spacing w:before="120" w:after="120"/>
              <w:rPr>
                <w:rFonts w:ascii="Arial" w:hAnsi="Arial"/>
              </w:rPr>
            </w:pPr>
            <w:r w:rsidRPr="0085628C">
              <w:rPr>
                <w:rFonts w:ascii="Arial" w:hAnsi="Arial"/>
                <w:b/>
              </w:rPr>
              <w:t>RÉSULTATS ATTENDUS :</w:t>
            </w:r>
          </w:p>
        </w:tc>
      </w:tr>
      <w:tr w:rsidR="0085628C" w:rsidRPr="0085628C" w14:paraId="51B600ED" w14:textId="77777777" w:rsidTr="00BD245F">
        <w:trPr>
          <w:trHeight w:val="3556"/>
          <w:jc w:val="right"/>
        </w:trPr>
        <w:tc>
          <w:tcPr>
            <w:tcW w:w="236" w:type="dxa"/>
          </w:tcPr>
          <w:p w14:paraId="40A9793F" w14:textId="77777777" w:rsidR="0085628C" w:rsidRPr="0085628C" w:rsidRDefault="0085628C" w:rsidP="0085628C">
            <w:pPr>
              <w:spacing w:before="120" w:after="120"/>
              <w:jc w:val="center"/>
              <w:rPr>
                <w:rFonts w:ascii="Arial" w:hAnsi="Arial" w:cs="Arial"/>
              </w:rPr>
            </w:pPr>
            <w:r w:rsidRPr="0085628C">
              <w:rPr>
                <w:rFonts w:ascii="Arial" w:hAnsi="Arial" w:cs="Arial"/>
              </w:rPr>
              <w:t>R1</w:t>
            </w:r>
          </w:p>
          <w:p w14:paraId="409D31F0" w14:textId="77777777" w:rsidR="0085628C" w:rsidRPr="0085628C" w:rsidRDefault="0085628C" w:rsidP="0085628C">
            <w:pPr>
              <w:spacing w:before="120"/>
              <w:jc w:val="center"/>
              <w:rPr>
                <w:rFonts w:ascii="Arial" w:hAnsi="Arial" w:cs="Arial"/>
              </w:rPr>
            </w:pPr>
            <w:r w:rsidRPr="0085628C">
              <w:rPr>
                <w:rFonts w:ascii="Arial" w:hAnsi="Arial" w:cs="Arial"/>
              </w:rPr>
              <w:t>R2 R3</w:t>
            </w:r>
          </w:p>
          <w:p w14:paraId="6991AC09" w14:textId="77777777" w:rsidR="0085628C" w:rsidRPr="0085628C" w:rsidRDefault="0085628C" w:rsidP="0085628C">
            <w:pPr>
              <w:spacing w:before="360" w:after="240"/>
              <w:jc w:val="center"/>
              <w:rPr>
                <w:rFonts w:ascii="Arial" w:hAnsi="Arial" w:cs="Arial"/>
              </w:rPr>
            </w:pPr>
            <w:r w:rsidRPr="0085628C">
              <w:rPr>
                <w:rFonts w:ascii="Arial" w:hAnsi="Arial" w:cs="Arial"/>
              </w:rPr>
              <w:t>R4</w:t>
            </w:r>
          </w:p>
          <w:p w14:paraId="1481CC09" w14:textId="77777777" w:rsidR="0085628C" w:rsidRPr="0085628C" w:rsidRDefault="0085628C" w:rsidP="0085628C">
            <w:pPr>
              <w:spacing w:before="360" w:after="240"/>
              <w:jc w:val="center"/>
              <w:rPr>
                <w:rFonts w:ascii="Arial" w:hAnsi="Arial" w:cs="Arial"/>
              </w:rPr>
            </w:pPr>
          </w:p>
          <w:p w14:paraId="527D24EC" w14:textId="77777777" w:rsidR="0085628C" w:rsidRPr="0085628C" w:rsidRDefault="0085628C" w:rsidP="0085628C">
            <w:pPr>
              <w:spacing w:before="480"/>
              <w:jc w:val="center"/>
              <w:rPr>
                <w:rFonts w:ascii="Arial" w:hAnsi="Arial" w:cs="Arial"/>
              </w:rPr>
            </w:pPr>
            <w:r w:rsidRPr="0085628C">
              <w:rPr>
                <w:rFonts w:ascii="Arial" w:hAnsi="Arial" w:cs="Arial"/>
              </w:rPr>
              <w:t>R5</w:t>
            </w:r>
          </w:p>
          <w:p w14:paraId="25FE5FA8" w14:textId="77777777" w:rsidR="0085628C" w:rsidRPr="0085628C" w:rsidRDefault="0085628C" w:rsidP="0085628C">
            <w:pPr>
              <w:jc w:val="center"/>
              <w:rPr>
                <w:rFonts w:ascii="Arial" w:hAnsi="Arial" w:cs="Arial"/>
              </w:rPr>
            </w:pPr>
            <w:r w:rsidRPr="0085628C">
              <w:rPr>
                <w:rFonts w:ascii="Arial" w:hAnsi="Arial" w:cs="Arial"/>
              </w:rPr>
              <w:t>R6</w:t>
            </w:r>
          </w:p>
          <w:p w14:paraId="2AA8756B" w14:textId="77777777" w:rsidR="0085628C" w:rsidRPr="0085628C" w:rsidRDefault="0085628C" w:rsidP="009B5FB5">
            <w:pPr>
              <w:spacing w:before="120"/>
              <w:jc w:val="center"/>
              <w:rPr>
                <w:rFonts w:ascii="Arial" w:hAnsi="Arial" w:cs="Arial"/>
              </w:rPr>
            </w:pPr>
            <w:r w:rsidRPr="0085628C">
              <w:rPr>
                <w:rFonts w:ascii="Arial" w:hAnsi="Arial" w:cs="Arial"/>
              </w:rPr>
              <w:t>R7</w:t>
            </w:r>
          </w:p>
        </w:tc>
        <w:tc>
          <w:tcPr>
            <w:tcW w:w="8884" w:type="dxa"/>
          </w:tcPr>
          <w:p w14:paraId="1BAD44FE" w14:textId="77777777" w:rsidR="0085628C" w:rsidRPr="0085628C" w:rsidRDefault="0085628C" w:rsidP="0085628C">
            <w:pPr>
              <w:spacing w:before="120" w:after="120"/>
              <w:rPr>
                <w:rFonts w:ascii="Arial" w:hAnsi="Arial" w:cs="Arial"/>
              </w:rPr>
            </w:pPr>
            <w:r w:rsidRPr="0085628C">
              <w:rPr>
                <w:rFonts w:ascii="Arial" w:hAnsi="Arial" w:cs="Arial"/>
              </w:rPr>
              <w:t>Renseignement correct du questionnaire client</w:t>
            </w:r>
          </w:p>
          <w:p w14:paraId="613C83D0" w14:textId="77777777" w:rsidR="0085628C" w:rsidRPr="0085628C" w:rsidRDefault="0085628C" w:rsidP="0085628C">
            <w:pPr>
              <w:spacing w:before="120" w:after="120"/>
              <w:rPr>
                <w:rFonts w:ascii="Arial" w:hAnsi="Arial" w:cs="Arial"/>
              </w:rPr>
            </w:pPr>
            <w:r w:rsidRPr="0085628C">
              <w:rPr>
                <w:rFonts w:ascii="Arial" w:hAnsi="Arial" w:cs="Arial"/>
              </w:rPr>
              <w:t>Sensibilisation aux risques liés à l’exposition aux rayonnements ultraviolets et adaptation de la prestation proposée au ou à la client(e) avec prise en compte des contre-indications et de la réglementation</w:t>
            </w:r>
          </w:p>
          <w:p w14:paraId="69999D99" w14:textId="77777777" w:rsidR="0085628C" w:rsidRPr="0085628C" w:rsidRDefault="0085628C" w:rsidP="0085628C">
            <w:pPr>
              <w:spacing w:before="120" w:after="120"/>
              <w:rPr>
                <w:rFonts w:ascii="Arial" w:hAnsi="Arial" w:cs="Arial"/>
              </w:rPr>
            </w:pPr>
            <w:r w:rsidRPr="0085628C">
              <w:rPr>
                <w:rFonts w:ascii="Arial" w:hAnsi="Arial" w:cs="Arial"/>
              </w:rPr>
              <w:t>Conduite de la prestation en conformité avec la réglementation en vigueur en respectant les règles :</w:t>
            </w:r>
          </w:p>
          <w:p w14:paraId="453FEB05" w14:textId="77777777" w:rsidR="0085628C" w:rsidRPr="0085628C" w:rsidRDefault="0085628C" w:rsidP="007A099B">
            <w:pPr>
              <w:numPr>
                <w:ilvl w:val="0"/>
                <w:numId w:val="9"/>
              </w:numPr>
              <w:spacing w:before="120" w:after="120"/>
              <w:ind w:hanging="147"/>
              <w:contextualSpacing/>
              <w:rPr>
                <w:rFonts w:ascii="Arial" w:hAnsi="Arial" w:cs="Arial"/>
              </w:rPr>
            </w:pPr>
            <w:r w:rsidRPr="0085628C">
              <w:rPr>
                <w:rFonts w:ascii="Arial" w:hAnsi="Arial" w:cs="Arial"/>
              </w:rPr>
              <w:t>d’hygiène</w:t>
            </w:r>
          </w:p>
          <w:p w14:paraId="402802FF" w14:textId="77777777" w:rsidR="0085628C" w:rsidRPr="0085628C" w:rsidRDefault="0085628C" w:rsidP="007A099B">
            <w:pPr>
              <w:numPr>
                <w:ilvl w:val="0"/>
                <w:numId w:val="9"/>
              </w:numPr>
              <w:spacing w:before="120" w:after="120"/>
              <w:ind w:hanging="147"/>
              <w:contextualSpacing/>
              <w:rPr>
                <w:rFonts w:ascii="Arial" w:hAnsi="Arial" w:cs="Arial"/>
              </w:rPr>
            </w:pPr>
            <w:r w:rsidRPr="0085628C">
              <w:rPr>
                <w:rFonts w:ascii="Arial" w:hAnsi="Arial" w:cs="Arial"/>
              </w:rPr>
              <w:t>de sécurité</w:t>
            </w:r>
          </w:p>
          <w:p w14:paraId="5A07C4DB" w14:textId="77777777" w:rsidR="0085628C" w:rsidRPr="0085628C" w:rsidRDefault="0085628C" w:rsidP="007A099B">
            <w:pPr>
              <w:numPr>
                <w:ilvl w:val="0"/>
                <w:numId w:val="9"/>
              </w:numPr>
              <w:spacing w:before="120" w:after="120"/>
              <w:ind w:hanging="147"/>
              <w:contextualSpacing/>
              <w:rPr>
                <w:rFonts w:ascii="Arial" w:hAnsi="Arial" w:cs="Arial"/>
              </w:rPr>
            </w:pPr>
            <w:r w:rsidRPr="0085628C">
              <w:rPr>
                <w:rFonts w:ascii="Arial" w:hAnsi="Arial" w:cs="Arial"/>
              </w:rPr>
              <w:t>du confort du ou de la client(e)</w:t>
            </w:r>
          </w:p>
          <w:p w14:paraId="69745921" w14:textId="77777777" w:rsidR="009B5FB5" w:rsidRDefault="009B5FB5" w:rsidP="0085628C">
            <w:pPr>
              <w:spacing w:before="120" w:after="240"/>
              <w:rPr>
                <w:rFonts w:ascii="Arial" w:hAnsi="Arial" w:cs="Arial"/>
              </w:rPr>
            </w:pPr>
          </w:p>
          <w:p w14:paraId="7717E5B0" w14:textId="77777777" w:rsidR="0085628C" w:rsidRPr="0085628C" w:rsidRDefault="0085628C" w:rsidP="009B5FB5">
            <w:pPr>
              <w:spacing w:before="120"/>
              <w:rPr>
                <w:rFonts w:ascii="Arial" w:hAnsi="Arial" w:cs="Arial"/>
              </w:rPr>
            </w:pPr>
            <w:r w:rsidRPr="0085628C">
              <w:rPr>
                <w:rFonts w:ascii="Arial" w:hAnsi="Arial" w:cs="Arial"/>
              </w:rPr>
              <w:t>Maintien en état du matériel en respectant la réglementation en vigueur</w:t>
            </w:r>
          </w:p>
          <w:p w14:paraId="6AD392DC" w14:textId="5B67599A" w:rsidR="0085628C" w:rsidRPr="0085628C" w:rsidRDefault="00E472FF" w:rsidP="009B5FB5">
            <w:pPr>
              <w:spacing w:before="120"/>
              <w:rPr>
                <w:rFonts w:ascii="Arial" w:hAnsi="Arial" w:cs="Arial"/>
              </w:rPr>
            </w:pPr>
            <w:r>
              <w:rPr>
                <w:rFonts w:ascii="Arial" w:hAnsi="Arial" w:cs="Arial"/>
              </w:rPr>
              <w:t>É</w:t>
            </w:r>
            <w:r w:rsidR="0085628C" w:rsidRPr="0085628C">
              <w:rPr>
                <w:rFonts w:ascii="Arial" w:hAnsi="Arial" w:cs="Arial"/>
              </w:rPr>
              <w:t>valuation et renseignement professionnel de la fiche-suivi clientèle</w:t>
            </w:r>
          </w:p>
        </w:tc>
      </w:tr>
      <w:tr w:rsidR="0085628C" w:rsidRPr="0085628C" w14:paraId="2ECA199F" w14:textId="77777777" w:rsidTr="006528A6">
        <w:trPr>
          <w:trHeight w:val="493"/>
          <w:jc w:val="right"/>
        </w:trPr>
        <w:tc>
          <w:tcPr>
            <w:tcW w:w="9120" w:type="dxa"/>
            <w:gridSpan w:val="2"/>
            <w:shd w:val="clear" w:color="auto" w:fill="CCCCFF"/>
          </w:tcPr>
          <w:p w14:paraId="4E4E5971" w14:textId="26C86C9F" w:rsidR="0085628C" w:rsidRPr="0085628C" w:rsidRDefault="0085628C" w:rsidP="0085628C">
            <w:pPr>
              <w:tabs>
                <w:tab w:val="left" w:pos="2235"/>
                <w:tab w:val="left" w:pos="4545"/>
                <w:tab w:val="left" w:pos="6795"/>
              </w:tabs>
              <w:spacing w:before="120" w:after="120"/>
              <w:rPr>
                <w:rFonts w:ascii="Arial" w:hAnsi="Arial" w:cs="Arial"/>
                <w:b/>
              </w:rPr>
            </w:pPr>
            <w:r w:rsidRPr="0085628C">
              <w:rPr>
                <w:rFonts w:ascii="Arial" w:hAnsi="Arial" w:cs="Arial"/>
                <w:b/>
              </w:rPr>
              <w:t xml:space="preserve">AUTONOMIE : </w:t>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B4066A">
              <w:rPr>
                <w:rFonts w:ascii="Arial" w:hAnsi="Arial"/>
              </w:rPr>
              <w:t>.</w:t>
            </w:r>
          </w:p>
        </w:tc>
      </w:tr>
    </w:tbl>
    <w:p w14:paraId="1A45ACE0" w14:textId="77777777" w:rsidR="0085628C" w:rsidRPr="0085628C" w:rsidRDefault="0085628C" w:rsidP="0085628C"/>
    <w:p w14:paraId="7E05C51E" w14:textId="77777777" w:rsidR="0085628C" w:rsidRPr="0085628C" w:rsidRDefault="0085628C" w:rsidP="0085628C"/>
    <w:p w14:paraId="12F008D4" w14:textId="77777777" w:rsidR="0085628C" w:rsidRDefault="0085628C" w:rsidP="00D91853">
      <w:pPr>
        <w:ind w:hanging="567"/>
      </w:pPr>
    </w:p>
    <w:p w14:paraId="79A30BB3" w14:textId="77777777" w:rsidR="00D91853" w:rsidRDefault="00D91853" w:rsidP="00D91853">
      <w:pPr>
        <w:ind w:hanging="567"/>
      </w:pPr>
    </w:p>
    <w:p w14:paraId="7F04C2F1" w14:textId="77777777" w:rsidR="00D91853" w:rsidRDefault="00D91853" w:rsidP="00D91853">
      <w:pPr>
        <w:ind w:hanging="567"/>
      </w:pPr>
    </w:p>
    <w:p w14:paraId="74B78D8F" w14:textId="77777777" w:rsidR="00D91853" w:rsidRDefault="00D91853" w:rsidP="00D91853">
      <w:pPr>
        <w:ind w:hanging="567"/>
      </w:pPr>
    </w:p>
    <w:p w14:paraId="40BEAA73" w14:textId="77777777" w:rsidR="00D91853" w:rsidRDefault="00D91853" w:rsidP="00D91853">
      <w:pPr>
        <w:ind w:hanging="567"/>
      </w:pPr>
    </w:p>
    <w:p w14:paraId="6D9DCF39" w14:textId="77777777" w:rsidR="00D91853" w:rsidRDefault="00D91853" w:rsidP="00D91853">
      <w:pPr>
        <w:ind w:hanging="567"/>
      </w:pPr>
    </w:p>
    <w:p w14:paraId="5A23A88E" w14:textId="77777777" w:rsidR="00D91853" w:rsidRDefault="00D91853" w:rsidP="00D91853">
      <w:pPr>
        <w:ind w:hanging="567"/>
      </w:pPr>
    </w:p>
    <w:p w14:paraId="25062A53" w14:textId="77777777" w:rsidR="00D91853" w:rsidRDefault="00D91853" w:rsidP="00D91853">
      <w:pPr>
        <w:ind w:hanging="567"/>
      </w:pPr>
    </w:p>
    <w:p w14:paraId="78928AB7" w14:textId="77777777" w:rsidR="00D91853" w:rsidRDefault="00D91853" w:rsidP="00D91853">
      <w:pPr>
        <w:ind w:hanging="567"/>
      </w:pPr>
    </w:p>
    <w:p w14:paraId="28E08325" w14:textId="77777777" w:rsidR="00D91853" w:rsidRDefault="00D91853" w:rsidP="00D91853">
      <w:pPr>
        <w:ind w:hanging="567"/>
      </w:pPr>
    </w:p>
    <w:p w14:paraId="4813F53D" w14:textId="77777777" w:rsidR="00D91853" w:rsidRDefault="00D91853" w:rsidP="00D91853">
      <w:pPr>
        <w:ind w:hanging="567"/>
      </w:pPr>
    </w:p>
    <w:p w14:paraId="40B3F3FC" w14:textId="77777777" w:rsidR="00D91853" w:rsidRPr="0085628C" w:rsidRDefault="00D91853" w:rsidP="00D91853">
      <w:pPr>
        <w:ind w:hanging="567"/>
      </w:pPr>
    </w:p>
    <w:p w14:paraId="1D8F5BB3" w14:textId="77777777" w:rsidR="0085628C" w:rsidRPr="0085628C" w:rsidRDefault="0085628C" w:rsidP="0085628C"/>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9037"/>
      </w:tblGrid>
      <w:tr w:rsidR="0085628C" w:rsidRPr="0085628C" w14:paraId="2E8EBEAA" w14:textId="77777777" w:rsidTr="00A7325D">
        <w:trPr>
          <w:jc w:val="right"/>
        </w:trPr>
        <w:tc>
          <w:tcPr>
            <w:tcW w:w="9639" w:type="dxa"/>
            <w:gridSpan w:val="2"/>
            <w:tcBorders>
              <w:top w:val="nil"/>
              <w:left w:val="nil"/>
              <w:right w:val="nil"/>
            </w:tcBorders>
            <w:shd w:val="clear" w:color="auto" w:fill="FFFFFF"/>
          </w:tcPr>
          <w:p w14:paraId="517FCAAA" w14:textId="77777777" w:rsidR="0085628C" w:rsidRPr="0085628C" w:rsidRDefault="0085628C" w:rsidP="00956EDE">
            <w:pPr>
              <w:spacing w:before="120"/>
              <w:rPr>
                <w:rFonts w:ascii="Arial" w:hAnsi="Arial"/>
                <w:b/>
                <w:sz w:val="32"/>
                <w:szCs w:val="32"/>
              </w:rPr>
            </w:pPr>
          </w:p>
        </w:tc>
      </w:tr>
      <w:tr w:rsidR="0085628C" w:rsidRPr="0085628C" w14:paraId="5FCDF029" w14:textId="77777777" w:rsidTr="00A7325D">
        <w:trPr>
          <w:jc w:val="right"/>
        </w:trPr>
        <w:tc>
          <w:tcPr>
            <w:tcW w:w="9639" w:type="dxa"/>
            <w:gridSpan w:val="2"/>
            <w:shd w:val="clear" w:color="auto" w:fill="99FFCC"/>
          </w:tcPr>
          <w:p w14:paraId="35355E3E" w14:textId="77777777" w:rsidR="0085628C" w:rsidRPr="0085628C" w:rsidRDefault="0085628C" w:rsidP="00956EDE">
            <w:pPr>
              <w:spacing w:before="120"/>
              <w:jc w:val="center"/>
              <w:rPr>
                <w:rFonts w:ascii="Arial" w:hAnsi="Arial"/>
                <w:b/>
                <w:sz w:val="32"/>
                <w:szCs w:val="32"/>
              </w:rPr>
            </w:pPr>
            <w:r w:rsidRPr="0085628C">
              <w:rPr>
                <w:rFonts w:ascii="Arial" w:hAnsi="Arial"/>
                <w:b/>
                <w:sz w:val="32"/>
                <w:szCs w:val="32"/>
              </w:rPr>
              <w:t>PÔLE 2</w:t>
            </w:r>
          </w:p>
          <w:p w14:paraId="5B6D4C3C" w14:textId="77777777" w:rsidR="0085628C" w:rsidRPr="0085628C" w:rsidRDefault="0085628C" w:rsidP="00956EDE">
            <w:pPr>
              <w:spacing w:after="120"/>
              <w:jc w:val="center"/>
              <w:rPr>
                <w:rFonts w:ascii="Arial" w:hAnsi="Arial"/>
                <w:b/>
                <w:sz w:val="32"/>
                <w:szCs w:val="32"/>
              </w:rPr>
            </w:pPr>
            <w:r w:rsidRPr="0085628C">
              <w:rPr>
                <w:rFonts w:ascii="Arial" w:hAnsi="Arial"/>
                <w:b/>
                <w:sz w:val="32"/>
                <w:szCs w:val="32"/>
              </w:rPr>
              <w:t>RELATION CLIENT</w:t>
            </w:r>
          </w:p>
          <w:p w14:paraId="0B12803A" w14:textId="0762E962" w:rsidR="0085628C" w:rsidRPr="0085628C" w:rsidRDefault="006813AC" w:rsidP="00956EDE">
            <w:pPr>
              <w:spacing w:after="120"/>
              <w:jc w:val="center"/>
              <w:rPr>
                <w:rFonts w:ascii="Arial" w:hAnsi="Arial"/>
                <w:b/>
              </w:rPr>
            </w:pPr>
            <w:r>
              <w:rPr>
                <w:rFonts w:ascii="Arial" w:hAnsi="Arial"/>
                <w:b/>
                <w:sz w:val="32"/>
                <w:szCs w:val="32"/>
              </w:rPr>
              <w:t xml:space="preserve">Valorisation </w:t>
            </w:r>
            <w:r w:rsidR="0085628C" w:rsidRPr="0085628C">
              <w:rPr>
                <w:rFonts w:ascii="Arial" w:hAnsi="Arial"/>
                <w:b/>
                <w:sz w:val="32"/>
                <w:szCs w:val="32"/>
              </w:rPr>
              <w:t>et animation de</w:t>
            </w:r>
            <w:r w:rsidR="0085628C" w:rsidRPr="00AF3945">
              <w:rPr>
                <w:rFonts w:ascii="Arial" w:hAnsi="Arial"/>
                <w:b/>
                <w:color w:val="FF0000"/>
                <w:sz w:val="32"/>
                <w:szCs w:val="32"/>
              </w:rPr>
              <w:t xml:space="preserve"> </w:t>
            </w:r>
            <w:r w:rsidR="0085628C" w:rsidRPr="00B4066A">
              <w:rPr>
                <w:rFonts w:ascii="Arial" w:hAnsi="Arial"/>
                <w:b/>
                <w:sz w:val="32"/>
                <w:szCs w:val="32"/>
              </w:rPr>
              <w:t>l’</w:t>
            </w:r>
            <w:r w:rsidR="00AF3945" w:rsidRPr="00B4066A">
              <w:rPr>
                <w:rFonts w:ascii="Arial" w:hAnsi="Arial"/>
                <w:b/>
                <w:sz w:val="32"/>
                <w:szCs w:val="32"/>
              </w:rPr>
              <w:t>entreprise</w:t>
            </w:r>
          </w:p>
        </w:tc>
      </w:tr>
      <w:tr w:rsidR="0085628C" w:rsidRPr="0085628C" w14:paraId="7E58A1C3" w14:textId="77777777" w:rsidTr="00A7325D">
        <w:trPr>
          <w:jc w:val="right"/>
        </w:trPr>
        <w:tc>
          <w:tcPr>
            <w:tcW w:w="9639" w:type="dxa"/>
            <w:gridSpan w:val="2"/>
            <w:tcBorders>
              <w:top w:val="nil"/>
              <w:left w:val="nil"/>
              <w:right w:val="nil"/>
            </w:tcBorders>
          </w:tcPr>
          <w:p w14:paraId="7A832C7C" w14:textId="77777777" w:rsidR="0085628C" w:rsidRPr="0085628C" w:rsidRDefault="0085628C" w:rsidP="00956EDE">
            <w:pPr>
              <w:rPr>
                <w:rFonts w:ascii="Arial" w:hAnsi="Arial"/>
                <w:b/>
              </w:rPr>
            </w:pPr>
          </w:p>
          <w:p w14:paraId="154E77DA" w14:textId="77777777" w:rsidR="0085628C" w:rsidRPr="0085628C" w:rsidRDefault="0085628C" w:rsidP="00956EDE">
            <w:pPr>
              <w:rPr>
                <w:rFonts w:ascii="Arial" w:hAnsi="Arial"/>
                <w:b/>
              </w:rPr>
            </w:pPr>
          </w:p>
        </w:tc>
      </w:tr>
      <w:tr w:rsidR="0085628C" w:rsidRPr="0085628C" w14:paraId="7BE1DD42" w14:textId="77777777" w:rsidTr="00A7325D">
        <w:trPr>
          <w:jc w:val="right"/>
        </w:trPr>
        <w:tc>
          <w:tcPr>
            <w:tcW w:w="9639" w:type="dxa"/>
            <w:gridSpan w:val="2"/>
            <w:shd w:val="clear" w:color="auto" w:fill="CCFFFF"/>
          </w:tcPr>
          <w:p w14:paraId="29429F31" w14:textId="77777777" w:rsidR="0085628C" w:rsidRPr="0085628C" w:rsidRDefault="0085628C" w:rsidP="00956EDE">
            <w:pPr>
              <w:spacing w:before="120" w:after="120"/>
              <w:rPr>
                <w:rFonts w:ascii="Arial" w:hAnsi="Arial"/>
                <w:b/>
              </w:rPr>
            </w:pPr>
            <w:r w:rsidRPr="0085628C">
              <w:rPr>
                <w:rFonts w:ascii="Arial" w:hAnsi="Arial"/>
                <w:b/>
              </w:rPr>
              <w:t>CONDITIONS D’EXERCICE DES ACTIVITÉS DU PÔLE 2 :</w:t>
            </w:r>
          </w:p>
        </w:tc>
      </w:tr>
      <w:tr w:rsidR="0085628C" w:rsidRPr="0085628C" w14:paraId="4065A7E7" w14:textId="77777777" w:rsidTr="00A7325D">
        <w:trPr>
          <w:jc w:val="right"/>
        </w:trPr>
        <w:tc>
          <w:tcPr>
            <w:tcW w:w="9639" w:type="dxa"/>
            <w:gridSpan w:val="2"/>
          </w:tcPr>
          <w:p w14:paraId="22F2319A" w14:textId="77777777" w:rsidR="0085628C" w:rsidRPr="0085628C" w:rsidRDefault="0085628C" w:rsidP="00956EDE">
            <w:pPr>
              <w:jc w:val="center"/>
              <w:rPr>
                <w:rFonts w:ascii="Arial" w:hAnsi="Arial"/>
                <w:b/>
              </w:rPr>
            </w:pPr>
            <w:r w:rsidRPr="0085628C">
              <w:rPr>
                <w:rFonts w:ascii="Arial" w:hAnsi="Arial"/>
                <w:b/>
              </w:rPr>
              <w:t>Environnement professionnel</w:t>
            </w:r>
          </w:p>
        </w:tc>
      </w:tr>
      <w:tr w:rsidR="0085628C" w:rsidRPr="0085628C" w14:paraId="32A2F66E" w14:textId="77777777" w:rsidTr="00A7325D">
        <w:trPr>
          <w:jc w:val="right"/>
        </w:trPr>
        <w:tc>
          <w:tcPr>
            <w:tcW w:w="9639" w:type="dxa"/>
            <w:gridSpan w:val="2"/>
          </w:tcPr>
          <w:p w14:paraId="16E72349" w14:textId="1E3174A4" w:rsidR="0085628C" w:rsidRPr="0085628C" w:rsidRDefault="00AF3945" w:rsidP="00956EDE">
            <w:pPr>
              <w:rPr>
                <w:rFonts w:ascii="Arial" w:hAnsi="Arial"/>
              </w:rPr>
            </w:pPr>
            <w:r w:rsidRPr="00B4066A">
              <w:rPr>
                <w:rFonts w:ascii="Arial" w:hAnsi="Arial"/>
              </w:rPr>
              <w:t>Entreprise</w:t>
            </w:r>
            <w:r w:rsidR="0085628C" w:rsidRPr="0085628C">
              <w:rPr>
                <w:rFonts w:ascii="Arial" w:hAnsi="Arial"/>
              </w:rPr>
              <w:t xml:space="preserve"> : Tous types d’entreprises de beauté et de bien-être </w:t>
            </w:r>
          </w:p>
          <w:p w14:paraId="3C415D3E" w14:textId="77777777" w:rsidR="0085628C" w:rsidRPr="0085628C" w:rsidRDefault="0085628C" w:rsidP="00956EDE">
            <w:pPr>
              <w:rPr>
                <w:rFonts w:ascii="Arial" w:hAnsi="Arial"/>
              </w:rPr>
            </w:pPr>
            <w:r w:rsidRPr="0085628C">
              <w:rPr>
                <w:rFonts w:ascii="Arial" w:hAnsi="Arial"/>
              </w:rPr>
              <w:t>La clientèle</w:t>
            </w:r>
          </w:p>
        </w:tc>
      </w:tr>
      <w:tr w:rsidR="0085628C" w:rsidRPr="0085628C" w14:paraId="69A9A0A9" w14:textId="77777777" w:rsidTr="00A7325D">
        <w:trPr>
          <w:jc w:val="right"/>
        </w:trPr>
        <w:tc>
          <w:tcPr>
            <w:tcW w:w="9639" w:type="dxa"/>
            <w:gridSpan w:val="2"/>
          </w:tcPr>
          <w:p w14:paraId="30D4AACF" w14:textId="77777777" w:rsidR="0085628C" w:rsidRPr="0085628C" w:rsidRDefault="0085628C" w:rsidP="00956EDE">
            <w:pPr>
              <w:jc w:val="center"/>
              <w:rPr>
                <w:rFonts w:ascii="Arial" w:hAnsi="Arial"/>
                <w:b/>
              </w:rPr>
            </w:pPr>
            <w:r w:rsidRPr="0085628C">
              <w:rPr>
                <w:rFonts w:ascii="Arial" w:hAnsi="Arial"/>
                <w:b/>
              </w:rPr>
              <w:t>Documents professionnels</w:t>
            </w:r>
          </w:p>
        </w:tc>
      </w:tr>
      <w:tr w:rsidR="0085628C" w:rsidRPr="0085628C" w14:paraId="51BF999E" w14:textId="77777777" w:rsidTr="00A7325D">
        <w:trPr>
          <w:jc w:val="right"/>
        </w:trPr>
        <w:tc>
          <w:tcPr>
            <w:tcW w:w="9639" w:type="dxa"/>
            <w:gridSpan w:val="2"/>
          </w:tcPr>
          <w:p w14:paraId="2B856EF4" w14:textId="069F3C3C" w:rsidR="0085628C" w:rsidRPr="0085628C" w:rsidRDefault="005C39F8" w:rsidP="00956EDE">
            <w:pPr>
              <w:rPr>
                <w:rFonts w:ascii="Arial" w:hAnsi="Arial" w:cs="Arial"/>
              </w:rPr>
            </w:pPr>
            <w:r>
              <w:rPr>
                <w:rFonts w:ascii="Arial" w:hAnsi="Arial" w:cs="Arial"/>
              </w:rPr>
              <w:t>É</w:t>
            </w:r>
            <w:r w:rsidR="0085628C" w:rsidRPr="0085628C">
              <w:rPr>
                <w:rFonts w:ascii="Arial" w:hAnsi="Arial" w:cs="Arial"/>
              </w:rPr>
              <w:t xml:space="preserve">quipement général et spécifique : fiches techniques et supports publicitaires </w:t>
            </w:r>
          </w:p>
          <w:p w14:paraId="38FE4E46" w14:textId="77777777" w:rsidR="0085628C" w:rsidRPr="0085628C" w:rsidRDefault="0085628C" w:rsidP="00956EDE">
            <w:pPr>
              <w:rPr>
                <w:rFonts w:ascii="Arial" w:hAnsi="Arial" w:cs="Arial"/>
              </w:rPr>
            </w:pPr>
            <w:r w:rsidRPr="0085628C">
              <w:rPr>
                <w:rFonts w:ascii="Arial" w:hAnsi="Arial" w:cs="Arial"/>
              </w:rPr>
              <w:t>Produits cosmétiques : fiches techniques et supports publicitaires</w:t>
            </w:r>
          </w:p>
          <w:p w14:paraId="0F0D9FC9" w14:textId="77777777" w:rsidR="0085628C" w:rsidRPr="0085628C" w:rsidRDefault="0085628C" w:rsidP="00956EDE">
            <w:pPr>
              <w:rPr>
                <w:rFonts w:ascii="Arial" w:hAnsi="Arial" w:cs="Arial"/>
              </w:rPr>
            </w:pPr>
            <w:r w:rsidRPr="0085628C">
              <w:rPr>
                <w:rFonts w:ascii="Arial" w:hAnsi="Arial" w:cs="Arial"/>
              </w:rPr>
              <w:t>Répertoire des composants cosmétiques autorisés ou à concentration réglementée</w:t>
            </w:r>
          </w:p>
          <w:p w14:paraId="18B79905" w14:textId="77777777" w:rsidR="0085628C" w:rsidRPr="0085628C" w:rsidRDefault="0085628C" w:rsidP="00956EDE">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Réglementations en vigueur (liée à l’activité de l’esthéticienne, à l’affichage et l’étiquetage des prix, à l’activité de la cabine de bronzage et aux établissements recevant du public)</w:t>
            </w:r>
          </w:p>
          <w:p w14:paraId="567614BB" w14:textId="77777777" w:rsidR="0085628C" w:rsidRPr="0085628C" w:rsidRDefault="0085628C" w:rsidP="00956EDE">
            <w:pPr>
              <w:rPr>
                <w:rFonts w:ascii="Arial" w:hAnsi="Arial" w:cs="Arial"/>
              </w:rPr>
            </w:pPr>
            <w:r w:rsidRPr="0085628C">
              <w:rPr>
                <w:rFonts w:ascii="Arial" w:hAnsi="Arial" w:cs="Arial"/>
              </w:rPr>
              <w:t xml:space="preserve">Tarifs des prestations proposées </w:t>
            </w:r>
          </w:p>
          <w:p w14:paraId="0B062174" w14:textId="77777777" w:rsidR="0085628C" w:rsidRPr="0085628C" w:rsidRDefault="0085628C" w:rsidP="00956EDE">
            <w:pPr>
              <w:rPr>
                <w:rFonts w:ascii="Arial" w:hAnsi="Arial" w:cs="Arial"/>
              </w:rPr>
            </w:pPr>
            <w:r w:rsidRPr="0085628C">
              <w:rPr>
                <w:rFonts w:ascii="Arial" w:hAnsi="Arial" w:cs="Arial"/>
              </w:rPr>
              <w:t>Devis ou forfait</w:t>
            </w:r>
          </w:p>
          <w:p w14:paraId="053E189D" w14:textId="77777777" w:rsidR="0085628C" w:rsidRPr="0085628C" w:rsidRDefault="0085628C" w:rsidP="00956EDE">
            <w:pPr>
              <w:rPr>
                <w:rFonts w:ascii="Arial" w:hAnsi="Arial" w:cs="Arial"/>
              </w:rPr>
            </w:pPr>
            <w:r w:rsidRPr="0085628C">
              <w:rPr>
                <w:rFonts w:ascii="Arial" w:hAnsi="Arial" w:cs="Arial"/>
              </w:rPr>
              <w:t>Promotions</w:t>
            </w:r>
          </w:p>
          <w:p w14:paraId="3A42FEBA" w14:textId="77777777" w:rsidR="0085628C" w:rsidRPr="0085628C" w:rsidRDefault="0085628C" w:rsidP="00956EDE">
            <w:pPr>
              <w:rPr>
                <w:rFonts w:ascii="Arial" w:hAnsi="Arial" w:cs="Arial"/>
              </w:rPr>
            </w:pPr>
            <w:r w:rsidRPr="0085628C">
              <w:rPr>
                <w:rFonts w:ascii="Arial" w:hAnsi="Arial" w:cs="Arial"/>
              </w:rPr>
              <w:t>Planning des rendez-vous</w:t>
            </w:r>
          </w:p>
          <w:p w14:paraId="3732E82F" w14:textId="77777777" w:rsidR="0085628C" w:rsidRPr="0085628C" w:rsidRDefault="0085628C" w:rsidP="00956EDE">
            <w:pPr>
              <w:rPr>
                <w:rFonts w:ascii="Arial" w:hAnsi="Arial" w:cs="Arial"/>
              </w:rPr>
            </w:pPr>
            <w:r w:rsidRPr="0085628C">
              <w:rPr>
                <w:rFonts w:ascii="Arial" w:hAnsi="Arial" w:cs="Arial"/>
              </w:rPr>
              <w:t>Procédures d’encaissement et de fidélisation</w:t>
            </w:r>
            <w:r w:rsidRPr="0085628C">
              <w:rPr>
                <w:rFonts w:ascii="Arial" w:hAnsi="Arial" w:cs="Arial"/>
                <w:strike/>
              </w:rPr>
              <w:t xml:space="preserve"> </w:t>
            </w:r>
            <w:r w:rsidRPr="0085628C">
              <w:rPr>
                <w:rFonts w:ascii="Arial" w:hAnsi="Arial" w:cs="Arial"/>
              </w:rPr>
              <w:t xml:space="preserve"> </w:t>
            </w:r>
          </w:p>
          <w:p w14:paraId="370218E9" w14:textId="77777777" w:rsidR="0085628C" w:rsidRPr="0085628C" w:rsidRDefault="0085628C" w:rsidP="00956EDE">
            <w:pPr>
              <w:rPr>
                <w:rFonts w:ascii="Arial" w:hAnsi="Arial" w:cs="Arial"/>
              </w:rPr>
            </w:pPr>
            <w:r w:rsidRPr="0085628C">
              <w:rPr>
                <w:rFonts w:ascii="Arial" w:hAnsi="Arial" w:cs="Arial"/>
              </w:rPr>
              <w:t>Questionnaire : enquêtes de satisfaction et résultats</w:t>
            </w:r>
          </w:p>
          <w:p w14:paraId="66826135" w14:textId="77777777" w:rsidR="0085628C" w:rsidRPr="0085628C" w:rsidRDefault="0085628C" w:rsidP="00956EDE">
            <w:pPr>
              <w:rPr>
                <w:rFonts w:ascii="Arial" w:hAnsi="Arial"/>
              </w:rPr>
            </w:pPr>
            <w:r w:rsidRPr="0085628C">
              <w:rPr>
                <w:rFonts w:ascii="Arial" w:hAnsi="Arial"/>
              </w:rPr>
              <w:t xml:space="preserve">Fichier clientèle  </w:t>
            </w:r>
          </w:p>
          <w:p w14:paraId="32D821CB" w14:textId="77777777" w:rsidR="0085628C" w:rsidRPr="0085628C" w:rsidRDefault="0085628C" w:rsidP="00956EDE">
            <w:pPr>
              <w:rPr>
                <w:rFonts w:ascii="Arial" w:hAnsi="Arial" w:cs="Arial"/>
              </w:rPr>
            </w:pPr>
            <w:r w:rsidRPr="0085628C">
              <w:rPr>
                <w:rFonts w:ascii="Arial" w:hAnsi="Arial"/>
              </w:rPr>
              <w:t>Logiciels professionnels,</w:t>
            </w:r>
            <w:r w:rsidRPr="0085628C">
              <w:rPr>
                <w:rFonts w:ascii="Arial" w:hAnsi="Arial" w:cs="Arial"/>
              </w:rPr>
              <w:t xml:space="preserve"> applications numériques et de fidélisations informatisées</w:t>
            </w:r>
          </w:p>
          <w:p w14:paraId="28954609" w14:textId="40495D86" w:rsidR="0085628C" w:rsidRPr="0085628C" w:rsidRDefault="00854A22" w:rsidP="00956EDE">
            <w:pPr>
              <w:rPr>
                <w:rFonts w:ascii="Arial" w:hAnsi="Arial" w:cs="Arial"/>
              </w:rPr>
            </w:pPr>
            <w:r>
              <w:rPr>
                <w:rFonts w:ascii="Arial" w:hAnsi="Arial" w:cs="Arial"/>
              </w:rPr>
              <w:t xml:space="preserve">Chartes, </w:t>
            </w:r>
            <w:r w:rsidR="0085628C" w:rsidRPr="0085628C">
              <w:rPr>
                <w:rFonts w:ascii="Arial" w:hAnsi="Arial"/>
              </w:rPr>
              <w:t>éco labels,</w:t>
            </w:r>
            <w:r w:rsidR="0085628C" w:rsidRPr="0085628C">
              <w:rPr>
                <w:rFonts w:ascii="Arial" w:hAnsi="Arial" w:cs="Arial"/>
              </w:rPr>
              <w:t xml:space="preserve"> normes ISO et NF en vigueur</w:t>
            </w:r>
          </w:p>
          <w:p w14:paraId="01AC8038" w14:textId="77777777" w:rsidR="0085628C" w:rsidRPr="0085628C" w:rsidRDefault="0085628C" w:rsidP="00956EDE">
            <w:pPr>
              <w:rPr>
                <w:rFonts w:ascii="Arial" w:hAnsi="Arial"/>
              </w:rPr>
            </w:pPr>
          </w:p>
        </w:tc>
      </w:tr>
      <w:tr w:rsidR="0085628C" w:rsidRPr="0085628C" w14:paraId="79672933" w14:textId="77777777" w:rsidTr="00A7325D">
        <w:trPr>
          <w:jc w:val="right"/>
        </w:trPr>
        <w:tc>
          <w:tcPr>
            <w:tcW w:w="9639" w:type="dxa"/>
            <w:gridSpan w:val="2"/>
            <w:tcBorders>
              <w:left w:val="nil"/>
              <w:right w:val="nil"/>
            </w:tcBorders>
            <w:shd w:val="clear" w:color="auto" w:fill="auto"/>
          </w:tcPr>
          <w:p w14:paraId="3E7521DC" w14:textId="77777777" w:rsidR="0085628C" w:rsidRPr="0085628C" w:rsidRDefault="0085628C" w:rsidP="00956EDE">
            <w:pPr>
              <w:rPr>
                <w:rFonts w:ascii="Arial" w:hAnsi="Arial"/>
                <w:b/>
              </w:rPr>
            </w:pPr>
          </w:p>
          <w:p w14:paraId="2EA0CF23" w14:textId="77777777" w:rsidR="0085628C" w:rsidRDefault="0085628C" w:rsidP="00956EDE">
            <w:pPr>
              <w:rPr>
                <w:rFonts w:ascii="Arial" w:hAnsi="Arial"/>
                <w:b/>
              </w:rPr>
            </w:pPr>
          </w:p>
          <w:p w14:paraId="2351B7BC" w14:textId="77777777" w:rsidR="00956EDE" w:rsidRDefault="00956EDE" w:rsidP="00956EDE">
            <w:pPr>
              <w:rPr>
                <w:rFonts w:ascii="Arial" w:hAnsi="Arial"/>
                <w:b/>
              </w:rPr>
            </w:pPr>
          </w:p>
          <w:tbl>
            <w:tblPr>
              <w:tblW w:w="97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
              <w:gridCol w:w="9496"/>
            </w:tblGrid>
            <w:tr w:rsidR="00A7325D" w:rsidRPr="0085628C" w14:paraId="5D705D58" w14:textId="59CF90EB" w:rsidTr="002037CC">
              <w:trPr>
                <w:jc w:val="right"/>
              </w:trPr>
              <w:tc>
                <w:tcPr>
                  <w:tcW w:w="296" w:type="dxa"/>
                  <w:tcBorders>
                    <w:top w:val="nil"/>
                    <w:bottom w:val="nil"/>
                  </w:tcBorders>
                  <w:shd w:val="clear" w:color="auto" w:fill="FFFFFF" w:themeFill="background1"/>
                  <w:vAlign w:val="center"/>
                </w:tcPr>
                <w:p w14:paraId="25F90638" w14:textId="6D9C246C" w:rsidR="00A7325D" w:rsidRPr="0085628C" w:rsidRDefault="00A7325D" w:rsidP="002037CC">
                  <w:pPr>
                    <w:rPr>
                      <w:rFonts w:ascii="Arial" w:hAnsi="Arial"/>
                      <w:b/>
                    </w:rPr>
                  </w:pPr>
                </w:p>
              </w:tc>
              <w:tc>
                <w:tcPr>
                  <w:tcW w:w="9496" w:type="dxa"/>
                  <w:shd w:val="clear" w:color="auto" w:fill="99FFCC"/>
                  <w:vAlign w:val="center"/>
                </w:tcPr>
                <w:p w14:paraId="0AF769AE" w14:textId="3F68E6F2" w:rsidR="00A7325D" w:rsidRPr="0085628C" w:rsidRDefault="00187BB3" w:rsidP="003F6390">
                  <w:pPr>
                    <w:jc w:val="center"/>
                    <w:rPr>
                      <w:rFonts w:ascii="Arial" w:hAnsi="Arial"/>
                      <w:b/>
                    </w:rPr>
                  </w:pPr>
                  <w:r>
                    <w:rPr>
                      <w:rFonts w:ascii="Arial" w:hAnsi="Arial"/>
                      <w:b/>
                      <w:sz w:val="22"/>
                      <w:szCs w:val="22"/>
                    </w:rPr>
                    <w:t>Activité</w:t>
                  </w:r>
                  <w:r w:rsidR="00A7325D" w:rsidRPr="00956EDE">
                    <w:rPr>
                      <w:rFonts w:ascii="Arial" w:hAnsi="Arial"/>
                      <w:b/>
                      <w:sz w:val="22"/>
                      <w:szCs w:val="22"/>
                    </w:rPr>
                    <w:t xml:space="preserve"> 2.A</w:t>
                  </w:r>
                  <w:r w:rsidR="00A7325D">
                    <w:rPr>
                      <w:rFonts w:ascii="Arial" w:hAnsi="Arial"/>
                      <w:b/>
                      <w:sz w:val="22"/>
                      <w:szCs w:val="22"/>
                    </w:rPr>
                    <w:t xml:space="preserve"> - </w:t>
                  </w:r>
                  <w:r w:rsidR="00A7325D" w:rsidRPr="00956EDE">
                    <w:rPr>
                      <w:rFonts w:ascii="Arial" w:hAnsi="Arial"/>
                      <w:b/>
                      <w:sz w:val="22"/>
                      <w:szCs w:val="22"/>
                    </w:rPr>
                    <w:t>Accueil et prise en charge de la clientèle</w:t>
                  </w:r>
                </w:p>
              </w:tc>
            </w:tr>
          </w:tbl>
          <w:p w14:paraId="110272C1" w14:textId="77777777" w:rsidR="00956EDE" w:rsidRPr="0085628C" w:rsidRDefault="00956EDE" w:rsidP="00956EDE">
            <w:pPr>
              <w:rPr>
                <w:rFonts w:ascii="Arial" w:hAnsi="Arial"/>
                <w:b/>
              </w:rPr>
            </w:pPr>
          </w:p>
          <w:p w14:paraId="62C99172" w14:textId="77777777" w:rsidR="0085628C" w:rsidRPr="0085628C" w:rsidRDefault="0085628C" w:rsidP="00956EDE">
            <w:pPr>
              <w:rPr>
                <w:rFonts w:ascii="Arial" w:hAnsi="Arial"/>
                <w:b/>
              </w:rPr>
            </w:pPr>
          </w:p>
          <w:p w14:paraId="69DDB49F" w14:textId="77777777" w:rsidR="0085628C" w:rsidRPr="0085628C" w:rsidRDefault="0085628C" w:rsidP="00956EDE">
            <w:pPr>
              <w:rPr>
                <w:rFonts w:ascii="Arial" w:hAnsi="Arial"/>
                <w:b/>
              </w:rPr>
            </w:pPr>
          </w:p>
        </w:tc>
      </w:tr>
      <w:tr w:rsidR="0085628C" w:rsidRPr="0085628C" w14:paraId="144A5C6D" w14:textId="77777777" w:rsidTr="00A7325D">
        <w:trPr>
          <w:jc w:val="right"/>
        </w:trPr>
        <w:tc>
          <w:tcPr>
            <w:tcW w:w="9639" w:type="dxa"/>
            <w:gridSpan w:val="2"/>
            <w:shd w:val="clear" w:color="auto" w:fill="CCFFFF"/>
          </w:tcPr>
          <w:p w14:paraId="05A489E2" w14:textId="77777777" w:rsidR="0085628C" w:rsidRPr="0085628C" w:rsidRDefault="0085628C" w:rsidP="00956EDE">
            <w:pPr>
              <w:spacing w:before="120" w:after="120"/>
              <w:rPr>
                <w:rFonts w:ascii="Arial" w:hAnsi="Arial"/>
                <w:b/>
              </w:rPr>
            </w:pPr>
            <w:r w:rsidRPr="0085628C">
              <w:rPr>
                <w:rFonts w:ascii="Arial" w:hAnsi="Arial"/>
                <w:b/>
              </w:rPr>
              <w:t>TÂCHES SPÉCIFIQUES :</w:t>
            </w:r>
          </w:p>
        </w:tc>
      </w:tr>
      <w:tr w:rsidR="0085628C" w:rsidRPr="0085628C" w14:paraId="41613BCD" w14:textId="77777777" w:rsidTr="00187BB3">
        <w:trPr>
          <w:jc w:val="right"/>
        </w:trPr>
        <w:tc>
          <w:tcPr>
            <w:tcW w:w="602" w:type="dxa"/>
          </w:tcPr>
          <w:p w14:paraId="03C8735B" w14:textId="3D72AA02" w:rsidR="0085628C" w:rsidRPr="0085628C" w:rsidRDefault="0085628C" w:rsidP="00C06F87">
            <w:pPr>
              <w:spacing w:before="120" w:after="120"/>
              <w:jc w:val="center"/>
              <w:rPr>
                <w:rFonts w:ascii="Arial" w:hAnsi="Arial"/>
              </w:rPr>
            </w:pPr>
            <w:r w:rsidRPr="0085628C">
              <w:rPr>
                <w:rFonts w:ascii="Arial" w:hAnsi="Arial"/>
              </w:rPr>
              <w:t>T1</w:t>
            </w:r>
          </w:p>
          <w:p w14:paraId="3BFE0E8D" w14:textId="77777777" w:rsidR="0085628C" w:rsidRPr="0085628C" w:rsidRDefault="0085628C" w:rsidP="00C06F87">
            <w:pPr>
              <w:spacing w:before="120" w:after="120"/>
              <w:jc w:val="center"/>
              <w:rPr>
                <w:rFonts w:ascii="Arial" w:hAnsi="Arial"/>
              </w:rPr>
            </w:pPr>
            <w:r w:rsidRPr="0085628C">
              <w:rPr>
                <w:rFonts w:ascii="Arial" w:hAnsi="Arial"/>
              </w:rPr>
              <w:t>T2</w:t>
            </w:r>
          </w:p>
          <w:p w14:paraId="1C80FC4F" w14:textId="77777777" w:rsidR="0085628C" w:rsidRPr="0085628C" w:rsidRDefault="0085628C" w:rsidP="00C06F87">
            <w:pPr>
              <w:jc w:val="center"/>
              <w:rPr>
                <w:rFonts w:ascii="Arial" w:hAnsi="Arial"/>
              </w:rPr>
            </w:pPr>
          </w:p>
          <w:p w14:paraId="1B5C284F" w14:textId="77777777" w:rsidR="0085628C" w:rsidRPr="0085628C" w:rsidRDefault="0085628C" w:rsidP="00C06F87">
            <w:pPr>
              <w:jc w:val="center"/>
              <w:rPr>
                <w:rFonts w:ascii="Arial" w:hAnsi="Arial"/>
              </w:rPr>
            </w:pPr>
            <w:r w:rsidRPr="0085628C">
              <w:rPr>
                <w:rFonts w:ascii="Arial" w:hAnsi="Arial"/>
              </w:rPr>
              <w:t>T3</w:t>
            </w:r>
          </w:p>
          <w:p w14:paraId="39832EB9" w14:textId="77777777" w:rsidR="0085628C" w:rsidRPr="0085628C" w:rsidRDefault="0085628C" w:rsidP="00956EDE">
            <w:pPr>
              <w:spacing w:before="120"/>
              <w:jc w:val="center"/>
              <w:rPr>
                <w:rFonts w:ascii="Arial" w:hAnsi="Arial"/>
              </w:rPr>
            </w:pPr>
          </w:p>
          <w:p w14:paraId="78A448BE" w14:textId="77777777" w:rsidR="0085628C" w:rsidRPr="0085628C" w:rsidRDefault="0085628C" w:rsidP="00956EDE">
            <w:pPr>
              <w:rPr>
                <w:rFonts w:ascii="Arial" w:hAnsi="Arial"/>
              </w:rPr>
            </w:pPr>
          </w:p>
        </w:tc>
        <w:tc>
          <w:tcPr>
            <w:tcW w:w="9037" w:type="dxa"/>
          </w:tcPr>
          <w:p w14:paraId="5187A38C" w14:textId="77777777" w:rsidR="0085628C" w:rsidRPr="0085628C" w:rsidRDefault="0085628C" w:rsidP="00956EDE">
            <w:pPr>
              <w:spacing w:before="120" w:after="120"/>
              <w:rPr>
                <w:rFonts w:ascii="Arial" w:hAnsi="Arial" w:cs="Arial"/>
              </w:rPr>
            </w:pPr>
            <w:r w:rsidRPr="0085628C">
              <w:rPr>
                <w:rFonts w:ascii="Arial" w:hAnsi="Arial" w:cs="Arial"/>
              </w:rPr>
              <w:t>Créer une relation client </w:t>
            </w:r>
          </w:p>
          <w:p w14:paraId="5B9A1BE2" w14:textId="77777777" w:rsidR="0085628C" w:rsidRPr="0085628C" w:rsidRDefault="0085628C" w:rsidP="00956EDE">
            <w:pPr>
              <w:spacing w:before="120" w:after="120"/>
              <w:rPr>
                <w:rFonts w:ascii="Arial" w:hAnsi="Arial" w:cs="Arial"/>
              </w:rPr>
            </w:pPr>
            <w:r w:rsidRPr="0085628C">
              <w:rPr>
                <w:rFonts w:ascii="Arial" w:hAnsi="Arial" w:cs="Arial"/>
              </w:rPr>
              <w:t>Rechercher les besoins du ou de la client(e) par la mise en œuvre des moyens et des outils d’identification : questionnement et écoute active. Reformuler les besoins du ou de la client(e)</w:t>
            </w:r>
          </w:p>
          <w:p w14:paraId="422C87C4" w14:textId="1C1235EF" w:rsidR="0085628C" w:rsidRPr="0085628C" w:rsidRDefault="00187BB3" w:rsidP="001E2B42">
            <w:pPr>
              <w:spacing w:before="120" w:after="120"/>
              <w:rPr>
                <w:rFonts w:ascii="Arial" w:hAnsi="Arial" w:cs="Arial"/>
              </w:rPr>
            </w:pPr>
            <w:r>
              <w:rPr>
                <w:rFonts w:ascii="Arial" w:hAnsi="Arial" w:cs="Arial"/>
              </w:rPr>
              <w:t>É</w:t>
            </w:r>
            <w:r w:rsidR="0085628C" w:rsidRPr="0085628C">
              <w:rPr>
                <w:rFonts w:ascii="Arial" w:hAnsi="Arial" w:cs="Arial"/>
              </w:rPr>
              <w:t>laborer un diagnostic</w:t>
            </w:r>
            <w:r w:rsidR="00B4066A">
              <w:rPr>
                <w:rFonts w:ascii="Arial" w:hAnsi="Arial" w:cs="Arial"/>
                <w:color w:val="FF0000"/>
              </w:rPr>
              <w:t xml:space="preserve"> </w:t>
            </w:r>
            <w:r w:rsidR="00B4066A" w:rsidRPr="00B4066A">
              <w:rPr>
                <w:rFonts w:ascii="Arial" w:hAnsi="Arial" w:cs="Arial"/>
              </w:rPr>
              <w:t>esthétique</w:t>
            </w:r>
            <w:r w:rsidR="001E2B42" w:rsidRPr="001E2B42">
              <w:rPr>
                <w:rFonts w:ascii="Arial" w:hAnsi="Arial" w:cs="Arial"/>
                <w:color w:val="FF0000"/>
              </w:rPr>
              <w:t xml:space="preserve"> </w:t>
            </w:r>
            <w:r w:rsidR="0085628C" w:rsidRPr="0085628C">
              <w:rPr>
                <w:rFonts w:ascii="Arial" w:hAnsi="Arial" w:cs="Arial"/>
              </w:rPr>
              <w:t>à partir de l’analyse des attentes pour le conseil, la v</w:t>
            </w:r>
            <w:r w:rsidR="00854A22">
              <w:rPr>
                <w:rFonts w:ascii="Arial" w:hAnsi="Arial" w:cs="Arial"/>
              </w:rPr>
              <w:t xml:space="preserve">ente : de produits cosmétiques </w:t>
            </w:r>
            <w:r w:rsidR="0085628C" w:rsidRPr="0085628C">
              <w:rPr>
                <w:rFonts w:ascii="Arial" w:hAnsi="Arial" w:cs="Arial"/>
              </w:rPr>
              <w:t>et de prestations esthétiques</w:t>
            </w:r>
          </w:p>
        </w:tc>
      </w:tr>
      <w:tr w:rsidR="0085628C" w:rsidRPr="0085628C" w14:paraId="1362988A" w14:textId="77777777" w:rsidTr="00A7325D">
        <w:trPr>
          <w:jc w:val="right"/>
        </w:trPr>
        <w:tc>
          <w:tcPr>
            <w:tcW w:w="9639" w:type="dxa"/>
            <w:gridSpan w:val="2"/>
            <w:shd w:val="clear" w:color="auto" w:fill="CCFFFF"/>
          </w:tcPr>
          <w:p w14:paraId="4A3FF9E5" w14:textId="77777777" w:rsidR="0085628C" w:rsidRPr="0085628C" w:rsidRDefault="0085628C" w:rsidP="00956EDE">
            <w:pPr>
              <w:spacing w:before="120" w:after="120"/>
              <w:rPr>
                <w:rFonts w:ascii="Arial" w:hAnsi="Arial"/>
                <w:b/>
              </w:rPr>
            </w:pPr>
            <w:r w:rsidRPr="0085628C">
              <w:rPr>
                <w:rFonts w:ascii="Arial" w:hAnsi="Arial"/>
                <w:b/>
              </w:rPr>
              <w:t>RÉSULTATS ATTENDUS :</w:t>
            </w:r>
          </w:p>
        </w:tc>
      </w:tr>
      <w:tr w:rsidR="0085628C" w:rsidRPr="0085628C" w14:paraId="5A4A39C0" w14:textId="77777777" w:rsidTr="00187BB3">
        <w:trPr>
          <w:trHeight w:val="1266"/>
          <w:jc w:val="right"/>
        </w:trPr>
        <w:tc>
          <w:tcPr>
            <w:tcW w:w="602" w:type="dxa"/>
          </w:tcPr>
          <w:p w14:paraId="4882B183" w14:textId="77777777" w:rsidR="0085628C" w:rsidRPr="0085628C" w:rsidRDefault="0085628C" w:rsidP="00956EDE">
            <w:pPr>
              <w:spacing w:before="120" w:after="120"/>
              <w:jc w:val="center"/>
              <w:rPr>
                <w:rFonts w:ascii="Arial" w:hAnsi="Arial"/>
              </w:rPr>
            </w:pPr>
            <w:r w:rsidRPr="0085628C">
              <w:rPr>
                <w:rFonts w:ascii="Arial" w:hAnsi="Arial"/>
              </w:rPr>
              <w:t>R1</w:t>
            </w:r>
          </w:p>
          <w:p w14:paraId="58E0BE16" w14:textId="77777777" w:rsidR="0085628C" w:rsidRPr="0085628C" w:rsidRDefault="0085628C" w:rsidP="00956EDE">
            <w:pPr>
              <w:spacing w:before="120" w:after="120"/>
              <w:jc w:val="center"/>
              <w:rPr>
                <w:rFonts w:ascii="Arial" w:hAnsi="Arial"/>
              </w:rPr>
            </w:pPr>
            <w:r w:rsidRPr="0085628C">
              <w:rPr>
                <w:rFonts w:ascii="Arial" w:hAnsi="Arial"/>
              </w:rPr>
              <w:t>R2</w:t>
            </w:r>
          </w:p>
          <w:p w14:paraId="40E9477B" w14:textId="77777777" w:rsidR="0085628C" w:rsidRPr="0085628C" w:rsidRDefault="0085628C" w:rsidP="00956EDE">
            <w:pPr>
              <w:spacing w:before="120" w:after="120"/>
              <w:jc w:val="center"/>
              <w:rPr>
                <w:rFonts w:ascii="Arial" w:hAnsi="Arial"/>
              </w:rPr>
            </w:pPr>
            <w:r w:rsidRPr="0085628C">
              <w:rPr>
                <w:rFonts w:ascii="Arial" w:hAnsi="Arial"/>
              </w:rPr>
              <w:t>R3</w:t>
            </w:r>
          </w:p>
        </w:tc>
        <w:tc>
          <w:tcPr>
            <w:tcW w:w="9037" w:type="dxa"/>
          </w:tcPr>
          <w:p w14:paraId="50680C54" w14:textId="77777777" w:rsidR="0085628C" w:rsidRPr="0085628C" w:rsidRDefault="0085628C" w:rsidP="00956EDE">
            <w:pPr>
              <w:spacing w:before="120" w:after="120"/>
              <w:rPr>
                <w:rFonts w:ascii="Arial" w:hAnsi="Arial" w:cs="Arial"/>
              </w:rPr>
            </w:pPr>
            <w:r w:rsidRPr="0085628C">
              <w:rPr>
                <w:rFonts w:ascii="Arial" w:hAnsi="Arial" w:cs="Arial"/>
              </w:rPr>
              <w:t>Mise en place des conditions d’accueil en adoptant une attitude professionnelle</w:t>
            </w:r>
          </w:p>
          <w:p w14:paraId="42ADD9C4" w14:textId="77777777" w:rsidR="0085628C" w:rsidRPr="0085628C" w:rsidRDefault="0085628C" w:rsidP="00956EDE">
            <w:pPr>
              <w:spacing w:before="120" w:after="120"/>
              <w:rPr>
                <w:rFonts w:ascii="Arial" w:hAnsi="Arial"/>
              </w:rPr>
            </w:pPr>
            <w:r w:rsidRPr="0085628C">
              <w:rPr>
                <w:rFonts w:ascii="Arial" w:hAnsi="Arial" w:cs="Arial"/>
              </w:rPr>
              <w:t>Identification et reformulation des besoins et des attentes de la clientèle</w:t>
            </w:r>
            <w:r w:rsidRPr="0085628C">
              <w:rPr>
                <w:rFonts w:ascii="Arial" w:hAnsi="Arial"/>
              </w:rPr>
              <w:t xml:space="preserve"> </w:t>
            </w:r>
          </w:p>
          <w:p w14:paraId="22881995" w14:textId="77777777" w:rsidR="0085628C" w:rsidRPr="0085628C" w:rsidRDefault="0085628C" w:rsidP="00956EDE">
            <w:pPr>
              <w:spacing w:before="120"/>
              <w:rPr>
                <w:rFonts w:ascii="Arial" w:hAnsi="Arial"/>
              </w:rPr>
            </w:pPr>
            <w:r w:rsidRPr="0085628C">
              <w:rPr>
                <w:rFonts w:ascii="Arial" w:hAnsi="Arial"/>
              </w:rPr>
              <w:t>Proposition adaptée de produits, de prestations</w:t>
            </w:r>
          </w:p>
        </w:tc>
      </w:tr>
      <w:tr w:rsidR="0085628C" w:rsidRPr="0085628C" w14:paraId="60C7590A" w14:textId="77777777" w:rsidTr="00A7325D">
        <w:trPr>
          <w:trHeight w:val="493"/>
          <w:jc w:val="right"/>
        </w:trPr>
        <w:tc>
          <w:tcPr>
            <w:tcW w:w="9639" w:type="dxa"/>
            <w:gridSpan w:val="2"/>
            <w:shd w:val="clear" w:color="auto" w:fill="CCFFFF"/>
          </w:tcPr>
          <w:p w14:paraId="6C9665AC" w14:textId="47FCD752" w:rsidR="0085628C" w:rsidRPr="0085628C" w:rsidRDefault="0085628C" w:rsidP="00956EDE">
            <w:pPr>
              <w:tabs>
                <w:tab w:val="left" w:pos="2268"/>
                <w:tab w:val="left" w:pos="4530"/>
                <w:tab w:val="left" w:pos="6795"/>
              </w:tabs>
              <w:spacing w:before="120" w:after="120"/>
              <w:rPr>
                <w:rFonts w:ascii="Arial" w:hAnsi="Arial" w:cs="Arial"/>
                <w:b/>
              </w:rPr>
            </w:pPr>
            <w:r w:rsidRPr="0085628C">
              <w:rPr>
                <w:rFonts w:ascii="Arial" w:hAnsi="Arial" w:cs="Arial"/>
                <w:b/>
              </w:rPr>
              <w:t xml:space="preserve">AUTONOMIE : </w:t>
            </w:r>
            <w:r w:rsidRPr="0085628C">
              <w:rPr>
                <w:rFonts w:ascii="Arial" w:hAnsi="Arial"/>
              </w:rPr>
              <w:t>Pleine responsabilité ou responsabilité partagée avec d’autres professionnels selon le secteur d’activ</w:t>
            </w:r>
            <w:r w:rsidR="005F586B">
              <w:rPr>
                <w:rFonts w:ascii="Arial" w:hAnsi="Arial"/>
              </w:rPr>
              <w:t xml:space="preserve">ité et la taille de </w:t>
            </w:r>
            <w:r w:rsidR="005F586B" w:rsidRPr="00B4066A">
              <w:rPr>
                <w:rFonts w:ascii="Arial" w:hAnsi="Arial"/>
              </w:rPr>
              <w:t>l’</w:t>
            </w:r>
            <w:r w:rsidR="00AF3945" w:rsidRPr="00B4066A">
              <w:rPr>
                <w:rFonts w:ascii="Arial" w:hAnsi="Arial"/>
              </w:rPr>
              <w:t>entreprise</w:t>
            </w:r>
            <w:r w:rsidRPr="00B4066A">
              <w:rPr>
                <w:rFonts w:ascii="Arial" w:hAnsi="Arial"/>
              </w:rPr>
              <w:t>.</w:t>
            </w:r>
            <w:r w:rsidRPr="0085628C">
              <w:rPr>
                <w:rFonts w:ascii="Arial" w:hAnsi="Arial" w:cs="Arial"/>
                <w:b/>
              </w:rPr>
              <w:tab/>
            </w:r>
          </w:p>
        </w:tc>
      </w:tr>
    </w:tbl>
    <w:p w14:paraId="5AAFC1A7" w14:textId="77777777" w:rsidR="0085628C" w:rsidRPr="0085628C" w:rsidRDefault="0085628C" w:rsidP="0085628C"/>
    <w:p w14:paraId="23A50886" w14:textId="77777777" w:rsidR="0085628C" w:rsidRDefault="0085628C" w:rsidP="0085628C"/>
    <w:p w14:paraId="202F6EC3" w14:textId="77777777" w:rsidR="003F6390" w:rsidRDefault="003F6390" w:rsidP="0085628C"/>
    <w:p w14:paraId="56B8EF21" w14:textId="77777777" w:rsidR="003F6390" w:rsidRPr="0085628C" w:rsidRDefault="003F6390" w:rsidP="0085628C"/>
    <w:tbl>
      <w:tblPr>
        <w:tblW w:w="9819" w:type="dxa"/>
        <w:jc w:val="right"/>
        <w:tblLook w:val="00A0" w:firstRow="1" w:lastRow="0" w:firstColumn="1" w:lastColumn="0" w:noHBand="0" w:noVBand="0"/>
      </w:tblPr>
      <w:tblGrid>
        <w:gridCol w:w="167"/>
        <w:gridCol w:w="749"/>
        <w:gridCol w:w="8903"/>
      </w:tblGrid>
      <w:tr w:rsidR="0085628C" w:rsidRPr="0085628C" w14:paraId="5D6BCCF2" w14:textId="77777777" w:rsidTr="00607A4E">
        <w:trPr>
          <w:jc w:val="right"/>
        </w:trPr>
        <w:tc>
          <w:tcPr>
            <w:tcW w:w="9819" w:type="dxa"/>
            <w:gridSpan w:val="3"/>
          </w:tcPr>
          <w:p w14:paraId="21F55FE0" w14:textId="77777777" w:rsidR="0085628C" w:rsidRPr="0085628C" w:rsidRDefault="0085628C" w:rsidP="0085628C">
            <w:pPr>
              <w:shd w:val="clear" w:color="auto" w:fill="FFFFFF"/>
              <w:rPr>
                <w:rFonts w:ascii="Arial" w:hAnsi="Arial"/>
                <w:b/>
              </w:rPr>
            </w:pPr>
          </w:p>
        </w:tc>
      </w:tr>
      <w:tr w:rsidR="0085628C" w:rsidRPr="0085628C" w14:paraId="78ED4EA5"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right"/>
        </w:trPr>
        <w:tc>
          <w:tcPr>
            <w:tcW w:w="9819" w:type="dxa"/>
            <w:gridSpan w:val="3"/>
            <w:tcBorders>
              <w:top w:val="nil"/>
              <w:left w:val="nil"/>
              <w:bottom w:val="nil"/>
              <w:right w:val="nil"/>
            </w:tcBorders>
          </w:tcPr>
          <w:tbl>
            <w:tblPr>
              <w:tblW w:w="959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3"/>
            </w:tblGrid>
            <w:tr w:rsidR="0085628C" w:rsidRPr="0085628C" w14:paraId="6C3DD776" w14:textId="77777777" w:rsidTr="00607A4E">
              <w:trPr>
                <w:jc w:val="right"/>
              </w:trPr>
              <w:tc>
                <w:tcPr>
                  <w:tcW w:w="9593" w:type="dxa"/>
                  <w:tcBorders>
                    <w:top w:val="single" w:sz="4" w:space="0" w:color="auto"/>
                    <w:left w:val="single" w:sz="4" w:space="0" w:color="auto"/>
                    <w:bottom w:val="single" w:sz="4" w:space="0" w:color="auto"/>
                    <w:right w:val="single" w:sz="4" w:space="0" w:color="auto"/>
                  </w:tcBorders>
                  <w:shd w:val="clear" w:color="auto" w:fill="99FFCC"/>
                </w:tcPr>
                <w:p w14:paraId="6A5A899A" w14:textId="77777777" w:rsidR="0085628C" w:rsidRPr="0085628C" w:rsidRDefault="0085628C" w:rsidP="003F6390">
                  <w:pPr>
                    <w:shd w:val="clear" w:color="auto" w:fill="99FFCC"/>
                    <w:tabs>
                      <w:tab w:val="left" w:pos="8923"/>
                    </w:tabs>
                    <w:jc w:val="center"/>
                    <w:rPr>
                      <w:rFonts w:ascii="Arial" w:hAnsi="Arial"/>
                      <w:b/>
                      <w:sz w:val="22"/>
                      <w:szCs w:val="22"/>
                    </w:rPr>
                  </w:pPr>
                  <w:r w:rsidRPr="0085628C">
                    <w:rPr>
                      <w:rFonts w:ascii="Arial" w:hAnsi="Arial"/>
                      <w:b/>
                      <w:sz w:val="22"/>
                      <w:szCs w:val="22"/>
                    </w:rPr>
                    <w:lastRenderedPageBreak/>
                    <w:t>Activité 2.B</w:t>
                  </w:r>
                </w:p>
                <w:p w14:paraId="2E5DC0A6" w14:textId="77777777" w:rsidR="0085628C" w:rsidRPr="0085628C" w:rsidRDefault="0085628C" w:rsidP="003F6390">
                  <w:pPr>
                    <w:shd w:val="clear" w:color="auto" w:fill="99FFCC"/>
                    <w:tabs>
                      <w:tab w:val="left" w:pos="8923"/>
                    </w:tabs>
                    <w:jc w:val="center"/>
                    <w:rPr>
                      <w:rFonts w:ascii="Arial" w:hAnsi="Arial"/>
                      <w:b/>
                      <w:sz w:val="22"/>
                      <w:szCs w:val="22"/>
                    </w:rPr>
                  </w:pPr>
                  <w:r w:rsidRPr="0085628C">
                    <w:rPr>
                      <w:rFonts w:ascii="Arial" w:hAnsi="Arial"/>
                      <w:b/>
                      <w:sz w:val="22"/>
                      <w:szCs w:val="22"/>
                    </w:rPr>
                    <w:t>Conseil, vente de prestations esthétiques, de produits cosmétiques</w:t>
                  </w:r>
                </w:p>
                <w:p w14:paraId="5DB462C4" w14:textId="77777777" w:rsidR="0085628C" w:rsidRPr="0085628C" w:rsidRDefault="0085628C" w:rsidP="0085628C">
                  <w:pPr>
                    <w:tabs>
                      <w:tab w:val="left" w:pos="8923"/>
                    </w:tabs>
                    <w:jc w:val="center"/>
                    <w:rPr>
                      <w:rFonts w:ascii="Arial" w:hAnsi="Arial"/>
                      <w:b/>
                    </w:rPr>
                  </w:pPr>
                  <w:r w:rsidRPr="0085628C">
                    <w:rPr>
                      <w:rFonts w:ascii="Arial" w:hAnsi="Arial"/>
                      <w:b/>
                      <w:sz w:val="22"/>
                      <w:szCs w:val="22"/>
                    </w:rPr>
                    <w:t>et fidélisation de la clientèle</w:t>
                  </w:r>
                </w:p>
              </w:tc>
            </w:tr>
          </w:tbl>
          <w:p w14:paraId="1B7FB70A" w14:textId="77777777" w:rsidR="0085628C" w:rsidRPr="0085628C" w:rsidRDefault="0085628C" w:rsidP="0085628C">
            <w:pPr>
              <w:rPr>
                <w:rFonts w:ascii="Arial" w:hAnsi="Arial"/>
                <w:b/>
              </w:rPr>
            </w:pPr>
          </w:p>
          <w:p w14:paraId="0D9DC723" w14:textId="77777777" w:rsidR="0085628C" w:rsidRPr="0085628C" w:rsidRDefault="0085628C" w:rsidP="0085628C">
            <w:pPr>
              <w:rPr>
                <w:rFonts w:ascii="Arial" w:hAnsi="Arial"/>
                <w:b/>
              </w:rPr>
            </w:pPr>
          </w:p>
        </w:tc>
      </w:tr>
      <w:tr w:rsidR="0085628C" w:rsidRPr="0085628C" w14:paraId="68EC25F2"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jc w:val="right"/>
        </w:trPr>
        <w:tc>
          <w:tcPr>
            <w:tcW w:w="9652" w:type="dxa"/>
            <w:gridSpan w:val="2"/>
            <w:tcBorders>
              <w:top w:val="single" w:sz="4" w:space="0" w:color="auto"/>
            </w:tcBorders>
            <w:shd w:val="clear" w:color="auto" w:fill="CCFFFF"/>
          </w:tcPr>
          <w:p w14:paraId="42EF1457"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21E67EF3"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Height w:val="3567"/>
          <w:jc w:val="right"/>
        </w:trPr>
        <w:tc>
          <w:tcPr>
            <w:tcW w:w="749" w:type="dxa"/>
          </w:tcPr>
          <w:p w14:paraId="467894AC" w14:textId="77777777" w:rsidR="0085628C" w:rsidRPr="0085628C" w:rsidRDefault="0085628C" w:rsidP="00E92537">
            <w:pPr>
              <w:spacing w:before="120" w:after="120"/>
              <w:jc w:val="center"/>
              <w:rPr>
                <w:rFonts w:ascii="Arial" w:hAnsi="Arial"/>
              </w:rPr>
            </w:pPr>
            <w:r w:rsidRPr="0085628C">
              <w:rPr>
                <w:rFonts w:ascii="Arial" w:hAnsi="Arial"/>
              </w:rPr>
              <w:t>T1</w:t>
            </w:r>
          </w:p>
          <w:p w14:paraId="789FFF3C" w14:textId="2D0F8833" w:rsidR="006813AC" w:rsidRPr="0085628C" w:rsidRDefault="00854A22" w:rsidP="006813AC">
            <w:pPr>
              <w:spacing w:before="360" w:after="360"/>
              <w:jc w:val="center"/>
              <w:rPr>
                <w:rFonts w:ascii="Arial" w:hAnsi="Arial"/>
              </w:rPr>
            </w:pPr>
            <w:r>
              <w:rPr>
                <w:rFonts w:ascii="Arial" w:hAnsi="Arial"/>
              </w:rPr>
              <w:t>T2</w:t>
            </w:r>
          </w:p>
          <w:p w14:paraId="1FAE8D64" w14:textId="77777777" w:rsidR="0085628C" w:rsidRPr="0085628C" w:rsidRDefault="0085628C" w:rsidP="006813AC">
            <w:pPr>
              <w:spacing w:before="120"/>
              <w:jc w:val="center"/>
              <w:rPr>
                <w:rFonts w:ascii="Arial" w:hAnsi="Arial"/>
              </w:rPr>
            </w:pPr>
            <w:r w:rsidRPr="0085628C">
              <w:rPr>
                <w:rFonts w:ascii="Arial" w:hAnsi="Arial"/>
              </w:rPr>
              <w:t>T3</w:t>
            </w:r>
          </w:p>
          <w:p w14:paraId="0672F77E" w14:textId="77777777" w:rsidR="0085628C" w:rsidRPr="0085628C" w:rsidRDefault="0085628C" w:rsidP="00E92537">
            <w:pPr>
              <w:spacing w:before="120"/>
              <w:jc w:val="center"/>
              <w:rPr>
                <w:rFonts w:ascii="Arial" w:hAnsi="Arial"/>
              </w:rPr>
            </w:pPr>
            <w:r w:rsidRPr="0085628C">
              <w:rPr>
                <w:rFonts w:ascii="Arial" w:hAnsi="Arial"/>
              </w:rPr>
              <w:t>T4</w:t>
            </w:r>
          </w:p>
          <w:p w14:paraId="038D5F2A" w14:textId="77777777" w:rsidR="0085628C" w:rsidRPr="0085628C" w:rsidRDefault="0085628C" w:rsidP="00E92537">
            <w:pPr>
              <w:spacing w:before="120"/>
              <w:jc w:val="center"/>
              <w:rPr>
                <w:rFonts w:ascii="Arial" w:hAnsi="Arial"/>
              </w:rPr>
            </w:pPr>
            <w:r w:rsidRPr="0085628C">
              <w:rPr>
                <w:rFonts w:ascii="Arial" w:hAnsi="Arial"/>
              </w:rPr>
              <w:t>T5</w:t>
            </w:r>
          </w:p>
          <w:p w14:paraId="61887F2F" w14:textId="77777777" w:rsidR="0085628C" w:rsidRPr="0085628C" w:rsidRDefault="0085628C" w:rsidP="00E92537">
            <w:pPr>
              <w:spacing w:before="120" w:after="120"/>
              <w:jc w:val="center"/>
              <w:rPr>
                <w:rFonts w:ascii="Arial" w:hAnsi="Arial"/>
              </w:rPr>
            </w:pPr>
            <w:r w:rsidRPr="0085628C">
              <w:rPr>
                <w:rFonts w:ascii="Arial" w:hAnsi="Arial"/>
              </w:rPr>
              <w:t>T6</w:t>
            </w:r>
          </w:p>
          <w:p w14:paraId="4C841F5E" w14:textId="77777777" w:rsidR="0085628C" w:rsidRPr="0085628C" w:rsidRDefault="0085628C" w:rsidP="00E92537">
            <w:pPr>
              <w:spacing w:before="120" w:after="120"/>
              <w:jc w:val="center"/>
              <w:rPr>
                <w:rFonts w:ascii="Arial" w:hAnsi="Arial"/>
              </w:rPr>
            </w:pPr>
            <w:r w:rsidRPr="0085628C">
              <w:rPr>
                <w:rFonts w:ascii="Arial" w:hAnsi="Arial"/>
              </w:rPr>
              <w:t>T7</w:t>
            </w:r>
          </w:p>
          <w:p w14:paraId="03B42534" w14:textId="77777777" w:rsidR="0085628C" w:rsidRPr="0085628C" w:rsidRDefault="0085628C" w:rsidP="00E92537">
            <w:pPr>
              <w:spacing w:before="120" w:after="120"/>
              <w:jc w:val="center"/>
              <w:rPr>
                <w:rFonts w:ascii="Arial" w:hAnsi="Arial"/>
              </w:rPr>
            </w:pPr>
            <w:r w:rsidRPr="0085628C">
              <w:rPr>
                <w:rFonts w:ascii="Arial" w:hAnsi="Arial"/>
              </w:rPr>
              <w:t>T8</w:t>
            </w:r>
          </w:p>
          <w:p w14:paraId="011C42A4" w14:textId="595F9657" w:rsidR="0085628C" w:rsidRPr="0085628C" w:rsidRDefault="00854A22" w:rsidP="00E92537">
            <w:pPr>
              <w:spacing w:before="120" w:after="120"/>
              <w:jc w:val="center"/>
              <w:rPr>
                <w:rFonts w:ascii="Arial" w:hAnsi="Arial"/>
              </w:rPr>
            </w:pPr>
            <w:r>
              <w:rPr>
                <w:rFonts w:ascii="Arial" w:hAnsi="Arial"/>
              </w:rPr>
              <w:t>T9</w:t>
            </w:r>
          </w:p>
        </w:tc>
        <w:tc>
          <w:tcPr>
            <w:tcW w:w="8903" w:type="dxa"/>
          </w:tcPr>
          <w:p w14:paraId="34353D3C" w14:textId="33A88769" w:rsidR="0085628C" w:rsidRPr="0085628C" w:rsidRDefault="0085628C" w:rsidP="0085628C">
            <w:pPr>
              <w:spacing w:before="120" w:after="120"/>
              <w:rPr>
                <w:rFonts w:ascii="Arial" w:hAnsi="Arial"/>
              </w:rPr>
            </w:pPr>
            <w:r w:rsidRPr="0085628C">
              <w:rPr>
                <w:rFonts w:ascii="Arial" w:hAnsi="Arial"/>
              </w:rPr>
              <w:t xml:space="preserve">Présenter et argumenter les prestations esthétiques, </w:t>
            </w:r>
            <w:r w:rsidR="00854A22">
              <w:rPr>
                <w:rFonts w:ascii="Arial" w:hAnsi="Arial"/>
              </w:rPr>
              <w:t>les produits cosmétiques</w:t>
            </w:r>
            <w:r w:rsidR="00B44CE1">
              <w:rPr>
                <w:rFonts w:ascii="Arial" w:hAnsi="Arial"/>
              </w:rPr>
              <w:t>,</w:t>
            </w:r>
            <w:r w:rsidR="00854A22">
              <w:rPr>
                <w:rFonts w:ascii="Arial" w:hAnsi="Arial"/>
              </w:rPr>
              <w:t xml:space="preserve"> adapté</w:t>
            </w:r>
            <w:r w:rsidRPr="0085628C">
              <w:rPr>
                <w:rFonts w:ascii="Arial" w:hAnsi="Arial"/>
              </w:rPr>
              <w:t>s aux attentes et aux besoins identifiés de la clientèle</w:t>
            </w:r>
          </w:p>
          <w:p w14:paraId="797AEE5A" w14:textId="77777777" w:rsidR="0085628C" w:rsidRPr="0085628C" w:rsidRDefault="0085628C" w:rsidP="0085628C">
            <w:pPr>
              <w:spacing w:before="120" w:after="120"/>
              <w:rPr>
                <w:rFonts w:ascii="Arial" w:hAnsi="Arial"/>
              </w:rPr>
            </w:pPr>
            <w:r w:rsidRPr="0085628C">
              <w:rPr>
                <w:rFonts w:ascii="Arial" w:hAnsi="Arial"/>
              </w:rPr>
              <w:t>Conseiller pour la périodicité des prestations esthétiques, pour l’utilisation des produits cosmétiques</w:t>
            </w:r>
          </w:p>
          <w:p w14:paraId="7C16E9F1" w14:textId="77777777" w:rsidR="0085628C" w:rsidRPr="0085628C" w:rsidRDefault="0085628C" w:rsidP="0085628C">
            <w:pPr>
              <w:spacing w:before="120" w:after="120"/>
              <w:rPr>
                <w:rFonts w:ascii="Arial" w:hAnsi="Arial"/>
              </w:rPr>
            </w:pPr>
            <w:r w:rsidRPr="0085628C">
              <w:rPr>
                <w:rFonts w:ascii="Arial" w:hAnsi="Arial"/>
              </w:rPr>
              <w:t>Répondre aux objections du ou de la client(e)</w:t>
            </w:r>
          </w:p>
          <w:p w14:paraId="1619B2B9" w14:textId="77777777" w:rsidR="0085628C" w:rsidRPr="0085628C" w:rsidRDefault="0085628C" w:rsidP="0085628C">
            <w:pPr>
              <w:spacing w:before="120" w:after="120"/>
              <w:rPr>
                <w:rFonts w:ascii="Arial" w:hAnsi="Arial"/>
              </w:rPr>
            </w:pPr>
            <w:r w:rsidRPr="0085628C">
              <w:rPr>
                <w:rFonts w:ascii="Arial" w:hAnsi="Arial"/>
              </w:rPr>
              <w:t>Proposer une vente additionnelle de prestations esthétiques, de produits cosmétiques</w:t>
            </w:r>
          </w:p>
          <w:p w14:paraId="72EA1388" w14:textId="77777777" w:rsidR="0085628C" w:rsidRPr="0085628C" w:rsidRDefault="0085628C" w:rsidP="0085628C">
            <w:pPr>
              <w:spacing w:before="120" w:after="120"/>
              <w:rPr>
                <w:rFonts w:ascii="Arial" w:hAnsi="Arial"/>
              </w:rPr>
            </w:pPr>
            <w:r w:rsidRPr="0085628C">
              <w:rPr>
                <w:rFonts w:ascii="Arial" w:hAnsi="Arial"/>
              </w:rPr>
              <w:t>Conclure la vente</w:t>
            </w:r>
          </w:p>
          <w:p w14:paraId="18FC4EAE" w14:textId="77777777" w:rsidR="0085628C" w:rsidRPr="0085628C" w:rsidRDefault="0085628C" w:rsidP="0085628C">
            <w:pPr>
              <w:spacing w:before="120" w:after="120"/>
              <w:rPr>
                <w:rFonts w:ascii="Arial" w:hAnsi="Arial"/>
              </w:rPr>
            </w:pPr>
            <w:r w:rsidRPr="0085628C">
              <w:rPr>
                <w:rFonts w:ascii="Arial" w:hAnsi="Arial"/>
              </w:rPr>
              <w:t>Mettre en œuvre une action de fidélisation</w:t>
            </w:r>
          </w:p>
          <w:p w14:paraId="22632FDF" w14:textId="77777777" w:rsidR="0085628C" w:rsidRPr="0085628C" w:rsidRDefault="0085628C" w:rsidP="0085628C">
            <w:pPr>
              <w:spacing w:before="120" w:after="120"/>
              <w:rPr>
                <w:rFonts w:ascii="Arial" w:hAnsi="Arial"/>
              </w:rPr>
            </w:pPr>
            <w:r w:rsidRPr="0085628C">
              <w:rPr>
                <w:rFonts w:ascii="Arial" w:hAnsi="Arial"/>
              </w:rPr>
              <w:t>Incrémenter un fichier clientèle numérique</w:t>
            </w:r>
          </w:p>
          <w:p w14:paraId="52303C80" w14:textId="77777777" w:rsidR="0085628C" w:rsidRPr="0085628C" w:rsidRDefault="0085628C" w:rsidP="0085628C">
            <w:pPr>
              <w:tabs>
                <w:tab w:val="left" w:pos="3583"/>
              </w:tabs>
              <w:spacing w:before="120" w:after="120"/>
              <w:rPr>
                <w:rFonts w:ascii="Arial" w:hAnsi="Arial"/>
              </w:rPr>
            </w:pPr>
            <w:r w:rsidRPr="0085628C">
              <w:rPr>
                <w:rFonts w:ascii="Arial" w:hAnsi="Arial"/>
              </w:rPr>
              <w:t>Suivre et exploiter le fichier clientèle</w:t>
            </w:r>
            <w:r w:rsidRPr="0085628C">
              <w:rPr>
                <w:rFonts w:ascii="Arial" w:hAnsi="Arial"/>
              </w:rPr>
              <w:tab/>
            </w:r>
          </w:p>
          <w:p w14:paraId="1F8DE713" w14:textId="3AA7CFF4" w:rsidR="0085628C" w:rsidRPr="0085628C" w:rsidRDefault="009366A9" w:rsidP="0085628C">
            <w:pPr>
              <w:spacing w:before="120" w:after="120"/>
              <w:rPr>
                <w:rFonts w:ascii="Arial" w:hAnsi="Arial"/>
              </w:rPr>
            </w:pPr>
            <w:r>
              <w:rPr>
                <w:rFonts w:ascii="Arial" w:hAnsi="Arial" w:cs="Arial"/>
              </w:rPr>
              <w:t>É</w:t>
            </w:r>
            <w:r w:rsidR="0085628C" w:rsidRPr="0085628C">
              <w:rPr>
                <w:rFonts w:ascii="Arial" w:hAnsi="Arial"/>
              </w:rPr>
              <w:t>valuer la satisfaction du ou de la client(e)</w:t>
            </w:r>
          </w:p>
        </w:tc>
      </w:tr>
      <w:tr w:rsidR="0085628C" w:rsidRPr="0085628C" w14:paraId="1211ABFE"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jc w:val="right"/>
        </w:trPr>
        <w:tc>
          <w:tcPr>
            <w:tcW w:w="9652" w:type="dxa"/>
            <w:gridSpan w:val="2"/>
            <w:shd w:val="clear" w:color="auto" w:fill="CCFFFF"/>
          </w:tcPr>
          <w:p w14:paraId="22A0E8DA"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7D24268C"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Height w:val="990"/>
          <w:jc w:val="right"/>
        </w:trPr>
        <w:tc>
          <w:tcPr>
            <w:tcW w:w="749" w:type="dxa"/>
          </w:tcPr>
          <w:p w14:paraId="4AFFFCF9" w14:textId="77777777" w:rsidR="0085628C" w:rsidRPr="0085628C" w:rsidRDefault="0085628C" w:rsidP="00E92537">
            <w:pPr>
              <w:spacing w:before="120"/>
              <w:jc w:val="center"/>
              <w:rPr>
                <w:rFonts w:ascii="Arial" w:hAnsi="Arial"/>
              </w:rPr>
            </w:pPr>
            <w:r w:rsidRPr="0085628C">
              <w:rPr>
                <w:rFonts w:ascii="Arial" w:hAnsi="Arial"/>
              </w:rPr>
              <w:t>R1 à R5</w:t>
            </w:r>
          </w:p>
          <w:p w14:paraId="2CD16218" w14:textId="77777777" w:rsidR="00607A4E" w:rsidRDefault="00607A4E" w:rsidP="00E92537">
            <w:pPr>
              <w:spacing w:before="120"/>
              <w:jc w:val="center"/>
              <w:rPr>
                <w:rFonts w:ascii="Arial" w:hAnsi="Arial"/>
              </w:rPr>
            </w:pPr>
          </w:p>
          <w:p w14:paraId="5998C428" w14:textId="5F63759B" w:rsidR="0085628C" w:rsidRPr="0085628C" w:rsidRDefault="0085628C" w:rsidP="00E92537">
            <w:pPr>
              <w:spacing w:before="120"/>
              <w:jc w:val="center"/>
              <w:rPr>
                <w:rFonts w:ascii="Arial" w:hAnsi="Arial"/>
              </w:rPr>
            </w:pPr>
            <w:r w:rsidRPr="0085628C">
              <w:rPr>
                <w:rFonts w:ascii="Arial" w:hAnsi="Arial"/>
              </w:rPr>
              <w:t>R6 à R8</w:t>
            </w:r>
          </w:p>
          <w:p w14:paraId="54AA1B5B" w14:textId="77777777" w:rsidR="0085628C" w:rsidRPr="0085628C" w:rsidRDefault="0085628C" w:rsidP="00607A4E">
            <w:pPr>
              <w:spacing w:before="240"/>
              <w:jc w:val="center"/>
              <w:rPr>
                <w:rFonts w:ascii="Arial" w:hAnsi="Arial"/>
              </w:rPr>
            </w:pPr>
            <w:r w:rsidRPr="0085628C">
              <w:rPr>
                <w:rFonts w:ascii="Arial" w:hAnsi="Arial"/>
              </w:rPr>
              <w:t>R9</w:t>
            </w:r>
          </w:p>
          <w:p w14:paraId="1CE85052" w14:textId="77777777" w:rsidR="0085628C" w:rsidRPr="0085628C" w:rsidRDefault="0085628C" w:rsidP="0085628C">
            <w:pPr>
              <w:rPr>
                <w:rFonts w:ascii="Arial" w:hAnsi="Arial"/>
              </w:rPr>
            </w:pPr>
          </w:p>
        </w:tc>
        <w:tc>
          <w:tcPr>
            <w:tcW w:w="8903" w:type="dxa"/>
          </w:tcPr>
          <w:p w14:paraId="175E2099" w14:textId="77777777" w:rsidR="0085628C" w:rsidRPr="0085628C" w:rsidRDefault="0085628C" w:rsidP="0085628C">
            <w:pPr>
              <w:spacing w:before="120"/>
              <w:rPr>
                <w:rFonts w:ascii="Arial" w:hAnsi="Arial" w:cs="Arial"/>
              </w:rPr>
            </w:pPr>
            <w:r w:rsidRPr="0085628C">
              <w:rPr>
                <w:rFonts w:ascii="Arial" w:hAnsi="Arial" w:cs="Arial"/>
              </w:rPr>
              <w:t xml:space="preserve">Acte de vente efficient : </w:t>
            </w:r>
          </w:p>
          <w:p w14:paraId="11155A03" w14:textId="77777777" w:rsidR="0085628C" w:rsidRPr="0085628C" w:rsidRDefault="0085628C" w:rsidP="007A099B">
            <w:pPr>
              <w:numPr>
                <w:ilvl w:val="0"/>
                <w:numId w:val="10"/>
              </w:numPr>
              <w:ind w:hanging="120"/>
              <w:contextualSpacing/>
              <w:rPr>
                <w:rFonts w:ascii="Arial" w:hAnsi="Arial" w:cs="Arial"/>
              </w:rPr>
            </w:pPr>
            <w:r w:rsidRPr="0085628C">
              <w:rPr>
                <w:rFonts w:ascii="Arial" w:hAnsi="Arial" w:cs="Arial"/>
              </w:rPr>
              <w:t xml:space="preserve">relation clientèle de qualité </w:t>
            </w:r>
          </w:p>
          <w:p w14:paraId="7B2AE30D" w14:textId="77777777" w:rsidR="0085628C" w:rsidRPr="0085628C" w:rsidRDefault="0085628C" w:rsidP="007A099B">
            <w:pPr>
              <w:numPr>
                <w:ilvl w:val="0"/>
                <w:numId w:val="10"/>
              </w:numPr>
              <w:ind w:hanging="120"/>
              <w:contextualSpacing/>
              <w:rPr>
                <w:rFonts w:ascii="Arial" w:hAnsi="Arial" w:cs="Arial"/>
              </w:rPr>
            </w:pPr>
            <w:r w:rsidRPr="0085628C">
              <w:rPr>
                <w:rFonts w:ascii="Arial" w:hAnsi="Arial" w:cs="Arial"/>
              </w:rPr>
              <w:t>vente conclue</w:t>
            </w:r>
          </w:p>
          <w:p w14:paraId="3755723E" w14:textId="77777777" w:rsidR="0085628C" w:rsidRPr="0085628C" w:rsidRDefault="0085628C" w:rsidP="0085628C">
            <w:pPr>
              <w:spacing w:after="120"/>
              <w:rPr>
                <w:rFonts w:ascii="Arial" w:hAnsi="Arial"/>
              </w:rPr>
            </w:pPr>
          </w:p>
          <w:p w14:paraId="640C8C90" w14:textId="77777777" w:rsidR="0085628C" w:rsidRPr="0085628C" w:rsidRDefault="0085628C" w:rsidP="0085628C">
            <w:pPr>
              <w:spacing w:after="120"/>
              <w:rPr>
                <w:rFonts w:ascii="Arial" w:hAnsi="Arial" w:cs="Arial"/>
              </w:rPr>
            </w:pPr>
            <w:r w:rsidRPr="0085628C">
              <w:rPr>
                <w:rFonts w:ascii="Arial" w:hAnsi="Arial"/>
              </w:rPr>
              <w:t>Clientèle fidélisée : fichier clientèle à jour, enrichi et optimisé</w:t>
            </w:r>
          </w:p>
          <w:p w14:paraId="50795A8F" w14:textId="77777777" w:rsidR="0085628C" w:rsidRPr="0085628C" w:rsidRDefault="0085628C" w:rsidP="0085628C">
            <w:pPr>
              <w:rPr>
                <w:rFonts w:ascii="Arial" w:hAnsi="Arial" w:cs="Arial"/>
              </w:rPr>
            </w:pPr>
          </w:p>
          <w:p w14:paraId="5A940F84" w14:textId="77777777" w:rsidR="0085628C" w:rsidRPr="0085628C" w:rsidRDefault="0085628C" w:rsidP="0085628C">
            <w:pPr>
              <w:rPr>
                <w:rFonts w:ascii="Arial" w:hAnsi="Arial" w:cs="Arial"/>
              </w:rPr>
            </w:pPr>
            <w:r w:rsidRPr="0085628C">
              <w:rPr>
                <w:rFonts w:ascii="Arial" w:hAnsi="Arial" w:cs="Arial"/>
              </w:rPr>
              <w:t>Clientèle satisfaite</w:t>
            </w:r>
          </w:p>
        </w:tc>
      </w:tr>
      <w:tr w:rsidR="0085628C" w:rsidRPr="0085628C" w14:paraId="4C27C76C" w14:textId="77777777" w:rsidTr="00607A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67" w:type="dxa"/>
          <w:trHeight w:val="605"/>
          <w:jc w:val="right"/>
        </w:trPr>
        <w:tc>
          <w:tcPr>
            <w:tcW w:w="9652" w:type="dxa"/>
            <w:gridSpan w:val="2"/>
            <w:shd w:val="clear" w:color="auto" w:fill="CCFFFF"/>
          </w:tcPr>
          <w:p w14:paraId="6EE7C2C4" w14:textId="484271F4" w:rsidR="0085628C" w:rsidRPr="0085628C" w:rsidRDefault="0085628C" w:rsidP="0085628C">
            <w:pPr>
              <w:tabs>
                <w:tab w:val="left" w:pos="2295"/>
                <w:tab w:val="left" w:pos="4500"/>
                <w:tab w:val="left" w:pos="6810"/>
              </w:tabs>
              <w:spacing w:before="120" w:after="120"/>
              <w:rPr>
                <w:rFonts w:ascii="Arial" w:hAnsi="Arial" w:cs="Arial"/>
                <w:b/>
              </w:rPr>
            </w:pPr>
            <w:r w:rsidRPr="0085628C">
              <w:rPr>
                <w:rFonts w:ascii="Arial" w:hAnsi="Arial" w:cs="Arial"/>
                <w:b/>
              </w:rPr>
              <w:t xml:space="preserve">AUTONOMIE : </w:t>
            </w:r>
            <w:r w:rsidRPr="0085628C">
              <w:rPr>
                <w:rFonts w:ascii="Arial" w:hAnsi="Arial"/>
              </w:rPr>
              <w:t xml:space="preserve">Pleine responsabilité ou responsabilité partagée avec d’autres professionnels selon le secteur d’activité et la taille de </w:t>
            </w:r>
            <w:r w:rsidR="00D25AF7" w:rsidRPr="00F8567D">
              <w:rPr>
                <w:rFonts w:ascii="Arial" w:hAnsi="Arial"/>
              </w:rPr>
              <w:t>l’</w:t>
            </w:r>
            <w:r w:rsidR="00AF3945" w:rsidRPr="00F8567D">
              <w:rPr>
                <w:rFonts w:ascii="Arial" w:hAnsi="Arial"/>
              </w:rPr>
              <w:t>entreprise</w:t>
            </w:r>
            <w:r w:rsidRPr="00F8567D">
              <w:rPr>
                <w:rFonts w:ascii="Arial" w:hAnsi="Arial"/>
              </w:rPr>
              <w:t>.</w:t>
            </w:r>
          </w:p>
        </w:tc>
      </w:tr>
    </w:tbl>
    <w:p w14:paraId="2D1A5B91" w14:textId="77777777" w:rsidR="0085628C" w:rsidRDefault="0085628C" w:rsidP="0085628C"/>
    <w:p w14:paraId="41ABFD1D" w14:textId="77777777" w:rsidR="00D052B1" w:rsidRPr="0085628C" w:rsidRDefault="00D052B1" w:rsidP="0085628C"/>
    <w:p w14:paraId="356A5756" w14:textId="77777777" w:rsidR="0085628C" w:rsidRPr="0085628C" w:rsidRDefault="0085628C" w:rsidP="0085628C"/>
    <w:p w14:paraId="21F186A3" w14:textId="3E661CD3" w:rsidR="0085628C" w:rsidRPr="0085628C" w:rsidRDefault="00D052B1" w:rsidP="003F6390">
      <w:pPr>
        <w:pBdr>
          <w:top w:val="single" w:sz="4" w:space="0" w:color="auto"/>
          <w:left w:val="single" w:sz="4" w:space="27" w:color="auto"/>
          <w:bottom w:val="single" w:sz="4" w:space="1" w:color="auto"/>
          <w:right w:val="single" w:sz="4" w:space="0" w:color="auto"/>
        </w:pBdr>
        <w:shd w:val="clear" w:color="auto" w:fill="99FFCC"/>
        <w:jc w:val="center"/>
        <w:rPr>
          <w:rFonts w:ascii="Arial" w:hAnsi="Arial"/>
          <w:b/>
          <w:sz w:val="22"/>
          <w:szCs w:val="22"/>
        </w:rPr>
      </w:pPr>
      <w:r>
        <w:rPr>
          <w:rFonts w:ascii="Arial" w:hAnsi="Arial"/>
          <w:b/>
          <w:sz w:val="22"/>
          <w:szCs w:val="22"/>
        </w:rPr>
        <w:t xml:space="preserve">Activité 2.C - </w:t>
      </w:r>
      <w:r w:rsidR="0085628C" w:rsidRPr="0085628C">
        <w:rPr>
          <w:rFonts w:ascii="Arial" w:hAnsi="Arial"/>
          <w:b/>
          <w:sz w:val="22"/>
          <w:szCs w:val="22"/>
        </w:rPr>
        <w:t>Animation</w:t>
      </w:r>
      <w:r w:rsidR="00A963B1">
        <w:rPr>
          <w:rFonts w:ascii="Arial" w:hAnsi="Arial"/>
          <w:b/>
          <w:sz w:val="22"/>
          <w:szCs w:val="22"/>
        </w:rPr>
        <w:t> </w:t>
      </w:r>
      <w:r w:rsidR="00234CE6">
        <w:rPr>
          <w:rFonts w:ascii="Arial" w:hAnsi="Arial"/>
          <w:b/>
          <w:sz w:val="22"/>
          <w:szCs w:val="22"/>
        </w:rPr>
        <w:t>du lieu</w:t>
      </w:r>
      <w:r w:rsidR="0085628C" w:rsidRPr="0085628C">
        <w:rPr>
          <w:rFonts w:ascii="Arial" w:hAnsi="Arial"/>
          <w:b/>
          <w:sz w:val="22"/>
          <w:szCs w:val="22"/>
        </w:rPr>
        <w:t xml:space="preserve"> de vente</w:t>
      </w:r>
      <w:r w:rsidR="00234CE6">
        <w:rPr>
          <w:rFonts w:ascii="Arial" w:hAnsi="Arial"/>
          <w:b/>
          <w:sz w:val="22"/>
          <w:szCs w:val="22"/>
        </w:rPr>
        <w:t>,</w:t>
      </w:r>
      <w:r w:rsidR="0085628C" w:rsidRPr="0085628C">
        <w:rPr>
          <w:rFonts w:ascii="Arial" w:hAnsi="Arial"/>
          <w:b/>
          <w:sz w:val="22"/>
          <w:szCs w:val="22"/>
        </w:rPr>
        <w:t xml:space="preserve"> de journées de promotion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9031"/>
      </w:tblGrid>
      <w:tr w:rsidR="0085628C" w:rsidRPr="0085628C" w14:paraId="78276F53" w14:textId="77777777" w:rsidTr="006764C1">
        <w:tc>
          <w:tcPr>
            <w:tcW w:w="9598" w:type="dxa"/>
            <w:gridSpan w:val="2"/>
            <w:tcBorders>
              <w:top w:val="nil"/>
              <w:left w:val="nil"/>
              <w:right w:val="nil"/>
            </w:tcBorders>
          </w:tcPr>
          <w:p w14:paraId="3A469AC3" w14:textId="77777777" w:rsidR="0085628C" w:rsidRDefault="0085628C" w:rsidP="0085628C">
            <w:pPr>
              <w:rPr>
                <w:rFonts w:ascii="Arial" w:hAnsi="Arial"/>
                <w:b/>
              </w:rPr>
            </w:pPr>
          </w:p>
          <w:p w14:paraId="29FA0891" w14:textId="77777777" w:rsidR="00D052B1" w:rsidRPr="0085628C" w:rsidRDefault="00D052B1" w:rsidP="0085628C">
            <w:pPr>
              <w:rPr>
                <w:rFonts w:ascii="Arial" w:hAnsi="Arial"/>
                <w:b/>
              </w:rPr>
            </w:pPr>
          </w:p>
        </w:tc>
      </w:tr>
      <w:tr w:rsidR="0085628C" w:rsidRPr="0085628C" w14:paraId="7DD5F7E7" w14:textId="77777777" w:rsidTr="00216EC1">
        <w:tc>
          <w:tcPr>
            <w:tcW w:w="9598" w:type="dxa"/>
            <w:gridSpan w:val="2"/>
            <w:shd w:val="clear" w:color="auto" w:fill="CCFFFF"/>
          </w:tcPr>
          <w:p w14:paraId="1BE6BC64"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5A163701" w14:textId="77777777" w:rsidTr="006764C1">
        <w:tc>
          <w:tcPr>
            <w:tcW w:w="567" w:type="dxa"/>
          </w:tcPr>
          <w:p w14:paraId="1494663C" w14:textId="77777777" w:rsidR="0085628C" w:rsidRPr="0085628C" w:rsidRDefault="0085628C" w:rsidP="001D1F21">
            <w:pPr>
              <w:spacing w:before="120" w:after="120"/>
              <w:jc w:val="center"/>
              <w:rPr>
                <w:rFonts w:ascii="Arial" w:hAnsi="Arial"/>
              </w:rPr>
            </w:pPr>
            <w:r w:rsidRPr="0085628C">
              <w:rPr>
                <w:rFonts w:ascii="Arial" w:hAnsi="Arial"/>
              </w:rPr>
              <w:t>T1</w:t>
            </w:r>
          </w:p>
          <w:p w14:paraId="1C22D574" w14:textId="77777777" w:rsidR="0085628C" w:rsidRPr="0085628C" w:rsidRDefault="0085628C" w:rsidP="001D1F21">
            <w:pPr>
              <w:spacing w:before="120" w:after="120"/>
              <w:jc w:val="center"/>
              <w:rPr>
                <w:rFonts w:ascii="Arial" w:hAnsi="Arial"/>
              </w:rPr>
            </w:pPr>
            <w:r w:rsidRPr="0085628C">
              <w:rPr>
                <w:rFonts w:ascii="Arial" w:hAnsi="Arial"/>
              </w:rPr>
              <w:t>T2</w:t>
            </w:r>
          </w:p>
          <w:p w14:paraId="7F638BD1" w14:textId="77777777" w:rsidR="0085628C" w:rsidRPr="0085628C" w:rsidRDefault="0085628C" w:rsidP="001D1F21">
            <w:pPr>
              <w:spacing w:before="120" w:after="120"/>
              <w:jc w:val="center"/>
              <w:rPr>
                <w:rFonts w:ascii="Arial" w:hAnsi="Arial"/>
              </w:rPr>
            </w:pPr>
            <w:r w:rsidRPr="0085628C">
              <w:rPr>
                <w:rFonts w:ascii="Arial" w:hAnsi="Arial"/>
              </w:rPr>
              <w:t>T3</w:t>
            </w:r>
          </w:p>
        </w:tc>
        <w:tc>
          <w:tcPr>
            <w:tcW w:w="9031" w:type="dxa"/>
          </w:tcPr>
          <w:p w14:paraId="28F7D879" w14:textId="77777777" w:rsidR="0085628C" w:rsidRPr="0085628C" w:rsidRDefault="0085628C" w:rsidP="0085628C">
            <w:pPr>
              <w:spacing w:before="120" w:after="120"/>
              <w:rPr>
                <w:rFonts w:ascii="Arial" w:hAnsi="Arial"/>
              </w:rPr>
            </w:pPr>
            <w:r w:rsidRPr="0085628C">
              <w:rPr>
                <w:rFonts w:ascii="Arial" w:hAnsi="Arial"/>
              </w:rPr>
              <w:t>Mettre en valeur des produits, des prestations esthétiques</w:t>
            </w:r>
          </w:p>
          <w:p w14:paraId="47386410" w14:textId="77777777" w:rsidR="0085628C" w:rsidRPr="0085628C" w:rsidRDefault="0085628C" w:rsidP="0085628C">
            <w:pPr>
              <w:spacing w:before="120" w:after="120"/>
              <w:rPr>
                <w:rFonts w:ascii="Arial" w:hAnsi="Arial"/>
              </w:rPr>
            </w:pPr>
            <w:r w:rsidRPr="0085628C">
              <w:rPr>
                <w:rFonts w:ascii="Arial" w:hAnsi="Arial"/>
              </w:rPr>
              <w:t xml:space="preserve">Promouvoir des produits, prestations ou matériels esthétiques </w:t>
            </w:r>
          </w:p>
          <w:p w14:paraId="596385F0" w14:textId="77777777" w:rsidR="0085628C" w:rsidRPr="0085628C" w:rsidRDefault="0085628C" w:rsidP="0085628C">
            <w:pPr>
              <w:spacing w:before="120" w:after="120"/>
              <w:rPr>
                <w:rFonts w:ascii="Arial" w:hAnsi="Arial"/>
              </w:rPr>
            </w:pPr>
            <w:r w:rsidRPr="0085628C">
              <w:rPr>
                <w:rFonts w:ascii="Arial" w:hAnsi="Arial"/>
              </w:rPr>
              <w:t>Animer des lieux de vente et des journées de promotion</w:t>
            </w:r>
          </w:p>
        </w:tc>
      </w:tr>
      <w:tr w:rsidR="0085628C" w:rsidRPr="0085628C" w14:paraId="0B9140C2" w14:textId="77777777" w:rsidTr="00216EC1">
        <w:tc>
          <w:tcPr>
            <w:tcW w:w="9598" w:type="dxa"/>
            <w:gridSpan w:val="2"/>
            <w:shd w:val="clear" w:color="auto" w:fill="CCFFFF"/>
          </w:tcPr>
          <w:p w14:paraId="21491401"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15B66A39" w14:textId="77777777" w:rsidTr="00D052B1">
        <w:trPr>
          <w:trHeight w:val="1026"/>
        </w:trPr>
        <w:tc>
          <w:tcPr>
            <w:tcW w:w="567" w:type="dxa"/>
          </w:tcPr>
          <w:p w14:paraId="5E6E1683" w14:textId="77777777" w:rsidR="0085628C" w:rsidRPr="0085628C" w:rsidRDefault="0085628C" w:rsidP="001D1F21">
            <w:pPr>
              <w:spacing w:before="120" w:after="120"/>
              <w:jc w:val="center"/>
              <w:rPr>
                <w:rFonts w:ascii="Arial" w:hAnsi="Arial"/>
              </w:rPr>
            </w:pPr>
            <w:r w:rsidRPr="0085628C">
              <w:rPr>
                <w:rFonts w:ascii="Arial" w:hAnsi="Arial"/>
              </w:rPr>
              <w:t>R1</w:t>
            </w:r>
          </w:p>
          <w:p w14:paraId="406276BB" w14:textId="5FFDFDE4" w:rsidR="0085628C" w:rsidRPr="0085628C" w:rsidRDefault="0085628C" w:rsidP="001D1F21">
            <w:pPr>
              <w:jc w:val="center"/>
              <w:rPr>
                <w:rFonts w:ascii="Arial" w:hAnsi="Arial"/>
              </w:rPr>
            </w:pPr>
            <w:r w:rsidRPr="0085628C">
              <w:rPr>
                <w:rFonts w:ascii="Arial" w:hAnsi="Arial"/>
              </w:rPr>
              <w:t>R2 R3</w:t>
            </w:r>
          </w:p>
        </w:tc>
        <w:tc>
          <w:tcPr>
            <w:tcW w:w="9031" w:type="dxa"/>
          </w:tcPr>
          <w:p w14:paraId="1C71C74A" w14:textId="77777777" w:rsidR="0085628C" w:rsidRPr="0085628C" w:rsidRDefault="0085628C" w:rsidP="0085628C">
            <w:pPr>
              <w:spacing w:before="120"/>
              <w:rPr>
                <w:rFonts w:ascii="Arial" w:hAnsi="Arial"/>
              </w:rPr>
            </w:pPr>
            <w:r w:rsidRPr="0085628C">
              <w:rPr>
                <w:rFonts w:ascii="Arial" w:hAnsi="Arial"/>
              </w:rPr>
              <w:t xml:space="preserve">Accroche de la clientèle </w:t>
            </w:r>
          </w:p>
          <w:p w14:paraId="4DE64373" w14:textId="6A8CE553" w:rsidR="0085628C" w:rsidRPr="0085628C" w:rsidRDefault="0085628C" w:rsidP="00D052B1">
            <w:pPr>
              <w:spacing w:before="240"/>
              <w:rPr>
                <w:rFonts w:ascii="Arial" w:hAnsi="Arial"/>
              </w:rPr>
            </w:pPr>
            <w:r w:rsidRPr="0085628C">
              <w:rPr>
                <w:rFonts w:ascii="Arial" w:hAnsi="Arial"/>
              </w:rPr>
              <w:t>Objectif chiffré</w:t>
            </w:r>
            <w:r w:rsidR="00B44CE1">
              <w:rPr>
                <w:rFonts w:ascii="Arial" w:hAnsi="Arial"/>
              </w:rPr>
              <w:t xml:space="preserve"> </w:t>
            </w:r>
            <w:r w:rsidR="00B44CE1" w:rsidRPr="00F8567D">
              <w:rPr>
                <w:rFonts w:ascii="Arial" w:hAnsi="Arial"/>
              </w:rPr>
              <w:t>et résultat atteint</w:t>
            </w:r>
            <w:r w:rsidRPr="00F8567D">
              <w:rPr>
                <w:rFonts w:ascii="Arial" w:hAnsi="Arial"/>
              </w:rPr>
              <w:t xml:space="preserve"> </w:t>
            </w:r>
            <w:r w:rsidRPr="0085628C">
              <w:rPr>
                <w:rFonts w:ascii="Arial" w:hAnsi="Arial"/>
              </w:rPr>
              <w:t>de la pro</w:t>
            </w:r>
            <w:r w:rsidR="00B44CE1">
              <w:rPr>
                <w:rFonts w:ascii="Arial" w:hAnsi="Arial"/>
              </w:rPr>
              <w:t>motion ou de l’animation</w:t>
            </w:r>
          </w:p>
        </w:tc>
      </w:tr>
      <w:tr w:rsidR="0085628C" w:rsidRPr="0085628C" w14:paraId="67553E6D" w14:textId="77777777" w:rsidTr="00216EC1">
        <w:trPr>
          <w:trHeight w:val="493"/>
        </w:trPr>
        <w:tc>
          <w:tcPr>
            <w:tcW w:w="9598" w:type="dxa"/>
            <w:gridSpan w:val="2"/>
            <w:shd w:val="clear" w:color="auto" w:fill="CCFFFF"/>
          </w:tcPr>
          <w:p w14:paraId="1215BF36" w14:textId="3EC7B791" w:rsidR="0085628C" w:rsidRPr="0085628C" w:rsidRDefault="0085628C" w:rsidP="0085628C">
            <w:pPr>
              <w:tabs>
                <w:tab w:val="left" w:pos="2280"/>
                <w:tab w:val="left" w:pos="4530"/>
                <w:tab w:val="left" w:pos="6795"/>
              </w:tabs>
              <w:spacing w:before="120" w:after="120"/>
              <w:rPr>
                <w:rFonts w:ascii="Arial" w:hAnsi="Arial"/>
                <w:b/>
              </w:rPr>
            </w:pPr>
            <w:r w:rsidRPr="0085628C">
              <w:rPr>
                <w:rFonts w:ascii="Arial" w:hAnsi="Arial"/>
                <w:b/>
              </w:rPr>
              <w:t xml:space="preserve">AUTONOMIE : </w:t>
            </w:r>
            <w:r w:rsidRPr="0085628C">
              <w:rPr>
                <w:rFonts w:ascii="Arial" w:hAnsi="Arial"/>
              </w:rPr>
              <w:t xml:space="preserve">Pleine responsabilité ou responsabilité partagée avec d’autres professionnels selon le secteur d’activité et la taille de </w:t>
            </w:r>
            <w:r w:rsidR="00D25AF7" w:rsidRPr="00F8567D">
              <w:rPr>
                <w:rFonts w:ascii="Arial" w:hAnsi="Arial"/>
              </w:rPr>
              <w:t>l’</w:t>
            </w:r>
            <w:r w:rsidR="00AF3945" w:rsidRPr="00F8567D">
              <w:rPr>
                <w:rFonts w:ascii="Arial" w:hAnsi="Arial"/>
              </w:rPr>
              <w:t>entreprise</w:t>
            </w:r>
            <w:r w:rsidRPr="00F8567D">
              <w:rPr>
                <w:rFonts w:ascii="Arial" w:hAnsi="Arial"/>
              </w:rPr>
              <w:t>.</w:t>
            </w:r>
            <w:r w:rsidRPr="0085628C">
              <w:rPr>
                <w:rFonts w:ascii="Arial" w:hAnsi="Arial"/>
                <w:b/>
              </w:rPr>
              <w:tab/>
            </w:r>
          </w:p>
        </w:tc>
      </w:tr>
    </w:tbl>
    <w:p w14:paraId="5ABBAA42" w14:textId="77777777" w:rsidR="0085628C" w:rsidRDefault="0085628C" w:rsidP="0085628C"/>
    <w:p w14:paraId="486385ED" w14:textId="77777777" w:rsidR="003F6390" w:rsidRDefault="003F6390" w:rsidP="0085628C"/>
    <w:p w14:paraId="4BA20B1D" w14:textId="77777777" w:rsidR="003F6390" w:rsidRPr="0085628C" w:rsidRDefault="003F6390"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FF"/>
        <w:tblLook w:val="00A0" w:firstRow="1" w:lastRow="0" w:firstColumn="1" w:lastColumn="0" w:noHBand="0" w:noVBand="0"/>
      </w:tblPr>
      <w:tblGrid>
        <w:gridCol w:w="9588"/>
      </w:tblGrid>
      <w:tr w:rsidR="0085628C" w:rsidRPr="0085628C" w14:paraId="2448361C" w14:textId="77777777" w:rsidTr="00120101">
        <w:trPr>
          <w:jc w:val="right"/>
        </w:trPr>
        <w:tc>
          <w:tcPr>
            <w:tcW w:w="0" w:type="auto"/>
            <w:shd w:val="clear" w:color="auto" w:fill="FF9966"/>
          </w:tcPr>
          <w:p w14:paraId="6C7F9E9C" w14:textId="77777777" w:rsidR="0085628C" w:rsidRPr="0085628C" w:rsidRDefault="0085628C" w:rsidP="0085628C">
            <w:pPr>
              <w:spacing w:before="120"/>
              <w:jc w:val="center"/>
              <w:rPr>
                <w:rFonts w:ascii="Arial" w:hAnsi="Arial"/>
                <w:b/>
                <w:sz w:val="32"/>
                <w:szCs w:val="32"/>
              </w:rPr>
            </w:pPr>
            <w:r w:rsidRPr="0085628C">
              <w:rPr>
                <w:rFonts w:ascii="Arial" w:hAnsi="Arial"/>
                <w:b/>
                <w:sz w:val="32"/>
                <w:szCs w:val="32"/>
              </w:rPr>
              <w:lastRenderedPageBreak/>
              <w:t>PÔLE 3</w:t>
            </w:r>
          </w:p>
          <w:p w14:paraId="76F4B171" w14:textId="5BE02BA9" w:rsidR="0085628C" w:rsidRPr="0085628C" w:rsidRDefault="0085628C" w:rsidP="0085628C">
            <w:pPr>
              <w:spacing w:after="120"/>
              <w:jc w:val="center"/>
              <w:rPr>
                <w:rFonts w:ascii="Arial" w:hAnsi="Arial"/>
                <w:b/>
              </w:rPr>
            </w:pPr>
            <w:r w:rsidRPr="0085628C">
              <w:rPr>
                <w:rFonts w:ascii="Arial" w:hAnsi="Arial"/>
                <w:b/>
                <w:sz w:val="32"/>
                <w:szCs w:val="32"/>
              </w:rPr>
              <w:t xml:space="preserve">VIE ET GESTION DE </w:t>
            </w:r>
            <w:r w:rsidR="00D25AF7" w:rsidRPr="00F8567D">
              <w:rPr>
                <w:rFonts w:ascii="Arial" w:hAnsi="Arial"/>
                <w:b/>
                <w:sz w:val="32"/>
                <w:szCs w:val="32"/>
              </w:rPr>
              <w:t>L’</w:t>
            </w:r>
            <w:r w:rsidR="00AF3945" w:rsidRPr="00F8567D">
              <w:rPr>
                <w:rFonts w:ascii="Arial" w:hAnsi="Arial"/>
                <w:b/>
                <w:sz w:val="32"/>
                <w:szCs w:val="32"/>
              </w:rPr>
              <w:t>ENTREPRISE</w:t>
            </w:r>
          </w:p>
        </w:tc>
      </w:tr>
      <w:tr w:rsidR="0085628C" w:rsidRPr="0085628C" w14:paraId="1010EA23" w14:textId="77777777" w:rsidTr="00D052B1">
        <w:tblPrEx>
          <w:shd w:val="clear" w:color="auto" w:fill="auto"/>
        </w:tblPrEx>
        <w:trPr>
          <w:jc w:val="right"/>
        </w:trPr>
        <w:tc>
          <w:tcPr>
            <w:tcW w:w="9588" w:type="dxa"/>
            <w:tcBorders>
              <w:top w:val="nil"/>
              <w:left w:val="nil"/>
              <w:right w:val="nil"/>
            </w:tcBorders>
            <w:shd w:val="clear" w:color="auto" w:fill="FFFFFF"/>
          </w:tcPr>
          <w:p w14:paraId="0DFBCDC0" w14:textId="77777777" w:rsidR="0085628C" w:rsidRPr="0085628C" w:rsidRDefault="0085628C" w:rsidP="0085628C">
            <w:pPr>
              <w:rPr>
                <w:rFonts w:ascii="Arial" w:hAnsi="Arial" w:cs="Arial"/>
                <w:b/>
              </w:rPr>
            </w:pPr>
          </w:p>
        </w:tc>
      </w:tr>
      <w:tr w:rsidR="0085628C" w:rsidRPr="0085628C" w14:paraId="4D421E5F" w14:textId="77777777" w:rsidTr="00B61023">
        <w:tblPrEx>
          <w:shd w:val="clear" w:color="auto" w:fill="auto"/>
        </w:tblPrEx>
        <w:trPr>
          <w:jc w:val="right"/>
        </w:trPr>
        <w:tc>
          <w:tcPr>
            <w:tcW w:w="9588" w:type="dxa"/>
            <w:shd w:val="clear" w:color="auto" w:fill="FBCDA7"/>
          </w:tcPr>
          <w:p w14:paraId="73F30635" w14:textId="77777777" w:rsidR="0085628C" w:rsidRPr="0085628C" w:rsidRDefault="0085628C" w:rsidP="0085628C">
            <w:pPr>
              <w:spacing w:before="120" w:after="120"/>
              <w:rPr>
                <w:rFonts w:ascii="Arial" w:hAnsi="Arial" w:cs="Arial"/>
                <w:b/>
              </w:rPr>
            </w:pPr>
            <w:r w:rsidRPr="0085628C">
              <w:rPr>
                <w:rFonts w:ascii="Arial" w:hAnsi="Arial" w:cs="Arial"/>
                <w:b/>
              </w:rPr>
              <w:t>CONDITIONS D’EXERCICE DES ACTIVITÉS DU PÔLE 3 :</w:t>
            </w:r>
          </w:p>
        </w:tc>
      </w:tr>
      <w:tr w:rsidR="0085628C" w:rsidRPr="0085628C" w14:paraId="524AF121" w14:textId="77777777" w:rsidTr="00D052B1">
        <w:tblPrEx>
          <w:shd w:val="clear" w:color="auto" w:fill="auto"/>
        </w:tblPrEx>
        <w:trPr>
          <w:jc w:val="right"/>
        </w:trPr>
        <w:tc>
          <w:tcPr>
            <w:tcW w:w="9588" w:type="dxa"/>
          </w:tcPr>
          <w:p w14:paraId="7C93EF29" w14:textId="77777777" w:rsidR="0085628C" w:rsidRPr="0085628C" w:rsidRDefault="0085628C" w:rsidP="0085628C">
            <w:pPr>
              <w:jc w:val="center"/>
              <w:rPr>
                <w:rFonts w:ascii="Arial" w:hAnsi="Arial" w:cs="Arial"/>
                <w:b/>
              </w:rPr>
            </w:pPr>
            <w:r w:rsidRPr="0085628C">
              <w:rPr>
                <w:rFonts w:ascii="Arial" w:hAnsi="Arial" w:cs="Arial"/>
                <w:b/>
              </w:rPr>
              <w:t xml:space="preserve">Environnement professionnel </w:t>
            </w:r>
          </w:p>
        </w:tc>
      </w:tr>
      <w:tr w:rsidR="0085628C" w:rsidRPr="0085628C" w14:paraId="55E64D03" w14:textId="77777777" w:rsidTr="00D052B1">
        <w:tblPrEx>
          <w:shd w:val="clear" w:color="auto" w:fill="auto"/>
        </w:tblPrEx>
        <w:trPr>
          <w:jc w:val="right"/>
        </w:trPr>
        <w:tc>
          <w:tcPr>
            <w:tcW w:w="9588" w:type="dxa"/>
          </w:tcPr>
          <w:p w14:paraId="201154EF" w14:textId="5ECF7883" w:rsidR="0085628C" w:rsidRPr="0085628C" w:rsidRDefault="00AF3945" w:rsidP="0085628C">
            <w:pPr>
              <w:rPr>
                <w:rFonts w:ascii="Arial" w:hAnsi="Arial"/>
              </w:rPr>
            </w:pPr>
            <w:r w:rsidRPr="00F8567D">
              <w:rPr>
                <w:rFonts w:ascii="Arial" w:hAnsi="Arial"/>
              </w:rPr>
              <w:t>Entreprise</w:t>
            </w:r>
            <w:r w:rsidR="0085628C" w:rsidRPr="0085628C">
              <w:rPr>
                <w:rFonts w:ascii="Arial" w:hAnsi="Arial"/>
              </w:rPr>
              <w:t> : Tous types d’entreprises ou d’organisations de beauté et de bien-être</w:t>
            </w:r>
          </w:p>
          <w:p w14:paraId="53F41569" w14:textId="014FD38F" w:rsidR="0085628C" w:rsidRPr="0085628C" w:rsidRDefault="0085628C" w:rsidP="0085628C">
            <w:pPr>
              <w:rPr>
                <w:rFonts w:ascii="Arial" w:hAnsi="Arial" w:cs="Arial"/>
              </w:rPr>
            </w:pPr>
            <w:r w:rsidRPr="0085628C">
              <w:rPr>
                <w:rFonts w:ascii="Arial" w:hAnsi="Arial" w:cs="Arial"/>
              </w:rPr>
              <w:t>Personnel : Chef(fe) d’entreprise, gérant(e), responsable, esthéticien(ne),</w:t>
            </w:r>
            <w:r w:rsidRPr="0085628C">
              <w:rPr>
                <w:rFonts w:ascii="Arial" w:hAnsi="Arial" w:cs="Arial"/>
                <w:color w:val="FF0000"/>
              </w:rPr>
              <w:t xml:space="preserve"> </w:t>
            </w:r>
            <w:r w:rsidRPr="0085628C">
              <w:rPr>
                <w:rFonts w:ascii="Arial" w:hAnsi="Arial" w:cs="Arial"/>
              </w:rPr>
              <w:t>conseiller(ère) de vente, apprenti(e), stagiaire</w:t>
            </w:r>
          </w:p>
        </w:tc>
      </w:tr>
      <w:tr w:rsidR="0085628C" w:rsidRPr="0085628C" w14:paraId="550F6096" w14:textId="77777777" w:rsidTr="00D052B1">
        <w:tblPrEx>
          <w:shd w:val="clear" w:color="auto" w:fill="auto"/>
        </w:tblPrEx>
        <w:trPr>
          <w:jc w:val="right"/>
        </w:trPr>
        <w:tc>
          <w:tcPr>
            <w:tcW w:w="9588" w:type="dxa"/>
          </w:tcPr>
          <w:p w14:paraId="7F254D32" w14:textId="77777777" w:rsidR="0085628C" w:rsidRPr="0085628C" w:rsidRDefault="0085628C" w:rsidP="0085628C">
            <w:pPr>
              <w:jc w:val="center"/>
              <w:rPr>
                <w:rFonts w:ascii="Arial" w:hAnsi="Arial" w:cs="Arial"/>
                <w:b/>
              </w:rPr>
            </w:pPr>
            <w:r w:rsidRPr="0085628C">
              <w:rPr>
                <w:rFonts w:ascii="Arial" w:hAnsi="Arial" w:cs="Arial"/>
                <w:b/>
              </w:rPr>
              <w:t xml:space="preserve"> Documents professionnels</w:t>
            </w:r>
          </w:p>
        </w:tc>
      </w:tr>
      <w:tr w:rsidR="0085628C" w:rsidRPr="0085628C" w14:paraId="3D33691F" w14:textId="77777777" w:rsidTr="00D052B1">
        <w:tblPrEx>
          <w:shd w:val="clear" w:color="auto" w:fill="auto"/>
        </w:tblPrEx>
        <w:trPr>
          <w:jc w:val="right"/>
        </w:trPr>
        <w:tc>
          <w:tcPr>
            <w:tcW w:w="9588" w:type="dxa"/>
          </w:tcPr>
          <w:p w14:paraId="49F94A36" w14:textId="6E73D5C2" w:rsidR="0085628C" w:rsidRPr="0085628C" w:rsidRDefault="0085628C" w:rsidP="0085628C">
            <w:pPr>
              <w:rPr>
                <w:rFonts w:ascii="Arial" w:hAnsi="Arial" w:cs="Arial"/>
              </w:rPr>
            </w:pPr>
            <w:r w:rsidRPr="0085628C">
              <w:rPr>
                <w:rFonts w:ascii="Arial" w:hAnsi="Arial" w:cs="Arial"/>
              </w:rPr>
              <w:t>Réglementations en vigueur (liée à l’activité de l’esthéticienne, à l’affichage et l’étiquetage des prix, à l’activité de la cabine de bronzage et aux établissements recevant du public</w:t>
            </w:r>
            <w:r w:rsidR="00976A87">
              <w:rPr>
                <w:rFonts w:ascii="Arial" w:hAnsi="Arial" w:cs="Arial"/>
              </w:rPr>
              <w:t>)</w:t>
            </w:r>
          </w:p>
          <w:p w14:paraId="7BA0CCC9" w14:textId="77777777" w:rsidR="0085628C" w:rsidRPr="0085628C" w:rsidRDefault="0085628C" w:rsidP="0085628C">
            <w:pPr>
              <w:rPr>
                <w:rFonts w:ascii="Arial" w:hAnsi="Arial" w:cs="Arial"/>
              </w:rPr>
            </w:pPr>
            <w:r w:rsidRPr="0085628C">
              <w:rPr>
                <w:rFonts w:ascii="Arial" w:hAnsi="Arial" w:cs="Arial"/>
              </w:rPr>
              <w:t xml:space="preserve">Répertoire des composants cosmétiques autorisés ou à concentration réglementée </w:t>
            </w:r>
          </w:p>
          <w:p w14:paraId="62DD2CAF" w14:textId="77777777" w:rsidR="0085628C" w:rsidRPr="0085628C" w:rsidRDefault="0085628C" w:rsidP="0085628C">
            <w:pPr>
              <w:rPr>
                <w:rFonts w:ascii="Arial" w:hAnsi="Arial" w:cs="Arial"/>
              </w:rPr>
            </w:pPr>
            <w:r w:rsidRPr="0085628C">
              <w:rPr>
                <w:rFonts w:ascii="Arial" w:hAnsi="Arial" w:cs="Arial"/>
              </w:rPr>
              <w:t>Droit du travail et conventions collectives</w:t>
            </w:r>
          </w:p>
          <w:p w14:paraId="5A08248B" w14:textId="77777777" w:rsidR="0085628C" w:rsidRPr="0085628C" w:rsidRDefault="0085628C" w:rsidP="0085628C">
            <w:pPr>
              <w:rPr>
                <w:rFonts w:ascii="Arial" w:hAnsi="Arial" w:cs="Arial"/>
              </w:rPr>
            </w:pPr>
            <w:r w:rsidRPr="0085628C">
              <w:rPr>
                <w:rFonts w:ascii="Arial" w:hAnsi="Arial" w:cs="Arial"/>
              </w:rPr>
              <w:t>Organisations professionnelles</w:t>
            </w:r>
          </w:p>
          <w:p w14:paraId="056EC2B7" w14:textId="707A88A9" w:rsidR="0085628C" w:rsidRPr="0085628C" w:rsidRDefault="0085628C" w:rsidP="0085628C">
            <w:pPr>
              <w:rPr>
                <w:rFonts w:ascii="Arial" w:hAnsi="Arial" w:cs="Arial"/>
              </w:rPr>
            </w:pPr>
            <w:r w:rsidRPr="0085628C">
              <w:rPr>
                <w:rFonts w:ascii="Arial" w:hAnsi="Arial" w:cs="Arial"/>
              </w:rPr>
              <w:t>Règles de fonctionnement de</w:t>
            </w:r>
            <w:r w:rsidRPr="00F8567D">
              <w:rPr>
                <w:rFonts w:ascii="Arial" w:hAnsi="Arial" w:cs="Arial"/>
              </w:rPr>
              <w:t xml:space="preserve"> </w:t>
            </w:r>
            <w:r w:rsidR="00D25AF7" w:rsidRPr="00F8567D">
              <w:rPr>
                <w:rFonts w:ascii="Arial" w:hAnsi="Arial" w:cs="Arial"/>
              </w:rPr>
              <w:t>l’</w:t>
            </w:r>
            <w:r w:rsidR="00AF3945" w:rsidRPr="00F8567D">
              <w:rPr>
                <w:rFonts w:ascii="Arial" w:hAnsi="Arial" w:cs="Arial"/>
              </w:rPr>
              <w:t>entreprise</w:t>
            </w:r>
          </w:p>
          <w:p w14:paraId="05308E45" w14:textId="77777777" w:rsidR="0085628C" w:rsidRPr="0085628C" w:rsidRDefault="0085628C" w:rsidP="0085628C">
            <w:pPr>
              <w:rPr>
                <w:rFonts w:ascii="Arial" w:hAnsi="Arial" w:cs="Arial"/>
              </w:rPr>
            </w:pPr>
            <w:r w:rsidRPr="0085628C">
              <w:rPr>
                <w:rFonts w:ascii="Arial" w:hAnsi="Arial" w:cs="Arial"/>
              </w:rPr>
              <w:t>Contexte économique</w:t>
            </w:r>
          </w:p>
          <w:p w14:paraId="32CEB1DA" w14:textId="63EB11C3" w:rsidR="0085628C" w:rsidRPr="0085628C" w:rsidRDefault="0085628C" w:rsidP="0085628C">
            <w:pPr>
              <w:rPr>
                <w:rFonts w:ascii="Arial" w:hAnsi="Arial" w:cs="Arial"/>
              </w:rPr>
            </w:pPr>
            <w:r w:rsidRPr="0085628C">
              <w:rPr>
                <w:rFonts w:ascii="Arial" w:hAnsi="Arial" w:cs="Arial"/>
              </w:rPr>
              <w:t>Planning des activités de</w:t>
            </w:r>
            <w:r w:rsidRPr="00F8567D">
              <w:rPr>
                <w:rFonts w:ascii="Arial" w:hAnsi="Arial" w:cs="Arial"/>
              </w:rPr>
              <w:t xml:space="preserve"> </w:t>
            </w:r>
            <w:r w:rsidR="00D25AF7" w:rsidRPr="00F8567D">
              <w:rPr>
                <w:rFonts w:ascii="Arial" w:hAnsi="Arial" w:cs="Arial"/>
              </w:rPr>
              <w:t>l’</w:t>
            </w:r>
            <w:r w:rsidR="00AF3945" w:rsidRPr="00F8567D">
              <w:rPr>
                <w:rFonts w:ascii="Arial" w:hAnsi="Arial" w:cs="Arial"/>
              </w:rPr>
              <w:t>entreprise</w:t>
            </w:r>
          </w:p>
          <w:p w14:paraId="3E89C84B" w14:textId="69B0FFEB" w:rsidR="0085628C" w:rsidRPr="0085628C" w:rsidRDefault="0085628C" w:rsidP="0085628C">
            <w:pPr>
              <w:rPr>
                <w:rFonts w:ascii="Arial" w:hAnsi="Arial" w:cs="Arial"/>
              </w:rPr>
            </w:pPr>
            <w:r w:rsidRPr="0085628C">
              <w:rPr>
                <w:rFonts w:ascii="Arial" w:hAnsi="Arial" w:cs="Arial"/>
              </w:rPr>
              <w:t xml:space="preserve">Objectifs et besoins de </w:t>
            </w:r>
            <w:r w:rsidR="00D25AF7" w:rsidRPr="00F8567D">
              <w:rPr>
                <w:rFonts w:ascii="Arial" w:hAnsi="Arial" w:cs="Arial"/>
              </w:rPr>
              <w:t>l’</w:t>
            </w:r>
            <w:r w:rsidR="00AF3945" w:rsidRPr="00F8567D">
              <w:rPr>
                <w:rFonts w:ascii="Arial" w:hAnsi="Arial" w:cs="Arial"/>
              </w:rPr>
              <w:t>entreprise</w:t>
            </w:r>
          </w:p>
          <w:p w14:paraId="46D5C5C1" w14:textId="0BDE38A8" w:rsidR="0085628C" w:rsidRPr="0085628C" w:rsidRDefault="0085628C" w:rsidP="0085628C">
            <w:pPr>
              <w:rPr>
                <w:rFonts w:ascii="Arial" w:hAnsi="Arial" w:cs="Arial"/>
              </w:rPr>
            </w:pPr>
            <w:r w:rsidRPr="0085628C">
              <w:rPr>
                <w:rFonts w:ascii="Arial" w:hAnsi="Arial" w:cs="Arial"/>
              </w:rPr>
              <w:t xml:space="preserve">Organigramme de </w:t>
            </w:r>
            <w:r w:rsidR="00D25AF7" w:rsidRPr="00F8567D">
              <w:rPr>
                <w:rFonts w:ascii="Arial" w:hAnsi="Arial" w:cs="Arial"/>
              </w:rPr>
              <w:t>l’</w:t>
            </w:r>
            <w:r w:rsidR="00AF3945" w:rsidRPr="00F8567D">
              <w:rPr>
                <w:rFonts w:ascii="Arial" w:hAnsi="Arial" w:cs="Arial"/>
              </w:rPr>
              <w:t>entreprise</w:t>
            </w:r>
            <w:r w:rsidRPr="0085628C">
              <w:rPr>
                <w:rFonts w:ascii="Arial" w:hAnsi="Arial" w:cs="Arial"/>
              </w:rPr>
              <w:t>, fiches de poste et curriculum vitae des candidat(e)s</w:t>
            </w:r>
          </w:p>
          <w:p w14:paraId="12105528" w14:textId="77777777" w:rsidR="0085628C" w:rsidRPr="0085628C" w:rsidRDefault="0085628C" w:rsidP="0085628C">
            <w:pPr>
              <w:rPr>
                <w:rFonts w:ascii="Arial" w:hAnsi="Arial" w:cs="Arial"/>
              </w:rPr>
            </w:pPr>
            <w:r w:rsidRPr="0085628C">
              <w:rPr>
                <w:rFonts w:ascii="Arial" w:hAnsi="Arial" w:cs="Arial"/>
              </w:rPr>
              <w:t>Horaires du personnel</w:t>
            </w:r>
          </w:p>
          <w:p w14:paraId="179FA36B" w14:textId="77777777" w:rsidR="0085628C" w:rsidRPr="0085628C" w:rsidRDefault="0085628C" w:rsidP="0085628C">
            <w:pPr>
              <w:rPr>
                <w:rFonts w:ascii="Arial" w:hAnsi="Arial" w:cs="Arial"/>
              </w:rPr>
            </w:pPr>
            <w:r w:rsidRPr="0085628C">
              <w:rPr>
                <w:rFonts w:ascii="Arial" w:hAnsi="Arial" w:cs="Arial"/>
              </w:rPr>
              <w:t>Compte rendu de réunion d’équipe</w:t>
            </w:r>
          </w:p>
          <w:p w14:paraId="624D0913" w14:textId="77777777" w:rsidR="0085628C" w:rsidRPr="0085628C" w:rsidRDefault="0085628C" w:rsidP="0085628C">
            <w:pPr>
              <w:framePr w:hSpace="141" w:wrap="around" w:vAnchor="text" w:hAnchor="margin" w:y="-14032"/>
              <w:rPr>
                <w:rFonts w:ascii="Arial" w:hAnsi="Arial" w:cs="Arial"/>
              </w:rPr>
            </w:pPr>
            <w:r w:rsidRPr="0085628C">
              <w:rPr>
                <w:rFonts w:ascii="Arial" w:hAnsi="Arial" w:cs="Arial"/>
              </w:rPr>
              <w:t>Certifications</w:t>
            </w:r>
          </w:p>
          <w:p w14:paraId="40620980" w14:textId="417E732E"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Plan de</w:t>
            </w:r>
            <w:r w:rsidRPr="00F8567D">
              <w:rPr>
                <w:rFonts w:ascii="Arial" w:eastAsia="SimSun" w:hAnsi="Arial" w:cs="Arial"/>
                <w:kern w:val="3"/>
                <w:lang w:eastAsia="zh-CN" w:bidi="hi-IN"/>
              </w:rPr>
              <w:t xml:space="preserve"> l’</w:t>
            </w:r>
            <w:r w:rsidR="00AF3945" w:rsidRPr="00F8567D">
              <w:rPr>
                <w:rFonts w:ascii="Arial" w:eastAsia="SimSun" w:hAnsi="Arial" w:cs="Arial"/>
                <w:kern w:val="3"/>
                <w:lang w:eastAsia="zh-CN" w:bidi="hi-IN"/>
              </w:rPr>
              <w:t>entreprise</w:t>
            </w:r>
          </w:p>
          <w:p w14:paraId="0C13470C"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 xml:space="preserve">Documents techniques (équipements, produits et matériels) </w:t>
            </w:r>
          </w:p>
          <w:p w14:paraId="5A995F24"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Projet d'aménagement, de rénovation, d'extension</w:t>
            </w:r>
          </w:p>
          <w:p w14:paraId="48E3C25E"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Données comptables et administratives courantes</w:t>
            </w:r>
          </w:p>
          <w:p w14:paraId="64A46544"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Documents comptables, administratifs et réglementaires</w:t>
            </w:r>
          </w:p>
          <w:p w14:paraId="11CDC8BC" w14:textId="77A165B0" w:rsidR="0085628C" w:rsidRPr="0085628C" w:rsidRDefault="0085628C" w:rsidP="0085628C">
            <w:pPr>
              <w:rPr>
                <w:rFonts w:ascii="Arial" w:hAnsi="Arial" w:cs="Arial"/>
              </w:rPr>
            </w:pPr>
            <w:r w:rsidRPr="0085628C">
              <w:rPr>
                <w:rFonts w:ascii="Arial" w:hAnsi="Arial" w:cs="Arial"/>
              </w:rPr>
              <w:t xml:space="preserve">Protocoles </w:t>
            </w:r>
            <w:r w:rsidR="008A4381">
              <w:rPr>
                <w:rFonts w:ascii="Arial" w:hAnsi="Arial" w:cs="Arial"/>
              </w:rPr>
              <w:t xml:space="preserve">de </w:t>
            </w:r>
            <w:r w:rsidR="008A4381" w:rsidRPr="00C63EDB">
              <w:rPr>
                <w:rFonts w:ascii="Arial" w:hAnsi="Arial" w:cs="Arial"/>
              </w:rPr>
              <w:t>démarche respectueuse de l’</w:t>
            </w:r>
            <w:r w:rsidR="00BE6BD9" w:rsidRPr="00C63EDB">
              <w:rPr>
                <w:rFonts w:ascii="Arial" w:hAnsi="Arial" w:cs="Arial"/>
              </w:rPr>
              <w:t>environnement</w:t>
            </w:r>
            <w:r w:rsidRPr="00C63EDB">
              <w:rPr>
                <w:rFonts w:ascii="Arial" w:hAnsi="Arial" w:cs="Arial"/>
              </w:rPr>
              <w:t>,</w:t>
            </w:r>
            <w:r w:rsidRPr="0085628C">
              <w:rPr>
                <w:rFonts w:ascii="Arial" w:hAnsi="Arial" w:cs="Arial"/>
              </w:rPr>
              <w:t xml:space="preserve"> éco labels</w:t>
            </w:r>
          </w:p>
          <w:p w14:paraId="1E9A7E69" w14:textId="77777777" w:rsidR="0085628C" w:rsidRPr="0085628C" w:rsidRDefault="0085628C" w:rsidP="0085628C">
            <w:pPr>
              <w:rPr>
                <w:rFonts w:ascii="Arial" w:hAnsi="Arial" w:cs="Arial"/>
              </w:rPr>
            </w:pPr>
            <w:r w:rsidRPr="0085628C">
              <w:rPr>
                <w:rFonts w:ascii="Arial" w:hAnsi="Arial" w:cs="Arial"/>
              </w:rPr>
              <w:t>Logiciels professionnels, applications numériques</w:t>
            </w:r>
          </w:p>
          <w:p w14:paraId="27F038C5"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Chartes, normes ISO et NF en vigueur</w:t>
            </w:r>
          </w:p>
          <w:p w14:paraId="45BEA100" w14:textId="77777777" w:rsidR="0085628C" w:rsidRPr="0085628C" w:rsidRDefault="0085628C" w:rsidP="0085628C">
            <w:pPr>
              <w:widowControl w:val="0"/>
              <w:suppressLineNumbers/>
              <w:suppressAutoHyphens/>
              <w:autoSpaceDN w:val="0"/>
              <w:textAlignment w:val="baseline"/>
              <w:rPr>
                <w:rFonts w:ascii="Arial" w:eastAsia="SimSun" w:hAnsi="Arial" w:cs="Arial"/>
                <w:kern w:val="3"/>
                <w:lang w:eastAsia="zh-CN" w:bidi="hi-IN"/>
              </w:rPr>
            </w:pPr>
            <w:r w:rsidRPr="0085628C">
              <w:rPr>
                <w:rFonts w:ascii="Arial" w:eastAsia="SimSun" w:hAnsi="Arial" w:cs="Arial"/>
                <w:kern w:val="3"/>
                <w:lang w:eastAsia="zh-CN" w:bidi="hi-IN"/>
              </w:rPr>
              <w:t>Sites et documentations relatives à la santé sécurité au travail et aux activités de l’esthéticien(ne)</w:t>
            </w:r>
          </w:p>
        </w:tc>
      </w:tr>
    </w:tbl>
    <w:p w14:paraId="59136064" w14:textId="77777777" w:rsidR="00FB72E0" w:rsidRDefault="00FB72E0" w:rsidP="0085628C"/>
    <w:p w14:paraId="5765AFB9" w14:textId="77777777" w:rsidR="00FB72E0" w:rsidRDefault="00FB72E0" w:rsidP="0085628C"/>
    <w:p w14:paraId="419BC10A" w14:textId="7540D1EA" w:rsidR="00FB72E0" w:rsidRPr="00003796" w:rsidRDefault="00FB72E0" w:rsidP="007210F3">
      <w:pPr>
        <w:pBdr>
          <w:top w:val="single" w:sz="4" w:space="1" w:color="auto"/>
          <w:left w:val="single" w:sz="4" w:space="28" w:color="auto"/>
          <w:bottom w:val="single" w:sz="4" w:space="1" w:color="auto"/>
          <w:right w:val="single" w:sz="4" w:space="4" w:color="auto"/>
        </w:pBdr>
        <w:shd w:val="clear" w:color="auto" w:fill="FF9966"/>
        <w:jc w:val="center"/>
        <w:rPr>
          <w:rFonts w:ascii="Arial" w:hAnsi="Arial"/>
          <w:b/>
          <w:sz w:val="22"/>
          <w:szCs w:val="22"/>
        </w:rPr>
      </w:pPr>
      <w:r w:rsidRPr="00FB72E0">
        <w:rPr>
          <w:rFonts w:ascii="Arial" w:hAnsi="Arial"/>
          <w:b/>
          <w:sz w:val="22"/>
          <w:szCs w:val="22"/>
        </w:rPr>
        <w:t>Activité 3.A – Organisation et planification de l’activité de</w:t>
      </w:r>
      <w:r w:rsidRPr="00AF3945">
        <w:rPr>
          <w:rFonts w:ascii="Arial" w:hAnsi="Arial"/>
          <w:b/>
          <w:color w:val="FF0000"/>
          <w:sz w:val="22"/>
          <w:szCs w:val="22"/>
        </w:rPr>
        <w:t xml:space="preserve"> </w:t>
      </w:r>
      <w:r w:rsidRPr="00F8567D">
        <w:rPr>
          <w:rFonts w:ascii="Arial" w:hAnsi="Arial"/>
          <w:b/>
          <w:sz w:val="22"/>
          <w:szCs w:val="22"/>
        </w:rPr>
        <w:t>l’</w:t>
      </w:r>
      <w:r w:rsidR="00AF3945" w:rsidRPr="00F8567D">
        <w:rPr>
          <w:rFonts w:ascii="Arial" w:hAnsi="Arial"/>
          <w:b/>
          <w:sz w:val="22"/>
          <w:szCs w:val="22"/>
        </w:rPr>
        <w:t>entreprise</w:t>
      </w:r>
    </w:p>
    <w:p w14:paraId="46896D1C" w14:textId="77777777" w:rsidR="0085628C" w:rsidRPr="0085628C" w:rsidRDefault="0085628C"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8896"/>
      </w:tblGrid>
      <w:tr w:rsidR="0085628C" w:rsidRPr="0085628C" w14:paraId="52A7D014" w14:textId="77777777" w:rsidTr="00B61023">
        <w:trPr>
          <w:jc w:val="right"/>
        </w:trPr>
        <w:tc>
          <w:tcPr>
            <w:tcW w:w="5000" w:type="pct"/>
            <w:gridSpan w:val="2"/>
            <w:tcBorders>
              <w:top w:val="single" w:sz="4" w:space="0" w:color="auto"/>
            </w:tcBorders>
            <w:shd w:val="clear" w:color="auto" w:fill="FBCDA7"/>
          </w:tcPr>
          <w:p w14:paraId="075B3FB6"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1D1F21" w:rsidRPr="0085628C" w14:paraId="58EC37DD" w14:textId="77777777" w:rsidTr="001D1F21">
        <w:trPr>
          <w:jc w:val="right"/>
        </w:trPr>
        <w:tc>
          <w:tcPr>
            <w:tcW w:w="361" w:type="pct"/>
            <w:shd w:val="clear" w:color="auto" w:fill="FFFFFF"/>
          </w:tcPr>
          <w:p w14:paraId="0AE67A7E" w14:textId="77777777" w:rsidR="0085628C" w:rsidRPr="0085628C" w:rsidRDefault="0085628C" w:rsidP="001D1F21">
            <w:pPr>
              <w:spacing w:before="120" w:after="120"/>
              <w:jc w:val="center"/>
              <w:rPr>
                <w:rFonts w:ascii="Arial" w:hAnsi="Arial"/>
              </w:rPr>
            </w:pPr>
            <w:r w:rsidRPr="0085628C">
              <w:rPr>
                <w:rFonts w:ascii="Arial" w:hAnsi="Arial"/>
              </w:rPr>
              <w:t>T1</w:t>
            </w:r>
          </w:p>
          <w:p w14:paraId="46F5E47A" w14:textId="1F34DAB0" w:rsidR="0085628C" w:rsidRPr="0085628C" w:rsidRDefault="001D1F21" w:rsidP="001D1F21">
            <w:pPr>
              <w:spacing w:before="120" w:after="120"/>
              <w:jc w:val="center"/>
              <w:rPr>
                <w:rFonts w:ascii="Arial" w:hAnsi="Arial"/>
              </w:rPr>
            </w:pPr>
            <w:r>
              <w:rPr>
                <w:rFonts w:ascii="Arial" w:hAnsi="Arial"/>
              </w:rPr>
              <w:t>T2</w:t>
            </w:r>
          </w:p>
          <w:p w14:paraId="7134102B" w14:textId="061DF5D2" w:rsidR="0085628C" w:rsidRPr="0085628C" w:rsidRDefault="00B32453" w:rsidP="00B32453">
            <w:pPr>
              <w:spacing w:before="120" w:after="120"/>
              <w:jc w:val="center"/>
              <w:rPr>
                <w:rFonts w:ascii="Arial" w:hAnsi="Arial"/>
              </w:rPr>
            </w:pPr>
            <w:r>
              <w:rPr>
                <w:rFonts w:ascii="Arial" w:hAnsi="Arial"/>
              </w:rPr>
              <w:t>T3</w:t>
            </w:r>
          </w:p>
          <w:p w14:paraId="755D2858" w14:textId="77777777" w:rsidR="0085628C" w:rsidRPr="0085628C" w:rsidRDefault="0085628C" w:rsidP="001D1F21">
            <w:pPr>
              <w:jc w:val="center"/>
              <w:rPr>
                <w:rFonts w:ascii="Arial" w:hAnsi="Arial"/>
              </w:rPr>
            </w:pPr>
            <w:r w:rsidRPr="0085628C">
              <w:rPr>
                <w:rFonts w:ascii="Arial" w:hAnsi="Arial"/>
              </w:rPr>
              <w:t>T4</w:t>
            </w:r>
          </w:p>
          <w:p w14:paraId="11E1B960" w14:textId="77777777" w:rsidR="0085628C" w:rsidRPr="0085628C" w:rsidRDefault="0085628C" w:rsidP="001D1F21">
            <w:pPr>
              <w:spacing w:before="120" w:after="120"/>
              <w:jc w:val="center"/>
              <w:rPr>
                <w:rFonts w:ascii="Arial" w:hAnsi="Arial"/>
              </w:rPr>
            </w:pPr>
            <w:r w:rsidRPr="0085628C">
              <w:rPr>
                <w:rFonts w:ascii="Arial" w:hAnsi="Arial"/>
              </w:rPr>
              <w:t>T5</w:t>
            </w:r>
          </w:p>
          <w:p w14:paraId="06C7A199" w14:textId="16BDE7FC" w:rsidR="0085628C" w:rsidRPr="0085628C" w:rsidRDefault="00B32453" w:rsidP="00B32453">
            <w:pPr>
              <w:spacing w:before="120" w:after="120"/>
              <w:jc w:val="center"/>
              <w:rPr>
                <w:rFonts w:ascii="Arial" w:hAnsi="Arial"/>
              </w:rPr>
            </w:pPr>
            <w:r>
              <w:rPr>
                <w:rFonts w:ascii="Arial" w:hAnsi="Arial"/>
              </w:rPr>
              <w:t>T6</w:t>
            </w:r>
          </w:p>
        </w:tc>
        <w:tc>
          <w:tcPr>
            <w:tcW w:w="4639" w:type="pct"/>
          </w:tcPr>
          <w:p w14:paraId="338F24BA" w14:textId="77958B89" w:rsidR="0085628C" w:rsidRPr="0085628C" w:rsidRDefault="0085628C" w:rsidP="0085628C">
            <w:pPr>
              <w:spacing w:before="120" w:after="120"/>
              <w:rPr>
                <w:rFonts w:ascii="Arial" w:hAnsi="Arial"/>
              </w:rPr>
            </w:pPr>
            <w:r w:rsidRPr="0085628C">
              <w:rPr>
                <w:rFonts w:ascii="Arial" w:hAnsi="Arial"/>
              </w:rPr>
              <w:t>Sélectionner les activités de</w:t>
            </w:r>
            <w:r w:rsidRPr="00F8567D">
              <w:rPr>
                <w:rFonts w:ascii="Arial" w:hAnsi="Arial"/>
              </w:rPr>
              <w:t xml:space="preserve"> </w:t>
            </w:r>
            <w:r w:rsidR="00D25AF7" w:rsidRPr="00F8567D">
              <w:rPr>
                <w:rFonts w:ascii="Arial" w:hAnsi="Arial"/>
              </w:rPr>
              <w:t>l’</w:t>
            </w:r>
            <w:r w:rsidR="00AF3945" w:rsidRPr="00F8567D">
              <w:rPr>
                <w:rFonts w:ascii="Arial" w:hAnsi="Arial"/>
              </w:rPr>
              <w:t>entreprise</w:t>
            </w:r>
            <w:r w:rsidRPr="00F8567D">
              <w:rPr>
                <w:rFonts w:ascii="Arial" w:hAnsi="Arial"/>
              </w:rPr>
              <w:t xml:space="preserve"> </w:t>
            </w:r>
          </w:p>
          <w:p w14:paraId="1580CB9D" w14:textId="574D58DD" w:rsidR="0085628C" w:rsidRPr="0085628C" w:rsidRDefault="007210F3" w:rsidP="0085628C">
            <w:pPr>
              <w:spacing w:before="120" w:after="120"/>
              <w:rPr>
                <w:rFonts w:ascii="Arial" w:hAnsi="Arial"/>
              </w:rPr>
            </w:pPr>
            <w:r>
              <w:rPr>
                <w:rFonts w:ascii="Arial" w:hAnsi="Arial" w:cs="Arial"/>
              </w:rPr>
              <w:t>É</w:t>
            </w:r>
            <w:r w:rsidR="0085628C" w:rsidRPr="0085628C">
              <w:rPr>
                <w:rFonts w:ascii="Arial" w:hAnsi="Arial"/>
              </w:rPr>
              <w:t xml:space="preserve">laborer des fiches de travail </w:t>
            </w:r>
          </w:p>
          <w:p w14:paraId="091009ED" w14:textId="77777777" w:rsidR="0085628C" w:rsidRPr="0085628C" w:rsidRDefault="0085628C" w:rsidP="0085628C">
            <w:pPr>
              <w:spacing w:before="120" w:after="120"/>
              <w:rPr>
                <w:rFonts w:ascii="Arial" w:hAnsi="Arial"/>
              </w:rPr>
            </w:pPr>
            <w:r w:rsidRPr="0085628C">
              <w:rPr>
                <w:rFonts w:ascii="Arial" w:hAnsi="Arial"/>
              </w:rPr>
              <w:t xml:space="preserve">Attribuer les activités en fonction des compétences, des motivations et des objectifs du personnel </w:t>
            </w:r>
          </w:p>
          <w:p w14:paraId="47596BF0" w14:textId="77777777" w:rsidR="0085628C" w:rsidRPr="0085628C" w:rsidRDefault="0085628C" w:rsidP="0085628C">
            <w:pPr>
              <w:spacing w:before="120" w:after="120"/>
              <w:rPr>
                <w:rFonts w:ascii="Arial" w:hAnsi="Arial"/>
              </w:rPr>
            </w:pPr>
            <w:r w:rsidRPr="0085628C">
              <w:rPr>
                <w:rFonts w:ascii="Arial" w:hAnsi="Arial"/>
              </w:rPr>
              <w:t>Planifier les activités du personnel</w:t>
            </w:r>
          </w:p>
          <w:p w14:paraId="1BAD0F91" w14:textId="70B878AF" w:rsidR="0085628C" w:rsidRPr="0085628C" w:rsidRDefault="0085628C" w:rsidP="0085628C">
            <w:pPr>
              <w:spacing w:before="120" w:after="120"/>
              <w:rPr>
                <w:rFonts w:ascii="Arial" w:hAnsi="Arial"/>
              </w:rPr>
            </w:pPr>
            <w:r w:rsidRPr="0085628C">
              <w:rPr>
                <w:rFonts w:ascii="Arial" w:hAnsi="Arial"/>
              </w:rPr>
              <w:t>Fixer, respecter les objectifs de</w:t>
            </w:r>
            <w:r w:rsidRPr="00F8567D">
              <w:rPr>
                <w:rFonts w:ascii="Arial" w:hAnsi="Arial"/>
              </w:rPr>
              <w:t xml:space="preserve"> </w:t>
            </w:r>
            <w:r w:rsidR="00D25AF7" w:rsidRPr="00F8567D">
              <w:rPr>
                <w:rFonts w:ascii="Arial" w:hAnsi="Arial"/>
              </w:rPr>
              <w:t>l’</w:t>
            </w:r>
            <w:r w:rsidR="00AF3945" w:rsidRPr="00F8567D">
              <w:rPr>
                <w:rFonts w:ascii="Arial" w:hAnsi="Arial"/>
              </w:rPr>
              <w:t>entreprise</w:t>
            </w:r>
          </w:p>
          <w:p w14:paraId="45E763CB" w14:textId="007A5D38" w:rsidR="0085628C" w:rsidRPr="0085628C" w:rsidRDefault="0085628C" w:rsidP="0085628C">
            <w:pPr>
              <w:spacing w:before="120" w:after="120"/>
              <w:rPr>
                <w:rFonts w:ascii="Arial" w:hAnsi="Arial"/>
              </w:rPr>
            </w:pPr>
            <w:r w:rsidRPr="0085628C">
              <w:rPr>
                <w:rFonts w:ascii="Arial" w:hAnsi="Arial"/>
              </w:rPr>
              <w:t>Optimiser un planning de rendez-vous au rega</w:t>
            </w:r>
            <w:r w:rsidR="00CE65AB">
              <w:rPr>
                <w:rFonts w:ascii="Arial" w:hAnsi="Arial"/>
              </w:rPr>
              <w:t xml:space="preserve">rd du potentiel de </w:t>
            </w:r>
            <w:r w:rsidR="00CE65AB" w:rsidRPr="00F8567D">
              <w:rPr>
                <w:rFonts w:ascii="Arial" w:hAnsi="Arial"/>
              </w:rPr>
              <w:t>l’</w:t>
            </w:r>
            <w:r w:rsidR="00AF3945" w:rsidRPr="00F8567D">
              <w:rPr>
                <w:rFonts w:ascii="Arial" w:hAnsi="Arial"/>
              </w:rPr>
              <w:t>entreprise</w:t>
            </w:r>
          </w:p>
        </w:tc>
      </w:tr>
      <w:tr w:rsidR="0085628C" w:rsidRPr="0085628C" w14:paraId="0EA0CD8A" w14:textId="77777777" w:rsidTr="00B61023">
        <w:trPr>
          <w:jc w:val="right"/>
        </w:trPr>
        <w:tc>
          <w:tcPr>
            <w:tcW w:w="5000" w:type="pct"/>
            <w:gridSpan w:val="2"/>
            <w:shd w:val="clear" w:color="auto" w:fill="FBCDA7"/>
          </w:tcPr>
          <w:p w14:paraId="7928004F" w14:textId="77777777" w:rsidR="0085628C" w:rsidRPr="0085628C" w:rsidRDefault="0085628C" w:rsidP="0085628C">
            <w:pPr>
              <w:spacing w:before="120" w:after="120"/>
              <w:rPr>
                <w:rFonts w:ascii="Arial" w:hAnsi="Arial"/>
                <w:b/>
              </w:rPr>
            </w:pPr>
            <w:r w:rsidRPr="0085628C">
              <w:rPr>
                <w:rFonts w:ascii="Arial" w:hAnsi="Arial"/>
                <w:b/>
              </w:rPr>
              <w:t>RESULTATS ATTENDUS :</w:t>
            </w:r>
          </w:p>
        </w:tc>
      </w:tr>
      <w:tr w:rsidR="001D1F21" w:rsidRPr="0085628C" w14:paraId="05765885" w14:textId="77777777" w:rsidTr="001D1F21">
        <w:trPr>
          <w:trHeight w:val="1815"/>
          <w:jc w:val="right"/>
        </w:trPr>
        <w:tc>
          <w:tcPr>
            <w:tcW w:w="361" w:type="pct"/>
          </w:tcPr>
          <w:p w14:paraId="49F9DDE8" w14:textId="77777777" w:rsidR="0085628C" w:rsidRPr="0085628C" w:rsidRDefault="0085628C" w:rsidP="00B32453">
            <w:pPr>
              <w:spacing w:before="120" w:after="120"/>
              <w:jc w:val="center"/>
              <w:rPr>
                <w:rFonts w:ascii="Arial" w:hAnsi="Arial"/>
              </w:rPr>
            </w:pPr>
            <w:r w:rsidRPr="0085628C">
              <w:rPr>
                <w:rFonts w:ascii="Arial" w:hAnsi="Arial"/>
              </w:rPr>
              <w:t>R1</w:t>
            </w:r>
          </w:p>
          <w:p w14:paraId="49B64676" w14:textId="77777777" w:rsidR="001D1F21" w:rsidRDefault="0085628C" w:rsidP="00B32453">
            <w:pPr>
              <w:spacing w:before="120" w:after="120"/>
              <w:jc w:val="center"/>
              <w:rPr>
                <w:rFonts w:ascii="Arial" w:hAnsi="Arial"/>
              </w:rPr>
            </w:pPr>
            <w:r w:rsidRPr="0085628C">
              <w:rPr>
                <w:rFonts w:ascii="Arial" w:hAnsi="Arial"/>
              </w:rPr>
              <w:t>R2</w:t>
            </w:r>
          </w:p>
          <w:p w14:paraId="7BE4908B" w14:textId="55941668" w:rsidR="0085628C" w:rsidRPr="0085628C" w:rsidRDefault="00B32453" w:rsidP="00B32453">
            <w:pPr>
              <w:spacing w:before="120" w:after="120"/>
              <w:jc w:val="center"/>
              <w:rPr>
                <w:rFonts w:ascii="Arial" w:hAnsi="Arial"/>
              </w:rPr>
            </w:pPr>
            <w:r>
              <w:rPr>
                <w:rFonts w:ascii="Arial" w:hAnsi="Arial"/>
              </w:rPr>
              <w:t>R3</w:t>
            </w:r>
          </w:p>
          <w:p w14:paraId="4A77B863" w14:textId="77777777" w:rsidR="00B32453" w:rsidRDefault="00CE65AB" w:rsidP="001D1F21">
            <w:pPr>
              <w:jc w:val="center"/>
              <w:rPr>
                <w:rFonts w:ascii="Arial" w:hAnsi="Arial"/>
              </w:rPr>
            </w:pPr>
            <w:r>
              <w:rPr>
                <w:rFonts w:ascii="Arial" w:hAnsi="Arial"/>
              </w:rPr>
              <w:t xml:space="preserve">R4 </w:t>
            </w:r>
          </w:p>
          <w:p w14:paraId="35955E48" w14:textId="77777777" w:rsidR="00B32453" w:rsidRDefault="00CE65AB" w:rsidP="001D1F21">
            <w:pPr>
              <w:jc w:val="center"/>
              <w:rPr>
                <w:rFonts w:ascii="Arial" w:hAnsi="Arial"/>
              </w:rPr>
            </w:pPr>
            <w:r>
              <w:rPr>
                <w:rFonts w:ascii="Arial" w:hAnsi="Arial"/>
              </w:rPr>
              <w:t xml:space="preserve">à </w:t>
            </w:r>
          </w:p>
          <w:p w14:paraId="7169904A" w14:textId="67C0905E" w:rsidR="0085628C" w:rsidRPr="0085628C" w:rsidRDefault="00CE65AB" w:rsidP="00003796">
            <w:pPr>
              <w:jc w:val="center"/>
              <w:rPr>
                <w:rFonts w:ascii="Arial" w:hAnsi="Arial"/>
              </w:rPr>
            </w:pPr>
            <w:r>
              <w:rPr>
                <w:rFonts w:ascii="Arial" w:hAnsi="Arial"/>
              </w:rPr>
              <w:t>R6</w:t>
            </w:r>
          </w:p>
        </w:tc>
        <w:tc>
          <w:tcPr>
            <w:tcW w:w="4639" w:type="pct"/>
          </w:tcPr>
          <w:p w14:paraId="79D1674F" w14:textId="77777777" w:rsidR="0085628C" w:rsidRPr="0085628C" w:rsidRDefault="0085628C" w:rsidP="00B32453">
            <w:pPr>
              <w:spacing w:before="120" w:after="120"/>
              <w:rPr>
                <w:rFonts w:ascii="Arial" w:hAnsi="Arial"/>
              </w:rPr>
            </w:pPr>
            <w:r w:rsidRPr="0085628C">
              <w:rPr>
                <w:rFonts w:ascii="Arial" w:hAnsi="Arial"/>
              </w:rPr>
              <w:t xml:space="preserve">Choix pertinent des activités </w:t>
            </w:r>
          </w:p>
          <w:p w14:paraId="7175286C" w14:textId="77777777" w:rsidR="0085628C" w:rsidRPr="0085628C" w:rsidRDefault="0085628C" w:rsidP="00B32453">
            <w:pPr>
              <w:spacing w:before="120" w:after="120"/>
              <w:rPr>
                <w:rFonts w:ascii="Arial" w:hAnsi="Arial"/>
              </w:rPr>
            </w:pPr>
            <w:r w:rsidRPr="0085628C">
              <w:rPr>
                <w:rFonts w:ascii="Arial" w:hAnsi="Arial"/>
              </w:rPr>
              <w:t xml:space="preserve">Respect des règles du droit du travail, des conventions collectives </w:t>
            </w:r>
          </w:p>
          <w:p w14:paraId="3564135E" w14:textId="2027F3E3" w:rsidR="0085628C" w:rsidRPr="0085628C" w:rsidRDefault="0085628C" w:rsidP="00B32453">
            <w:pPr>
              <w:spacing w:before="120" w:after="120"/>
              <w:rPr>
                <w:rFonts w:ascii="Arial" w:hAnsi="Arial"/>
              </w:rPr>
            </w:pPr>
            <w:r w:rsidRPr="0085628C">
              <w:rPr>
                <w:rFonts w:ascii="Arial" w:hAnsi="Arial"/>
              </w:rPr>
              <w:t>Prise en compte des con</w:t>
            </w:r>
            <w:r w:rsidR="00B32453">
              <w:rPr>
                <w:rFonts w:ascii="Arial" w:hAnsi="Arial"/>
              </w:rPr>
              <w:t xml:space="preserve">traintes endogènes et exogènes </w:t>
            </w:r>
          </w:p>
          <w:p w14:paraId="5B47C1EE" w14:textId="77777777" w:rsidR="0085628C" w:rsidRPr="0085628C" w:rsidRDefault="0085628C" w:rsidP="0085628C">
            <w:pPr>
              <w:ind w:left="360"/>
              <w:rPr>
                <w:rFonts w:ascii="Arial" w:hAnsi="Arial"/>
              </w:rPr>
            </w:pPr>
          </w:p>
          <w:p w14:paraId="6AE7BDEC" w14:textId="2CE4AB00" w:rsidR="0085628C" w:rsidRPr="0085628C" w:rsidRDefault="0085628C" w:rsidP="0085628C">
            <w:pPr>
              <w:rPr>
                <w:rFonts w:ascii="Arial" w:hAnsi="Arial"/>
              </w:rPr>
            </w:pPr>
            <w:r w:rsidRPr="0085628C">
              <w:rPr>
                <w:rFonts w:ascii="Arial" w:hAnsi="Arial"/>
              </w:rPr>
              <w:t>Optimis</w:t>
            </w:r>
            <w:r w:rsidR="00CE65AB">
              <w:rPr>
                <w:rFonts w:ascii="Arial" w:hAnsi="Arial"/>
              </w:rPr>
              <w:t>ation de l’activité de</w:t>
            </w:r>
            <w:r w:rsidR="00CE65AB" w:rsidRPr="00AF3945">
              <w:rPr>
                <w:rFonts w:ascii="Arial" w:hAnsi="Arial"/>
                <w:color w:val="FF0000"/>
              </w:rPr>
              <w:t xml:space="preserve"> </w:t>
            </w:r>
            <w:r w:rsidR="00CE65AB" w:rsidRPr="00F8567D">
              <w:rPr>
                <w:rFonts w:ascii="Arial" w:hAnsi="Arial"/>
              </w:rPr>
              <w:t>l’</w:t>
            </w:r>
            <w:r w:rsidR="00AF3945" w:rsidRPr="00F8567D">
              <w:rPr>
                <w:rFonts w:ascii="Arial" w:hAnsi="Arial"/>
              </w:rPr>
              <w:t>entreprise</w:t>
            </w:r>
          </w:p>
          <w:p w14:paraId="5D0E378F" w14:textId="77777777" w:rsidR="0085628C" w:rsidRPr="0085628C" w:rsidRDefault="0085628C" w:rsidP="00CE65AB">
            <w:pPr>
              <w:rPr>
                <w:rFonts w:ascii="Arial" w:hAnsi="Arial"/>
              </w:rPr>
            </w:pPr>
          </w:p>
        </w:tc>
      </w:tr>
      <w:tr w:rsidR="0085628C" w:rsidRPr="0085628C" w14:paraId="217813C5" w14:textId="77777777" w:rsidTr="00B61023">
        <w:trPr>
          <w:trHeight w:val="493"/>
          <w:jc w:val="right"/>
        </w:trPr>
        <w:tc>
          <w:tcPr>
            <w:tcW w:w="5000" w:type="pct"/>
            <w:gridSpan w:val="2"/>
            <w:shd w:val="clear" w:color="auto" w:fill="FBCDA7"/>
          </w:tcPr>
          <w:p w14:paraId="282EAB8D" w14:textId="78F1DA29" w:rsidR="0085628C" w:rsidRPr="0085628C" w:rsidRDefault="0085628C" w:rsidP="0085628C">
            <w:pPr>
              <w:tabs>
                <w:tab w:val="left" w:pos="2250"/>
                <w:tab w:val="left" w:pos="4545"/>
                <w:tab w:val="left" w:pos="6780"/>
              </w:tabs>
              <w:spacing w:before="120" w:after="120"/>
              <w:rPr>
                <w:rFonts w:ascii="Arial" w:hAnsi="Arial"/>
                <w:b/>
              </w:rPr>
            </w:pPr>
            <w:r w:rsidRPr="0085628C">
              <w:rPr>
                <w:rFonts w:ascii="Arial" w:hAnsi="Arial"/>
                <w:b/>
              </w:rPr>
              <w:t xml:space="preserve">AUTONOMIE : </w:t>
            </w:r>
            <w:r w:rsidRPr="0085628C">
              <w:rPr>
                <w:rFonts w:ascii="Arial" w:hAnsi="Arial"/>
              </w:rPr>
              <w:t xml:space="preserve">Pleine responsabilité ou responsabilité partagée avec d’autres professionnels selon le secteur d’activité et la taille </w:t>
            </w:r>
            <w:r w:rsidRPr="00F8567D">
              <w:rPr>
                <w:rFonts w:ascii="Arial" w:hAnsi="Arial"/>
              </w:rPr>
              <w:t xml:space="preserve">de </w:t>
            </w:r>
            <w:r w:rsidR="00D25AF7" w:rsidRPr="00F8567D">
              <w:rPr>
                <w:rFonts w:ascii="Arial" w:hAnsi="Arial"/>
              </w:rPr>
              <w:t>l’</w:t>
            </w:r>
            <w:r w:rsidR="00AF3945" w:rsidRPr="00F8567D">
              <w:rPr>
                <w:rFonts w:ascii="Arial" w:hAnsi="Arial"/>
              </w:rPr>
              <w:t>entreprise</w:t>
            </w:r>
            <w:r w:rsidRPr="00F8567D">
              <w:rPr>
                <w:rFonts w:ascii="Arial" w:hAnsi="Arial"/>
              </w:rPr>
              <w:t>.</w:t>
            </w:r>
          </w:p>
        </w:tc>
      </w:tr>
    </w:tbl>
    <w:p w14:paraId="169B345A" w14:textId="77777777" w:rsidR="0085628C" w:rsidRPr="0085628C" w:rsidRDefault="0085628C" w:rsidP="0085628C"/>
    <w:p w14:paraId="1201E1C1" w14:textId="77777777" w:rsidR="0085628C" w:rsidRDefault="0085628C" w:rsidP="0085628C"/>
    <w:p w14:paraId="69FFBA88" w14:textId="791CBB4C" w:rsidR="00773892" w:rsidRPr="00003796" w:rsidRDefault="00773892" w:rsidP="00773892">
      <w:pPr>
        <w:pBdr>
          <w:top w:val="single" w:sz="4" w:space="1" w:color="auto"/>
          <w:left w:val="single" w:sz="4" w:space="28" w:color="auto"/>
          <w:bottom w:val="single" w:sz="4" w:space="1" w:color="auto"/>
          <w:right w:val="single" w:sz="4" w:space="4" w:color="auto"/>
        </w:pBdr>
        <w:shd w:val="clear" w:color="auto" w:fill="FF9966"/>
        <w:jc w:val="center"/>
        <w:rPr>
          <w:rFonts w:ascii="Arial" w:hAnsi="Arial"/>
          <w:b/>
          <w:sz w:val="22"/>
          <w:szCs w:val="22"/>
        </w:rPr>
      </w:pPr>
      <w:r w:rsidRPr="00FB72E0">
        <w:rPr>
          <w:rFonts w:ascii="Arial" w:hAnsi="Arial"/>
          <w:b/>
          <w:sz w:val="22"/>
          <w:szCs w:val="22"/>
        </w:rPr>
        <w:t>Activité 3.</w:t>
      </w:r>
      <w:r>
        <w:rPr>
          <w:rFonts w:ascii="Arial" w:hAnsi="Arial"/>
          <w:b/>
          <w:sz w:val="22"/>
          <w:szCs w:val="22"/>
        </w:rPr>
        <w:t xml:space="preserve">B </w:t>
      </w:r>
      <w:r w:rsidRPr="00FB72E0">
        <w:rPr>
          <w:rFonts w:ascii="Arial" w:hAnsi="Arial"/>
          <w:b/>
          <w:sz w:val="22"/>
          <w:szCs w:val="22"/>
        </w:rPr>
        <w:t>–</w:t>
      </w:r>
      <w:r>
        <w:rPr>
          <w:rFonts w:ascii="Arial" w:hAnsi="Arial"/>
          <w:b/>
          <w:sz w:val="22"/>
          <w:szCs w:val="22"/>
        </w:rPr>
        <w:t xml:space="preserve"> Encadrement du personnel : recruter, former, animer et évaluer</w:t>
      </w:r>
    </w:p>
    <w:p w14:paraId="5E8E6F11" w14:textId="77777777" w:rsidR="00773892" w:rsidRDefault="00773892"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8849"/>
        <w:gridCol w:w="183"/>
      </w:tblGrid>
      <w:tr w:rsidR="0085628C" w:rsidRPr="0085628C" w14:paraId="5AF6A3AE" w14:textId="77777777" w:rsidTr="00773892">
        <w:trPr>
          <w:gridAfter w:val="1"/>
          <w:wAfter w:w="183" w:type="dxa"/>
          <w:jc w:val="right"/>
        </w:trPr>
        <w:tc>
          <w:tcPr>
            <w:tcW w:w="9405" w:type="dxa"/>
            <w:gridSpan w:val="2"/>
            <w:tcBorders>
              <w:top w:val="nil"/>
              <w:left w:val="nil"/>
              <w:right w:val="nil"/>
            </w:tcBorders>
          </w:tcPr>
          <w:p w14:paraId="52712DCB" w14:textId="77777777" w:rsidR="0085628C" w:rsidRPr="0085628C" w:rsidRDefault="0085628C" w:rsidP="0085628C">
            <w:pPr>
              <w:rPr>
                <w:rFonts w:ascii="Arial" w:hAnsi="Arial"/>
                <w:b/>
              </w:rPr>
            </w:pPr>
          </w:p>
        </w:tc>
      </w:tr>
      <w:tr w:rsidR="0085628C" w:rsidRPr="0085628C" w14:paraId="5F29EF36" w14:textId="77777777" w:rsidTr="00773892">
        <w:trPr>
          <w:jc w:val="right"/>
        </w:trPr>
        <w:tc>
          <w:tcPr>
            <w:tcW w:w="9588" w:type="dxa"/>
            <w:gridSpan w:val="3"/>
            <w:shd w:val="clear" w:color="auto" w:fill="FBCDA7"/>
          </w:tcPr>
          <w:p w14:paraId="42F2295F"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23070378" w14:textId="77777777" w:rsidTr="00773892">
        <w:trPr>
          <w:jc w:val="right"/>
        </w:trPr>
        <w:tc>
          <w:tcPr>
            <w:tcW w:w="556" w:type="dxa"/>
          </w:tcPr>
          <w:p w14:paraId="0DF35641" w14:textId="202637BB" w:rsidR="0085628C" w:rsidRPr="0085628C" w:rsidRDefault="00003796" w:rsidP="00642559">
            <w:pPr>
              <w:spacing w:before="120"/>
              <w:jc w:val="center"/>
              <w:rPr>
                <w:rFonts w:ascii="Arial" w:hAnsi="Arial"/>
              </w:rPr>
            </w:pPr>
            <w:r>
              <w:rPr>
                <w:rFonts w:ascii="Arial" w:hAnsi="Arial"/>
              </w:rPr>
              <w:t>T1</w:t>
            </w:r>
          </w:p>
          <w:p w14:paraId="48AFFAA3" w14:textId="69DB85C7" w:rsidR="00003796" w:rsidRPr="0085628C" w:rsidRDefault="002E0741" w:rsidP="00642559">
            <w:pPr>
              <w:spacing w:before="120"/>
              <w:jc w:val="center"/>
              <w:rPr>
                <w:rFonts w:ascii="Arial" w:hAnsi="Arial"/>
              </w:rPr>
            </w:pPr>
            <w:r>
              <w:rPr>
                <w:rFonts w:ascii="Arial" w:hAnsi="Arial"/>
              </w:rPr>
              <w:t>T2</w:t>
            </w:r>
          </w:p>
          <w:p w14:paraId="2C45687C" w14:textId="7DE41D0B" w:rsidR="0085628C" w:rsidRPr="0085628C" w:rsidRDefault="002E0741" w:rsidP="00642559">
            <w:pPr>
              <w:spacing w:before="120"/>
              <w:jc w:val="center"/>
              <w:rPr>
                <w:rFonts w:ascii="Arial" w:hAnsi="Arial"/>
              </w:rPr>
            </w:pPr>
            <w:r>
              <w:rPr>
                <w:rFonts w:ascii="Arial" w:hAnsi="Arial"/>
              </w:rPr>
              <w:t>T3</w:t>
            </w:r>
          </w:p>
          <w:p w14:paraId="51DC9A3A" w14:textId="77777777" w:rsidR="002E0741" w:rsidRDefault="002E0741" w:rsidP="00642559">
            <w:pPr>
              <w:spacing w:before="120" w:after="120"/>
              <w:jc w:val="center"/>
              <w:rPr>
                <w:rFonts w:ascii="Arial" w:hAnsi="Arial"/>
              </w:rPr>
            </w:pPr>
          </w:p>
          <w:p w14:paraId="36988C89" w14:textId="77777777" w:rsidR="00906DD1" w:rsidRPr="0085628C" w:rsidRDefault="00906DD1" w:rsidP="00642559">
            <w:pPr>
              <w:spacing w:before="120" w:after="120"/>
              <w:jc w:val="center"/>
              <w:rPr>
                <w:rFonts w:ascii="Arial" w:hAnsi="Arial"/>
              </w:rPr>
            </w:pPr>
          </w:p>
          <w:p w14:paraId="11065CEE" w14:textId="77777777" w:rsidR="0085628C" w:rsidRPr="0085628C" w:rsidRDefault="0085628C" w:rsidP="00642559">
            <w:pPr>
              <w:spacing w:before="120" w:after="120"/>
              <w:jc w:val="center"/>
              <w:rPr>
                <w:rFonts w:ascii="Arial" w:hAnsi="Arial"/>
              </w:rPr>
            </w:pPr>
            <w:r w:rsidRPr="0085628C">
              <w:rPr>
                <w:rFonts w:ascii="Arial" w:hAnsi="Arial"/>
              </w:rPr>
              <w:t>T4</w:t>
            </w:r>
          </w:p>
          <w:p w14:paraId="3C27DA59" w14:textId="77777777" w:rsidR="0085628C" w:rsidRDefault="0085628C" w:rsidP="00642559">
            <w:pPr>
              <w:spacing w:before="120" w:after="120"/>
              <w:jc w:val="center"/>
              <w:rPr>
                <w:rFonts w:ascii="Arial" w:hAnsi="Arial"/>
              </w:rPr>
            </w:pPr>
            <w:r w:rsidRPr="0085628C">
              <w:rPr>
                <w:rFonts w:ascii="Arial" w:hAnsi="Arial"/>
              </w:rPr>
              <w:t>T5</w:t>
            </w:r>
          </w:p>
          <w:p w14:paraId="378A308F" w14:textId="39368A13" w:rsidR="00CE65AB" w:rsidRPr="0085628C" w:rsidRDefault="00800A64" w:rsidP="00642559">
            <w:pPr>
              <w:spacing w:before="120" w:after="120"/>
              <w:jc w:val="center"/>
              <w:rPr>
                <w:rFonts w:ascii="Arial" w:hAnsi="Arial"/>
              </w:rPr>
            </w:pPr>
            <w:r>
              <w:rPr>
                <w:rFonts w:ascii="Arial" w:hAnsi="Arial"/>
              </w:rPr>
              <w:t>T6</w:t>
            </w:r>
          </w:p>
          <w:p w14:paraId="5FF05189" w14:textId="232F46EC" w:rsidR="002E0741" w:rsidRPr="0085628C" w:rsidRDefault="00800A64" w:rsidP="00642559">
            <w:pPr>
              <w:spacing w:before="120" w:after="120"/>
              <w:jc w:val="center"/>
              <w:rPr>
                <w:rFonts w:ascii="Arial" w:hAnsi="Arial"/>
              </w:rPr>
            </w:pPr>
            <w:r>
              <w:rPr>
                <w:rFonts w:ascii="Arial" w:hAnsi="Arial"/>
              </w:rPr>
              <w:t>T7</w:t>
            </w:r>
          </w:p>
        </w:tc>
        <w:tc>
          <w:tcPr>
            <w:tcW w:w="9032" w:type="dxa"/>
            <w:gridSpan w:val="2"/>
          </w:tcPr>
          <w:p w14:paraId="5CAFD6C7" w14:textId="71567777" w:rsidR="002E0741" w:rsidRDefault="0085628C" w:rsidP="0085628C">
            <w:pPr>
              <w:spacing w:before="120" w:after="120"/>
              <w:rPr>
                <w:rFonts w:ascii="Arial" w:hAnsi="Arial"/>
              </w:rPr>
            </w:pPr>
            <w:r w:rsidRPr="0085628C">
              <w:rPr>
                <w:rFonts w:ascii="Arial" w:hAnsi="Arial"/>
              </w:rPr>
              <w:t>Participer au recrutement du personnel en fonction des besoins de</w:t>
            </w:r>
            <w:r w:rsidRPr="00F8567D">
              <w:rPr>
                <w:rFonts w:ascii="Arial" w:hAnsi="Arial"/>
              </w:rPr>
              <w:t xml:space="preserve"> </w:t>
            </w:r>
            <w:r w:rsidR="00D25AF7" w:rsidRPr="00F8567D">
              <w:rPr>
                <w:rFonts w:ascii="Arial" w:hAnsi="Arial"/>
              </w:rPr>
              <w:t>l’</w:t>
            </w:r>
            <w:r w:rsidR="00AF3945" w:rsidRPr="00F8567D">
              <w:rPr>
                <w:rFonts w:ascii="Arial" w:hAnsi="Arial"/>
              </w:rPr>
              <w:t>entreprise</w:t>
            </w:r>
          </w:p>
          <w:p w14:paraId="40462A30" w14:textId="60087005" w:rsidR="002E0741" w:rsidRPr="0085628C" w:rsidRDefault="002E0741" w:rsidP="0085628C">
            <w:pPr>
              <w:spacing w:before="120" w:after="120"/>
              <w:rPr>
                <w:rFonts w:ascii="Arial" w:hAnsi="Arial"/>
              </w:rPr>
            </w:pPr>
            <w:r w:rsidRPr="0085628C">
              <w:rPr>
                <w:rFonts w:ascii="Arial" w:hAnsi="Arial"/>
              </w:rPr>
              <w:t>Effectuer les procédures relatives</w:t>
            </w:r>
            <w:r w:rsidR="00275562">
              <w:rPr>
                <w:rFonts w:ascii="Arial" w:hAnsi="Arial"/>
              </w:rPr>
              <w:t> : à l’embauche et</w:t>
            </w:r>
            <w:r>
              <w:rPr>
                <w:rFonts w:ascii="Arial" w:hAnsi="Arial"/>
              </w:rPr>
              <w:t xml:space="preserve"> au départ </w:t>
            </w:r>
            <w:r w:rsidR="00275562">
              <w:rPr>
                <w:rFonts w:ascii="Arial" w:hAnsi="Arial"/>
              </w:rPr>
              <w:t xml:space="preserve">d’un(e) </w:t>
            </w:r>
            <w:r w:rsidRPr="0085628C">
              <w:rPr>
                <w:rFonts w:ascii="Arial" w:hAnsi="Arial"/>
              </w:rPr>
              <w:t>salarié(e)</w:t>
            </w:r>
          </w:p>
          <w:p w14:paraId="1BD049B2" w14:textId="77777777" w:rsidR="0085628C" w:rsidRPr="0085628C" w:rsidRDefault="0085628C" w:rsidP="0085628C">
            <w:pPr>
              <w:rPr>
                <w:rFonts w:ascii="Arial" w:hAnsi="Arial"/>
              </w:rPr>
            </w:pPr>
            <w:r w:rsidRPr="0085628C">
              <w:rPr>
                <w:rFonts w:ascii="Arial" w:hAnsi="Arial"/>
              </w:rPr>
              <w:t xml:space="preserve">Informer et former le personnel sur : </w:t>
            </w:r>
          </w:p>
          <w:p w14:paraId="20A7F973" w14:textId="77777777" w:rsidR="0085628C" w:rsidRPr="0085628C" w:rsidRDefault="0085628C" w:rsidP="007A099B">
            <w:pPr>
              <w:numPr>
                <w:ilvl w:val="0"/>
                <w:numId w:val="11"/>
              </w:numPr>
              <w:ind w:hanging="195"/>
              <w:contextualSpacing/>
              <w:rPr>
                <w:rFonts w:ascii="Arial" w:hAnsi="Arial"/>
              </w:rPr>
            </w:pPr>
            <w:r w:rsidRPr="0085628C">
              <w:rPr>
                <w:rFonts w:ascii="Arial" w:hAnsi="Arial"/>
              </w:rPr>
              <w:t>les produits, matériels et prestations esthétiques</w:t>
            </w:r>
          </w:p>
          <w:p w14:paraId="671964B3" w14:textId="23C18EAE" w:rsidR="0085628C" w:rsidRPr="00F8567D" w:rsidRDefault="0085628C" w:rsidP="007A099B">
            <w:pPr>
              <w:numPr>
                <w:ilvl w:val="0"/>
                <w:numId w:val="11"/>
              </w:numPr>
              <w:ind w:hanging="195"/>
              <w:contextualSpacing/>
              <w:rPr>
                <w:rFonts w:ascii="Arial" w:hAnsi="Arial"/>
              </w:rPr>
            </w:pPr>
            <w:r w:rsidRPr="0085628C">
              <w:rPr>
                <w:rFonts w:ascii="Arial" w:hAnsi="Arial"/>
              </w:rPr>
              <w:t xml:space="preserve">les procédures et logiciels de </w:t>
            </w:r>
            <w:r w:rsidR="00D25AF7" w:rsidRPr="00F8567D">
              <w:rPr>
                <w:rFonts w:ascii="Arial" w:hAnsi="Arial"/>
              </w:rPr>
              <w:t>l’</w:t>
            </w:r>
            <w:r w:rsidR="00AF3945" w:rsidRPr="00F8567D">
              <w:rPr>
                <w:rFonts w:ascii="Arial" w:hAnsi="Arial"/>
              </w:rPr>
              <w:t>entreprise</w:t>
            </w:r>
          </w:p>
          <w:p w14:paraId="54392282" w14:textId="592F8F44" w:rsidR="0085628C" w:rsidRPr="0085628C" w:rsidRDefault="0085628C" w:rsidP="007A099B">
            <w:pPr>
              <w:numPr>
                <w:ilvl w:val="0"/>
                <w:numId w:val="11"/>
              </w:numPr>
              <w:ind w:hanging="195"/>
              <w:contextualSpacing/>
              <w:rPr>
                <w:rFonts w:ascii="Arial" w:hAnsi="Arial"/>
              </w:rPr>
            </w:pPr>
            <w:r w:rsidRPr="0085628C">
              <w:rPr>
                <w:rFonts w:ascii="Arial" w:hAnsi="Arial"/>
              </w:rPr>
              <w:t>l’évolution de la réglementation</w:t>
            </w:r>
            <w:r w:rsidR="00F167B3">
              <w:rPr>
                <w:rFonts w:ascii="Arial" w:hAnsi="Arial"/>
              </w:rPr>
              <w:t xml:space="preserve"> </w:t>
            </w:r>
            <w:r w:rsidR="00F167B3" w:rsidRPr="00F8567D">
              <w:rPr>
                <w:rFonts w:ascii="Arial" w:hAnsi="Arial"/>
              </w:rPr>
              <w:t>et des normes</w:t>
            </w:r>
          </w:p>
          <w:p w14:paraId="715BDA15" w14:textId="39742414" w:rsidR="0085628C" w:rsidRDefault="002B3BF1" w:rsidP="0085628C">
            <w:pPr>
              <w:spacing w:before="120" w:after="120"/>
              <w:rPr>
                <w:rFonts w:ascii="Arial" w:hAnsi="Arial"/>
              </w:rPr>
            </w:pPr>
            <w:r>
              <w:rPr>
                <w:rFonts w:ascii="Arial" w:hAnsi="Arial"/>
              </w:rPr>
              <w:t>Animer une équipe, fixer des objectifs</w:t>
            </w:r>
            <w:r w:rsidR="00800A64">
              <w:rPr>
                <w:rFonts w:ascii="Arial" w:hAnsi="Arial"/>
              </w:rPr>
              <w:t xml:space="preserve"> et m</w:t>
            </w:r>
            <w:r w:rsidR="0085628C" w:rsidRPr="0085628C">
              <w:rPr>
                <w:rFonts w:ascii="Arial" w:hAnsi="Arial"/>
              </w:rPr>
              <w:t>ettre en place des actions de motivation</w:t>
            </w:r>
          </w:p>
          <w:p w14:paraId="320ED77F" w14:textId="3798F5B9" w:rsidR="0017035E" w:rsidRPr="0085628C" w:rsidRDefault="00CE65AB" w:rsidP="00CE65AB">
            <w:pPr>
              <w:spacing w:before="120" w:after="120"/>
              <w:rPr>
                <w:rFonts w:ascii="Arial" w:hAnsi="Arial"/>
              </w:rPr>
            </w:pPr>
            <w:r w:rsidRPr="0085628C">
              <w:rPr>
                <w:rFonts w:ascii="Arial" w:hAnsi="Arial"/>
              </w:rPr>
              <w:t>Suivre et cont</w:t>
            </w:r>
            <w:r w:rsidR="0017035E">
              <w:rPr>
                <w:rFonts w:ascii="Arial" w:hAnsi="Arial"/>
              </w:rPr>
              <w:t>rôler les activités du personne</w:t>
            </w:r>
            <w:r w:rsidR="002B3BF1">
              <w:rPr>
                <w:rFonts w:ascii="Arial" w:hAnsi="Arial"/>
              </w:rPr>
              <w:t>l</w:t>
            </w:r>
          </w:p>
          <w:p w14:paraId="6BCA5AFA" w14:textId="2434AE8A" w:rsidR="0085628C" w:rsidRDefault="00F24E66" w:rsidP="0085628C">
            <w:pPr>
              <w:spacing w:before="120" w:after="120"/>
              <w:rPr>
                <w:rFonts w:ascii="Arial" w:hAnsi="Arial"/>
              </w:rPr>
            </w:pPr>
            <w:r>
              <w:rPr>
                <w:rFonts w:ascii="Arial" w:hAnsi="Arial" w:cs="Arial"/>
              </w:rPr>
              <w:t>É</w:t>
            </w:r>
            <w:r w:rsidR="0085628C" w:rsidRPr="0085628C">
              <w:rPr>
                <w:rFonts w:ascii="Arial" w:hAnsi="Arial"/>
              </w:rPr>
              <w:t xml:space="preserve">valuer le travail du personnel et proposer des perspectives d’évolution </w:t>
            </w:r>
          </w:p>
          <w:p w14:paraId="4D1112B2" w14:textId="2BDD8F47" w:rsidR="0085628C" w:rsidRPr="0085628C" w:rsidRDefault="00003796" w:rsidP="002E0741">
            <w:pPr>
              <w:spacing w:before="120" w:after="120"/>
              <w:rPr>
                <w:rFonts w:ascii="Arial" w:hAnsi="Arial"/>
              </w:rPr>
            </w:pPr>
            <w:r>
              <w:rPr>
                <w:rFonts w:ascii="Arial" w:hAnsi="Arial"/>
              </w:rPr>
              <w:t xml:space="preserve">Transmettre </w:t>
            </w:r>
            <w:r w:rsidR="002B3BF1">
              <w:rPr>
                <w:rFonts w:ascii="Arial" w:hAnsi="Arial"/>
              </w:rPr>
              <w:t>les éléments variable</w:t>
            </w:r>
            <w:r>
              <w:rPr>
                <w:rFonts w:ascii="Arial" w:hAnsi="Arial"/>
              </w:rPr>
              <w:t>s pour établir une fiche de paie</w:t>
            </w:r>
          </w:p>
        </w:tc>
      </w:tr>
      <w:tr w:rsidR="0085628C" w:rsidRPr="0085628C" w14:paraId="6EF2C62E" w14:textId="77777777" w:rsidTr="00773892">
        <w:trPr>
          <w:jc w:val="right"/>
        </w:trPr>
        <w:tc>
          <w:tcPr>
            <w:tcW w:w="9588" w:type="dxa"/>
            <w:gridSpan w:val="3"/>
            <w:shd w:val="clear" w:color="auto" w:fill="FBCDA7"/>
          </w:tcPr>
          <w:p w14:paraId="5F1CCD09"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2EEFF42D" w14:textId="77777777" w:rsidTr="00773892">
        <w:trPr>
          <w:trHeight w:val="1847"/>
          <w:jc w:val="right"/>
        </w:trPr>
        <w:tc>
          <w:tcPr>
            <w:tcW w:w="556" w:type="dxa"/>
          </w:tcPr>
          <w:p w14:paraId="780A4CF5" w14:textId="5BCD20BD" w:rsidR="0085628C" w:rsidRPr="0085628C" w:rsidRDefault="0085628C" w:rsidP="00642559">
            <w:pPr>
              <w:spacing w:before="120" w:after="120"/>
              <w:jc w:val="center"/>
              <w:rPr>
                <w:rFonts w:ascii="Arial" w:hAnsi="Arial"/>
              </w:rPr>
            </w:pPr>
            <w:r w:rsidRPr="0085628C">
              <w:rPr>
                <w:rFonts w:ascii="Arial" w:hAnsi="Arial"/>
              </w:rPr>
              <w:t>R1</w:t>
            </w:r>
          </w:p>
          <w:p w14:paraId="3E373E87" w14:textId="21127F12" w:rsidR="0085628C" w:rsidRPr="0085628C" w:rsidRDefault="0085628C" w:rsidP="00642559">
            <w:pPr>
              <w:spacing w:before="120" w:after="120"/>
              <w:jc w:val="center"/>
              <w:rPr>
                <w:rFonts w:ascii="Arial" w:hAnsi="Arial"/>
              </w:rPr>
            </w:pPr>
            <w:r w:rsidRPr="0085628C">
              <w:rPr>
                <w:rFonts w:ascii="Arial" w:hAnsi="Arial"/>
              </w:rPr>
              <w:t>R2</w:t>
            </w:r>
          </w:p>
          <w:p w14:paraId="0DAAEAAB" w14:textId="49E48338" w:rsidR="002E0741" w:rsidRPr="0085628C" w:rsidRDefault="0085628C" w:rsidP="00642559">
            <w:pPr>
              <w:spacing w:before="120" w:after="120"/>
              <w:jc w:val="center"/>
              <w:rPr>
                <w:rFonts w:ascii="Arial" w:hAnsi="Arial"/>
              </w:rPr>
            </w:pPr>
            <w:r w:rsidRPr="0085628C">
              <w:rPr>
                <w:rFonts w:ascii="Arial" w:hAnsi="Arial"/>
              </w:rPr>
              <w:t>R3</w:t>
            </w:r>
          </w:p>
          <w:p w14:paraId="4156B889" w14:textId="77777777" w:rsidR="0085628C" w:rsidRPr="0085628C" w:rsidRDefault="0085628C" w:rsidP="00642559">
            <w:pPr>
              <w:spacing w:before="120" w:after="120"/>
              <w:jc w:val="center"/>
              <w:rPr>
                <w:rFonts w:ascii="Arial" w:hAnsi="Arial"/>
              </w:rPr>
            </w:pPr>
            <w:r w:rsidRPr="0085628C">
              <w:rPr>
                <w:rFonts w:ascii="Arial" w:hAnsi="Arial"/>
              </w:rPr>
              <w:t>R4</w:t>
            </w:r>
          </w:p>
          <w:p w14:paraId="53D23ABD" w14:textId="1FB13285" w:rsidR="00860373" w:rsidRDefault="0085628C" w:rsidP="00642559">
            <w:pPr>
              <w:spacing w:before="120" w:after="120"/>
              <w:jc w:val="center"/>
              <w:rPr>
                <w:rFonts w:ascii="Arial" w:hAnsi="Arial"/>
              </w:rPr>
            </w:pPr>
            <w:r w:rsidRPr="0085628C">
              <w:rPr>
                <w:rFonts w:ascii="Arial" w:hAnsi="Arial"/>
              </w:rPr>
              <w:t>R5</w:t>
            </w:r>
          </w:p>
          <w:p w14:paraId="3CB9AADA" w14:textId="77777777" w:rsidR="002E0741" w:rsidRDefault="00906DD1" w:rsidP="00642559">
            <w:pPr>
              <w:spacing w:before="120" w:after="120"/>
              <w:jc w:val="center"/>
              <w:rPr>
                <w:rFonts w:ascii="Arial" w:hAnsi="Arial"/>
              </w:rPr>
            </w:pPr>
            <w:r>
              <w:rPr>
                <w:rFonts w:ascii="Arial" w:hAnsi="Arial"/>
              </w:rPr>
              <w:t>R6</w:t>
            </w:r>
          </w:p>
          <w:p w14:paraId="04FDAE55" w14:textId="676DDFFA" w:rsidR="00860373" w:rsidRPr="0085628C" w:rsidRDefault="00197F18" w:rsidP="00642559">
            <w:pPr>
              <w:spacing w:before="120" w:after="120"/>
              <w:jc w:val="center"/>
              <w:rPr>
                <w:rFonts w:ascii="Arial" w:hAnsi="Arial"/>
              </w:rPr>
            </w:pPr>
            <w:r>
              <w:rPr>
                <w:rFonts w:ascii="Arial" w:hAnsi="Arial"/>
              </w:rPr>
              <w:t>R7</w:t>
            </w:r>
          </w:p>
        </w:tc>
        <w:tc>
          <w:tcPr>
            <w:tcW w:w="9032" w:type="dxa"/>
            <w:gridSpan w:val="2"/>
          </w:tcPr>
          <w:p w14:paraId="3C518D94" w14:textId="06D2B096" w:rsidR="00860373" w:rsidRDefault="0085628C" w:rsidP="00003796">
            <w:pPr>
              <w:spacing w:before="120" w:after="120"/>
              <w:rPr>
                <w:rFonts w:ascii="Arial" w:hAnsi="Arial"/>
              </w:rPr>
            </w:pPr>
            <w:r w:rsidRPr="0085628C">
              <w:rPr>
                <w:rFonts w:ascii="Arial" w:hAnsi="Arial"/>
              </w:rPr>
              <w:t xml:space="preserve">Respect des critères de sélection et choix argumenté des candidat(e)s pour le poste à pourvoir </w:t>
            </w:r>
          </w:p>
          <w:p w14:paraId="6D78FAA9" w14:textId="5B182F89" w:rsidR="002E0741" w:rsidRPr="0085628C" w:rsidRDefault="002B3BF1" w:rsidP="00003796">
            <w:pPr>
              <w:spacing w:before="120" w:after="120"/>
              <w:rPr>
                <w:rFonts w:ascii="Arial" w:hAnsi="Arial"/>
              </w:rPr>
            </w:pPr>
            <w:r>
              <w:rPr>
                <w:rFonts w:ascii="Arial" w:hAnsi="Arial"/>
              </w:rPr>
              <w:t>Respect des procédures réglementaires</w:t>
            </w:r>
          </w:p>
          <w:p w14:paraId="2CD5AD22" w14:textId="77777777" w:rsidR="0085628C" w:rsidRPr="0085628C" w:rsidRDefault="0085628C" w:rsidP="00003796">
            <w:pPr>
              <w:spacing w:before="120" w:after="120"/>
              <w:rPr>
                <w:rFonts w:ascii="Arial" w:hAnsi="Arial"/>
              </w:rPr>
            </w:pPr>
            <w:r w:rsidRPr="0085628C">
              <w:rPr>
                <w:rFonts w:ascii="Arial" w:hAnsi="Arial"/>
              </w:rPr>
              <w:t xml:space="preserve">Personnel capable de mettre en œuvre les informations et les formations reçues </w:t>
            </w:r>
          </w:p>
          <w:p w14:paraId="1FF4E024" w14:textId="25B01EC6" w:rsidR="0085628C" w:rsidRPr="0085628C" w:rsidRDefault="0085628C" w:rsidP="00003796">
            <w:pPr>
              <w:spacing w:before="120" w:after="120"/>
              <w:rPr>
                <w:rFonts w:ascii="Arial" w:hAnsi="Arial"/>
              </w:rPr>
            </w:pPr>
            <w:r w:rsidRPr="0085628C">
              <w:rPr>
                <w:rFonts w:ascii="Arial" w:hAnsi="Arial"/>
              </w:rPr>
              <w:t>Perso</w:t>
            </w:r>
            <w:r w:rsidR="00860373">
              <w:rPr>
                <w:rFonts w:ascii="Arial" w:hAnsi="Arial"/>
              </w:rPr>
              <w:t>nnel proactif, responsabilisé,</w:t>
            </w:r>
            <w:r w:rsidRPr="0085628C">
              <w:rPr>
                <w:rFonts w:ascii="Arial" w:hAnsi="Arial"/>
              </w:rPr>
              <w:t xml:space="preserve"> impliqué</w:t>
            </w:r>
            <w:r w:rsidR="00860373">
              <w:rPr>
                <w:rFonts w:ascii="Arial" w:hAnsi="Arial"/>
              </w:rPr>
              <w:t xml:space="preserve"> et</w:t>
            </w:r>
            <w:r w:rsidR="002B3BF1">
              <w:rPr>
                <w:rFonts w:ascii="Arial" w:hAnsi="Arial"/>
              </w:rPr>
              <w:t xml:space="preserve"> performant</w:t>
            </w:r>
          </w:p>
          <w:p w14:paraId="1047915C" w14:textId="55A13D0E" w:rsidR="0085628C" w:rsidRPr="0085628C" w:rsidRDefault="0085628C" w:rsidP="00003796">
            <w:pPr>
              <w:spacing w:before="120" w:after="120"/>
              <w:rPr>
                <w:rFonts w:ascii="Arial" w:hAnsi="Arial"/>
              </w:rPr>
            </w:pPr>
            <w:r w:rsidRPr="0085628C">
              <w:rPr>
                <w:rFonts w:ascii="Arial" w:hAnsi="Arial"/>
              </w:rPr>
              <w:t>Analy</w:t>
            </w:r>
            <w:r w:rsidR="00642559">
              <w:rPr>
                <w:rFonts w:ascii="Arial" w:hAnsi="Arial"/>
              </w:rPr>
              <w:t>se des résultats</w:t>
            </w:r>
            <w:r w:rsidRPr="0085628C">
              <w:rPr>
                <w:rFonts w:ascii="Arial" w:hAnsi="Arial"/>
              </w:rPr>
              <w:t xml:space="preserve"> et proposition de solutions</w:t>
            </w:r>
          </w:p>
          <w:p w14:paraId="1051F00A" w14:textId="6BEBE44B" w:rsidR="002B3BF1" w:rsidRDefault="00CE65AB" w:rsidP="00003796">
            <w:pPr>
              <w:spacing w:before="120" w:after="120"/>
              <w:rPr>
                <w:rFonts w:ascii="Arial" w:hAnsi="Arial"/>
              </w:rPr>
            </w:pPr>
            <w:r w:rsidRPr="0085628C">
              <w:rPr>
                <w:rFonts w:ascii="Arial" w:hAnsi="Arial"/>
              </w:rPr>
              <w:t>Efficacité de l’équipe</w:t>
            </w:r>
          </w:p>
          <w:p w14:paraId="24A02674" w14:textId="53A1F221" w:rsidR="00CE65AB" w:rsidRPr="0085628C" w:rsidRDefault="002B3BF1" w:rsidP="00003796">
            <w:pPr>
              <w:spacing w:before="120" w:after="120"/>
              <w:rPr>
                <w:rFonts w:ascii="Arial" w:hAnsi="Arial"/>
              </w:rPr>
            </w:pPr>
            <w:r>
              <w:rPr>
                <w:rFonts w:ascii="Arial" w:hAnsi="Arial"/>
              </w:rPr>
              <w:t>Transmission correcte aux organismes de gestion de paie</w:t>
            </w:r>
          </w:p>
        </w:tc>
      </w:tr>
      <w:tr w:rsidR="0085628C" w:rsidRPr="0085628C" w14:paraId="66E553C3" w14:textId="77777777" w:rsidTr="00773892">
        <w:trPr>
          <w:trHeight w:val="493"/>
          <w:jc w:val="right"/>
        </w:trPr>
        <w:tc>
          <w:tcPr>
            <w:tcW w:w="9588" w:type="dxa"/>
            <w:gridSpan w:val="3"/>
            <w:shd w:val="clear" w:color="auto" w:fill="FBCDA7"/>
          </w:tcPr>
          <w:p w14:paraId="4677397D" w14:textId="244FFF09" w:rsidR="0085628C" w:rsidRPr="0085628C" w:rsidRDefault="0085628C" w:rsidP="0085628C">
            <w:pPr>
              <w:tabs>
                <w:tab w:val="left" w:pos="2265"/>
                <w:tab w:val="left" w:pos="4530"/>
                <w:tab w:val="left" w:pos="6780"/>
              </w:tabs>
              <w:spacing w:before="120" w:after="120"/>
              <w:rPr>
                <w:rFonts w:ascii="Arial" w:hAnsi="Arial"/>
                <w:b/>
              </w:rPr>
            </w:pPr>
            <w:r w:rsidRPr="0085628C">
              <w:rPr>
                <w:rFonts w:ascii="Arial" w:hAnsi="Arial"/>
                <w:b/>
              </w:rPr>
              <w:t xml:space="preserve">AUTONOMIE : </w:t>
            </w:r>
            <w:r w:rsidRPr="0085628C">
              <w:rPr>
                <w:rFonts w:ascii="Arial" w:hAnsi="Arial"/>
              </w:rPr>
              <w:t>Pleine responsabilité ou responsabilité partagée avec d’autres professionnels selon le secteur d’activité et la taille de</w:t>
            </w:r>
            <w:r w:rsidRPr="00AF3945">
              <w:rPr>
                <w:rFonts w:ascii="Arial" w:hAnsi="Arial"/>
                <w:color w:val="FF0000"/>
              </w:rPr>
              <w:t xml:space="preserve"> </w:t>
            </w:r>
            <w:r w:rsidR="00D25AF7" w:rsidRPr="00F8567D">
              <w:rPr>
                <w:rFonts w:ascii="Arial" w:hAnsi="Arial"/>
              </w:rPr>
              <w:t>l’</w:t>
            </w:r>
            <w:r w:rsidR="00AF3945" w:rsidRPr="00F8567D">
              <w:rPr>
                <w:rFonts w:ascii="Arial" w:hAnsi="Arial"/>
              </w:rPr>
              <w:t>entreprise</w:t>
            </w:r>
            <w:r w:rsidRPr="00F8567D">
              <w:rPr>
                <w:rFonts w:ascii="Arial" w:hAnsi="Arial"/>
              </w:rPr>
              <w:t>.</w:t>
            </w:r>
          </w:p>
        </w:tc>
      </w:tr>
    </w:tbl>
    <w:p w14:paraId="06CB5A80" w14:textId="77777777" w:rsidR="0085628C" w:rsidRPr="0085628C" w:rsidRDefault="0085628C" w:rsidP="0085628C"/>
    <w:p w14:paraId="413A7700" w14:textId="77777777" w:rsidR="0085628C" w:rsidRPr="0085628C" w:rsidRDefault="0085628C" w:rsidP="0085628C"/>
    <w:p w14:paraId="22D62192" w14:textId="0BD290FE" w:rsidR="0085628C" w:rsidRDefault="00642559" w:rsidP="0085628C">
      <w:r>
        <w:br w:type="page"/>
      </w:r>
    </w:p>
    <w:p w14:paraId="6DCE695D" w14:textId="77777777" w:rsidR="00003796" w:rsidRDefault="00003796" w:rsidP="0085628C"/>
    <w:p w14:paraId="22ACF512" w14:textId="77777777" w:rsidR="00003796" w:rsidRPr="0085628C" w:rsidRDefault="00003796" w:rsidP="0085628C"/>
    <w:p w14:paraId="2E99D48A" w14:textId="7928B513" w:rsidR="0085628C" w:rsidRPr="0085628C" w:rsidRDefault="0085628C" w:rsidP="00120101">
      <w:pPr>
        <w:pBdr>
          <w:top w:val="single" w:sz="4" w:space="1" w:color="auto"/>
          <w:left w:val="single" w:sz="4" w:space="27" w:color="auto"/>
          <w:bottom w:val="single" w:sz="4" w:space="1" w:color="auto"/>
          <w:right w:val="single" w:sz="4" w:space="4" w:color="auto"/>
        </w:pBdr>
        <w:shd w:val="clear" w:color="auto" w:fill="FF9966"/>
        <w:jc w:val="center"/>
        <w:rPr>
          <w:rFonts w:ascii="Arial" w:hAnsi="Arial"/>
          <w:b/>
          <w:sz w:val="22"/>
          <w:szCs w:val="22"/>
        </w:rPr>
      </w:pPr>
      <w:r w:rsidRPr="0085628C">
        <w:rPr>
          <w:rFonts w:ascii="Arial" w:hAnsi="Arial"/>
          <w:b/>
          <w:sz w:val="22"/>
          <w:szCs w:val="22"/>
        </w:rPr>
        <w:t>Activité </w:t>
      </w:r>
      <w:r w:rsidR="000232EC">
        <w:rPr>
          <w:rFonts w:ascii="Arial" w:hAnsi="Arial"/>
          <w:b/>
          <w:sz w:val="22"/>
          <w:szCs w:val="22"/>
        </w:rPr>
        <w:t>3.C</w:t>
      </w:r>
      <w:r w:rsidRPr="0085628C">
        <w:rPr>
          <w:rFonts w:ascii="Arial" w:hAnsi="Arial"/>
          <w:b/>
          <w:sz w:val="22"/>
          <w:szCs w:val="22"/>
        </w:rPr>
        <w:t xml:space="preserve"> – Gestion </w:t>
      </w:r>
      <w:r w:rsidR="00642559">
        <w:rPr>
          <w:rFonts w:ascii="Arial" w:hAnsi="Arial"/>
          <w:b/>
          <w:sz w:val="22"/>
          <w:szCs w:val="22"/>
        </w:rPr>
        <w:t>de l</w:t>
      </w:r>
      <w:r w:rsidR="00642559" w:rsidRPr="00F8567D">
        <w:rPr>
          <w:rFonts w:ascii="Arial" w:hAnsi="Arial"/>
          <w:b/>
          <w:sz w:val="22"/>
          <w:szCs w:val="22"/>
        </w:rPr>
        <w:t>’</w:t>
      </w:r>
      <w:r w:rsidR="00AF3945" w:rsidRPr="00F8567D">
        <w:rPr>
          <w:rFonts w:ascii="Arial" w:hAnsi="Arial"/>
          <w:b/>
          <w:sz w:val="22"/>
          <w:szCs w:val="22"/>
        </w:rPr>
        <w:t>entreprise</w:t>
      </w:r>
    </w:p>
    <w:p w14:paraId="428ADA17" w14:textId="77777777" w:rsidR="0085628C" w:rsidRPr="0085628C" w:rsidRDefault="0085628C" w:rsidP="0085628C"/>
    <w:tbl>
      <w:tblPr>
        <w:tblW w:w="958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9015"/>
      </w:tblGrid>
      <w:tr w:rsidR="0085628C" w:rsidRPr="0085628C" w14:paraId="41A40854" w14:textId="77777777" w:rsidTr="00003796">
        <w:trPr>
          <w:jc w:val="right"/>
        </w:trPr>
        <w:tc>
          <w:tcPr>
            <w:tcW w:w="8929" w:type="dxa"/>
            <w:gridSpan w:val="2"/>
            <w:tcBorders>
              <w:top w:val="nil"/>
              <w:left w:val="nil"/>
              <w:right w:val="nil"/>
            </w:tcBorders>
          </w:tcPr>
          <w:p w14:paraId="63DD737A" w14:textId="77777777" w:rsidR="0085628C" w:rsidRPr="0085628C" w:rsidRDefault="0085628C" w:rsidP="0085628C">
            <w:pPr>
              <w:rPr>
                <w:rFonts w:ascii="Arial" w:hAnsi="Arial"/>
                <w:b/>
                <w:color w:val="FF0000"/>
              </w:rPr>
            </w:pPr>
          </w:p>
        </w:tc>
      </w:tr>
      <w:tr w:rsidR="0085628C" w:rsidRPr="0085628C" w14:paraId="57ACF594" w14:textId="77777777" w:rsidTr="00B61023">
        <w:trPr>
          <w:jc w:val="right"/>
        </w:trPr>
        <w:tc>
          <w:tcPr>
            <w:tcW w:w="8929" w:type="dxa"/>
            <w:gridSpan w:val="2"/>
            <w:shd w:val="clear" w:color="auto" w:fill="FBCDA7"/>
          </w:tcPr>
          <w:p w14:paraId="4CE065C4" w14:textId="77777777" w:rsidR="0085628C" w:rsidRPr="0085628C" w:rsidRDefault="0085628C" w:rsidP="0085628C">
            <w:pPr>
              <w:spacing w:before="120" w:after="120"/>
              <w:rPr>
                <w:rFonts w:ascii="Arial" w:hAnsi="Arial"/>
                <w:b/>
              </w:rPr>
            </w:pPr>
            <w:r w:rsidRPr="0085628C">
              <w:rPr>
                <w:rFonts w:ascii="Arial" w:hAnsi="Arial"/>
                <w:b/>
              </w:rPr>
              <w:t>TÂCHES SPÉCIFIQUES :</w:t>
            </w:r>
          </w:p>
        </w:tc>
      </w:tr>
      <w:tr w:rsidR="0085628C" w:rsidRPr="0085628C" w14:paraId="0B66DBBE" w14:textId="77777777" w:rsidTr="00003796">
        <w:trPr>
          <w:jc w:val="right"/>
        </w:trPr>
        <w:tc>
          <w:tcPr>
            <w:tcW w:w="534" w:type="dxa"/>
          </w:tcPr>
          <w:p w14:paraId="00F321AD" w14:textId="60342897" w:rsidR="0085628C" w:rsidRPr="0085628C" w:rsidRDefault="003A5DC6" w:rsidP="00642559">
            <w:pPr>
              <w:spacing w:before="120" w:after="120"/>
              <w:jc w:val="center"/>
              <w:rPr>
                <w:rFonts w:ascii="Arial" w:hAnsi="Arial"/>
              </w:rPr>
            </w:pPr>
            <w:r>
              <w:rPr>
                <w:rFonts w:ascii="Arial" w:hAnsi="Arial"/>
              </w:rPr>
              <w:t>T1</w:t>
            </w:r>
          </w:p>
          <w:p w14:paraId="52DD89DB" w14:textId="352FCFF5" w:rsidR="007944D9" w:rsidRDefault="00642559" w:rsidP="00642559">
            <w:pPr>
              <w:spacing w:before="120" w:after="120"/>
              <w:jc w:val="center"/>
              <w:rPr>
                <w:rFonts w:ascii="Arial" w:hAnsi="Arial"/>
              </w:rPr>
            </w:pPr>
            <w:r>
              <w:rPr>
                <w:rFonts w:ascii="Arial" w:hAnsi="Arial"/>
              </w:rPr>
              <w:t>T2</w:t>
            </w:r>
          </w:p>
          <w:p w14:paraId="2A0225D1" w14:textId="0649BDED" w:rsidR="00A9478D" w:rsidRDefault="00DD7938" w:rsidP="00642559">
            <w:pPr>
              <w:spacing w:before="120" w:after="120"/>
              <w:jc w:val="center"/>
              <w:rPr>
                <w:rFonts w:ascii="Arial" w:hAnsi="Arial"/>
              </w:rPr>
            </w:pPr>
            <w:r>
              <w:rPr>
                <w:rFonts w:ascii="Arial" w:hAnsi="Arial"/>
              </w:rPr>
              <w:t>T3</w:t>
            </w:r>
          </w:p>
          <w:p w14:paraId="5607F15B" w14:textId="77777777" w:rsidR="00642559" w:rsidRDefault="00642559" w:rsidP="00642559">
            <w:pPr>
              <w:spacing w:before="120"/>
              <w:jc w:val="center"/>
              <w:rPr>
                <w:rFonts w:ascii="Arial" w:hAnsi="Arial"/>
              </w:rPr>
            </w:pPr>
          </w:p>
          <w:p w14:paraId="1312A9CB" w14:textId="77777777" w:rsidR="0085628C" w:rsidRDefault="0085628C" w:rsidP="00642559">
            <w:pPr>
              <w:spacing w:after="120"/>
              <w:jc w:val="center"/>
              <w:rPr>
                <w:rFonts w:ascii="Arial" w:hAnsi="Arial"/>
              </w:rPr>
            </w:pPr>
            <w:r w:rsidRPr="0085628C">
              <w:rPr>
                <w:rFonts w:ascii="Arial" w:hAnsi="Arial"/>
              </w:rPr>
              <w:t>T4</w:t>
            </w:r>
          </w:p>
          <w:p w14:paraId="096EB518" w14:textId="77777777" w:rsidR="00DD7938" w:rsidRDefault="00DD7938" w:rsidP="00642559">
            <w:pPr>
              <w:spacing w:before="120" w:after="120"/>
              <w:jc w:val="center"/>
              <w:rPr>
                <w:rFonts w:ascii="Arial" w:hAnsi="Arial"/>
              </w:rPr>
            </w:pPr>
            <w:r>
              <w:rPr>
                <w:rFonts w:ascii="Arial" w:hAnsi="Arial"/>
              </w:rPr>
              <w:t>T5</w:t>
            </w:r>
          </w:p>
          <w:p w14:paraId="663D771F" w14:textId="56FBE086" w:rsidR="00DD7938" w:rsidRDefault="00DD7938" w:rsidP="00642559">
            <w:pPr>
              <w:spacing w:before="120" w:after="120"/>
              <w:jc w:val="center"/>
              <w:rPr>
                <w:rFonts w:ascii="Arial" w:hAnsi="Arial"/>
              </w:rPr>
            </w:pPr>
            <w:r>
              <w:rPr>
                <w:rFonts w:ascii="Arial" w:hAnsi="Arial"/>
              </w:rPr>
              <w:t>T6</w:t>
            </w:r>
          </w:p>
          <w:p w14:paraId="48E0D16B" w14:textId="2CFDD649" w:rsidR="00A9478D" w:rsidRDefault="00642559" w:rsidP="00642559">
            <w:pPr>
              <w:spacing w:before="120" w:after="120"/>
              <w:jc w:val="center"/>
              <w:rPr>
                <w:rFonts w:ascii="Arial" w:hAnsi="Arial"/>
              </w:rPr>
            </w:pPr>
            <w:r>
              <w:rPr>
                <w:rFonts w:ascii="Arial" w:hAnsi="Arial"/>
              </w:rPr>
              <w:t>T7</w:t>
            </w:r>
          </w:p>
          <w:p w14:paraId="73CED0FB" w14:textId="77777777" w:rsidR="00A9478D" w:rsidRDefault="00A9478D" w:rsidP="00642559">
            <w:pPr>
              <w:spacing w:before="120" w:after="120"/>
              <w:jc w:val="center"/>
              <w:rPr>
                <w:rFonts w:ascii="Arial" w:hAnsi="Arial"/>
              </w:rPr>
            </w:pPr>
            <w:r>
              <w:rPr>
                <w:rFonts w:ascii="Arial" w:hAnsi="Arial"/>
              </w:rPr>
              <w:t>T8</w:t>
            </w:r>
          </w:p>
          <w:p w14:paraId="704F0047" w14:textId="4C0608FD" w:rsidR="00A9478D" w:rsidRPr="0085628C" w:rsidRDefault="00A9478D" w:rsidP="00642559">
            <w:pPr>
              <w:spacing w:before="120" w:after="120"/>
              <w:jc w:val="center"/>
              <w:rPr>
                <w:rFonts w:ascii="Arial" w:hAnsi="Arial"/>
                <w:color w:val="FF0000"/>
              </w:rPr>
            </w:pPr>
            <w:r>
              <w:rPr>
                <w:rFonts w:ascii="Arial" w:hAnsi="Arial"/>
              </w:rPr>
              <w:t>T9</w:t>
            </w:r>
          </w:p>
        </w:tc>
        <w:tc>
          <w:tcPr>
            <w:tcW w:w="8395" w:type="dxa"/>
          </w:tcPr>
          <w:p w14:paraId="3E381CCC" w14:textId="10F65F5B" w:rsidR="002E6C59" w:rsidRPr="0085628C" w:rsidRDefault="002E6C59"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Sélectionner les fourni</w:t>
            </w:r>
            <w:r w:rsidR="003A5DC6">
              <w:rPr>
                <w:rFonts w:ascii="Arial" w:eastAsia="SimSun" w:hAnsi="Arial" w:cs="Arial"/>
                <w:kern w:val="3"/>
                <w:lang w:eastAsia="zh-CN" w:bidi="hi-IN"/>
              </w:rPr>
              <w:t>sseurs</w:t>
            </w:r>
            <w:r w:rsidR="007944D9">
              <w:rPr>
                <w:rFonts w:ascii="Arial" w:eastAsia="SimSun" w:hAnsi="Arial" w:cs="Arial"/>
                <w:kern w:val="3"/>
                <w:lang w:eastAsia="zh-CN" w:bidi="hi-IN"/>
              </w:rPr>
              <w:t xml:space="preserve"> et</w:t>
            </w:r>
            <w:r w:rsidR="003A5DC6">
              <w:rPr>
                <w:rFonts w:ascii="Arial" w:eastAsia="SimSun" w:hAnsi="Arial" w:cs="Arial"/>
                <w:kern w:val="3"/>
                <w:lang w:eastAsia="zh-CN" w:bidi="hi-IN"/>
              </w:rPr>
              <w:t xml:space="preserve"> mettre à jour le</w:t>
            </w:r>
            <w:r w:rsidR="007944D9">
              <w:rPr>
                <w:rFonts w:ascii="Arial" w:eastAsia="SimSun" w:hAnsi="Arial" w:cs="Arial"/>
                <w:kern w:val="3"/>
                <w:lang w:eastAsia="zh-CN" w:bidi="hi-IN"/>
              </w:rPr>
              <w:t>ur</w:t>
            </w:r>
            <w:r w:rsidR="003A5DC6">
              <w:rPr>
                <w:rFonts w:ascii="Arial" w:eastAsia="SimSun" w:hAnsi="Arial" w:cs="Arial"/>
                <w:kern w:val="3"/>
                <w:lang w:eastAsia="zh-CN" w:bidi="hi-IN"/>
              </w:rPr>
              <w:t xml:space="preserve"> fichier</w:t>
            </w:r>
            <w:r>
              <w:rPr>
                <w:rFonts w:ascii="Arial" w:eastAsia="SimSun" w:hAnsi="Arial" w:cs="Arial"/>
                <w:kern w:val="3"/>
                <w:lang w:eastAsia="zh-CN" w:bidi="hi-IN"/>
              </w:rPr>
              <w:t xml:space="preserve"> </w:t>
            </w:r>
          </w:p>
          <w:p w14:paraId="21CAA742" w14:textId="77777777" w:rsidR="0085628C" w:rsidRPr="0085628C" w:rsidRDefault="0085628C"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Aménager et organiser des espaces techniques, des espaces d'accueil, de vente</w:t>
            </w:r>
            <w:r w:rsidRPr="0085628C">
              <w:rPr>
                <w:rFonts w:ascii="Arial" w:eastAsia="SimSun" w:hAnsi="Arial" w:cs="Arial"/>
                <w:color w:val="800080"/>
                <w:kern w:val="3"/>
                <w:lang w:eastAsia="zh-CN" w:bidi="hi-IN"/>
              </w:rPr>
              <w:t xml:space="preserve"> </w:t>
            </w:r>
            <w:r w:rsidRPr="0085628C">
              <w:rPr>
                <w:rFonts w:ascii="Arial" w:eastAsia="SimSun" w:hAnsi="Arial" w:cs="Arial"/>
                <w:kern w:val="3"/>
                <w:lang w:eastAsia="zh-CN" w:bidi="hi-IN"/>
              </w:rPr>
              <w:t>et de stockage</w:t>
            </w:r>
          </w:p>
          <w:p w14:paraId="767F49CB" w14:textId="21F349CE" w:rsidR="0085628C" w:rsidRPr="0085628C" w:rsidRDefault="0085628C"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Formaliser des procédures (utilisation, maintenance, entretien des matériels et équipements)</w:t>
            </w:r>
            <w:r w:rsidR="00CD2F49">
              <w:rPr>
                <w:rFonts w:ascii="Arial" w:eastAsia="SimSun" w:hAnsi="Arial" w:cs="Arial"/>
                <w:kern w:val="3"/>
                <w:lang w:eastAsia="zh-CN" w:bidi="hi-IN"/>
              </w:rPr>
              <w:t xml:space="preserve"> et vérifier leur application</w:t>
            </w:r>
          </w:p>
          <w:p w14:paraId="3B1A5950" w14:textId="1914CE37" w:rsidR="00D46A06" w:rsidRDefault="00D46A06" w:rsidP="00642559">
            <w:pPr>
              <w:widowControl w:val="0"/>
              <w:suppressLineNumbers/>
              <w:tabs>
                <w:tab w:val="center" w:pos="4089"/>
              </w:tab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Assurer la gestion des stocks</w:t>
            </w:r>
            <w:r w:rsidR="00860373">
              <w:rPr>
                <w:rFonts w:ascii="Arial" w:eastAsia="SimSun" w:hAnsi="Arial" w:cs="Arial"/>
                <w:kern w:val="3"/>
                <w:lang w:eastAsia="zh-CN" w:bidi="hi-IN"/>
              </w:rPr>
              <w:tab/>
            </w:r>
          </w:p>
          <w:p w14:paraId="3E49BCB6" w14:textId="130938F8" w:rsidR="00C859B8" w:rsidRPr="00AF3945" w:rsidRDefault="00F24E66" w:rsidP="00642559">
            <w:pPr>
              <w:widowControl w:val="0"/>
              <w:suppressLineNumbers/>
              <w:suppressAutoHyphens/>
              <w:autoSpaceDN w:val="0"/>
              <w:spacing w:before="120" w:after="120"/>
              <w:textAlignment w:val="baseline"/>
              <w:rPr>
                <w:rFonts w:ascii="Arial" w:eastAsia="SimSun" w:hAnsi="Arial" w:cs="Arial"/>
                <w:color w:val="FF0000"/>
                <w:kern w:val="3"/>
                <w:lang w:eastAsia="zh-CN" w:bidi="hi-IN"/>
              </w:rPr>
            </w:pPr>
            <w:r>
              <w:rPr>
                <w:rFonts w:ascii="Arial" w:eastAsia="SimSun" w:hAnsi="Arial" w:cs="Arial"/>
                <w:kern w:val="3"/>
                <w:lang w:eastAsia="zh-CN" w:bidi="hi-IN"/>
              </w:rPr>
              <w:t>É</w:t>
            </w:r>
            <w:r w:rsidR="00410541">
              <w:rPr>
                <w:rFonts w:ascii="Arial" w:eastAsia="SimSun" w:hAnsi="Arial" w:cs="Arial"/>
                <w:kern w:val="3"/>
                <w:lang w:eastAsia="zh-CN" w:bidi="hi-IN"/>
              </w:rPr>
              <w:t xml:space="preserve">tablir un état de caisse </w:t>
            </w:r>
            <w:r w:rsidR="00AF3945" w:rsidRPr="00F8567D">
              <w:rPr>
                <w:rFonts w:ascii="Arial" w:eastAsia="SimSun" w:hAnsi="Arial" w:cs="Arial"/>
                <w:kern w:val="3"/>
                <w:lang w:eastAsia="zh-CN" w:bidi="hi-IN"/>
              </w:rPr>
              <w:t>et assurer la fermeture de la caisse journellement</w:t>
            </w:r>
          </w:p>
          <w:p w14:paraId="08C4AB0B" w14:textId="20AD23F9" w:rsidR="00C859B8" w:rsidRPr="0085628C" w:rsidRDefault="00860373" w:rsidP="00642559">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 xml:space="preserve">Analyser, exploiter </w:t>
            </w:r>
            <w:r w:rsidR="00C859B8" w:rsidRPr="0085628C">
              <w:rPr>
                <w:rFonts w:ascii="Arial" w:eastAsia="SimSun" w:hAnsi="Arial" w:cs="Arial"/>
                <w:kern w:val="3"/>
                <w:lang w:eastAsia="zh-CN" w:bidi="hi-IN"/>
              </w:rPr>
              <w:t xml:space="preserve">les documents comptables </w:t>
            </w:r>
            <w:r w:rsidR="00C859B8" w:rsidRPr="00F8567D">
              <w:rPr>
                <w:rFonts w:ascii="Arial" w:eastAsia="SimSun" w:hAnsi="Arial" w:cs="Arial"/>
                <w:kern w:val="3"/>
                <w:lang w:eastAsia="zh-CN" w:bidi="hi-IN"/>
              </w:rPr>
              <w:t>de l’</w:t>
            </w:r>
            <w:r w:rsidR="00AF3945" w:rsidRPr="00F8567D">
              <w:rPr>
                <w:rFonts w:ascii="Arial" w:eastAsia="SimSun" w:hAnsi="Arial" w:cs="Arial"/>
                <w:kern w:val="3"/>
                <w:lang w:eastAsia="zh-CN" w:bidi="hi-IN"/>
              </w:rPr>
              <w:t>entreprise</w:t>
            </w:r>
          </w:p>
          <w:p w14:paraId="38F29A1D" w14:textId="48A05E87" w:rsidR="00C859B8" w:rsidRPr="0085628C" w:rsidRDefault="00C859B8"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Suivre, analyser les activités et leurs résul</w:t>
            </w:r>
            <w:r w:rsidR="00860373">
              <w:rPr>
                <w:rFonts w:ascii="Arial" w:eastAsia="SimSun" w:hAnsi="Arial" w:cs="Arial"/>
                <w:kern w:val="3"/>
                <w:lang w:eastAsia="zh-CN" w:bidi="hi-IN"/>
              </w:rPr>
              <w:t>tats et mettre en place</w:t>
            </w:r>
            <w:r w:rsidRPr="0085628C">
              <w:rPr>
                <w:rFonts w:ascii="Arial" w:eastAsia="SimSun" w:hAnsi="Arial" w:cs="Arial"/>
                <w:kern w:val="3"/>
                <w:lang w:eastAsia="zh-CN" w:bidi="hi-IN"/>
              </w:rPr>
              <w:t xml:space="preserve"> des stratégies de développement</w:t>
            </w:r>
          </w:p>
          <w:p w14:paraId="1628165E" w14:textId="044CA9B1" w:rsidR="00C859B8" w:rsidRDefault="003A5DC6" w:rsidP="00642559">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I</w:t>
            </w:r>
            <w:r w:rsidR="00C859B8" w:rsidRPr="0085628C">
              <w:rPr>
                <w:rFonts w:ascii="Arial" w:eastAsia="SimSun" w:hAnsi="Arial" w:cs="Arial"/>
                <w:kern w:val="3"/>
                <w:lang w:eastAsia="zh-CN" w:bidi="hi-IN"/>
              </w:rPr>
              <w:t xml:space="preserve">dentifier </w:t>
            </w:r>
            <w:r>
              <w:rPr>
                <w:rFonts w:ascii="Arial" w:eastAsia="SimSun" w:hAnsi="Arial" w:cs="Arial"/>
                <w:kern w:val="3"/>
                <w:lang w:eastAsia="zh-CN" w:bidi="hi-IN"/>
              </w:rPr>
              <w:t>les besoins et choisir la source</w:t>
            </w:r>
            <w:r w:rsidR="00C859B8" w:rsidRPr="0085628C">
              <w:rPr>
                <w:rFonts w:ascii="Arial" w:eastAsia="SimSun" w:hAnsi="Arial" w:cs="Arial"/>
                <w:kern w:val="3"/>
                <w:lang w:eastAsia="zh-CN" w:bidi="hi-IN"/>
              </w:rPr>
              <w:t xml:space="preserve"> </w:t>
            </w:r>
            <w:r>
              <w:rPr>
                <w:rFonts w:ascii="Arial" w:eastAsia="SimSun" w:hAnsi="Arial" w:cs="Arial"/>
                <w:kern w:val="3"/>
                <w:lang w:eastAsia="zh-CN" w:bidi="hi-IN"/>
              </w:rPr>
              <w:t xml:space="preserve">de financement adaptée à </w:t>
            </w:r>
            <w:r w:rsidRPr="00F8567D">
              <w:rPr>
                <w:rFonts w:ascii="Arial" w:eastAsia="SimSun" w:hAnsi="Arial" w:cs="Arial"/>
                <w:kern w:val="3"/>
                <w:lang w:eastAsia="zh-CN" w:bidi="hi-IN"/>
              </w:rPr>
              <w:t>l’</w:t>
            </w:r>
            <w:r w:rsidR="00AF3945" w:rsidRPr="00F8567D">
              <w:rPr>
                <w:rFonts w:ascii="Arial" w:eastAsia="SimSun" w:hAnsi="Arial" w:cs="Arial"/>
                <w:kern w:val="3"/>
                <w:lang w:eastAsia="zh-CN" w:bidi="hi-IN"/>
              </w:rPr>
              <w:t>entreprise</w:t>
            </w:r>
          </w:p>
          <w:p w14:paraId="634FE73C" w14:textId="777EE08F" w:rsidR="007944D9" w:rsidRPr="0085628C" w:rsidRDefault="007944D9" w:rsidP="00642559">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Assurer la veille réglemen</w:t>
            </w:r>
            <w:r w:rsidRPr="0085628C">
              <w:rPr>
                <w:rFonts w:ascii="Arial" w:eastAsia="SimSun" w:hAnsi="Arial" w:cs="Arial"/>
                <w:kern w:val="3"/>
                <w:lang w:eastAsia="zh-CN" w:bidi="hi-IN"/>
              </w:rPr>
              <w:t xml:space="preserve">taire </w:t>
            </w:r>
          </w:p>
        </w:tc>
      </w:tr>
      <w:tr w:rsidR="0085628C" w:rsidRPr="0085628C" w14:paraId="5BF7473A" w14:textId="77777777" w:rsidTr="00B61023">
        <w:trPr>
          <w:jc w:val="right"/>
        </w:trPr>
        <w:tc>
          <w:tcPr>
            <w:tcW w:w="8929" w:type="dxa"/>
            <w:gridSpan w:val="2"/>
            <w:shd w:val="clear" w:color="auto" w:fill="FBCDA7"/>
          </w:tcPr>
          <w:p w14:paraId="0408AD91" w14:textId="77777777" w:rsidR="0085628C" w:rsidRPr="0085628C" w:rsidRDefault="0085628C" w:rsidP="0085628C">
            <w:pPr>
              <w:spacing w:before="120" w:after="120"/>
              <w:rPr>
                <w:rFonts w:ascii="Arial" w:hAnsi="Arial"/>
                <w:b/>
              </w:rPr>
            </w:pPr>
            <w:r w:rsidRPr="0085628C">
              <w:rPr>
                <w:rFonts w:ascii="Arial" w:hAnsi="Arial"/>
                <w:b/>
              </w:rPr>
              <w:t>RÉSULTATS ATTENDUS :</w:t>
            </w:r>
          </w:p>
        </w:tc>
      </w:tr>
      <w:tr w:rsidR="0085628C" w:rsidRPr="0085628C" w14:paraId="26E40732" w14:textId="77777777" w:rsidTr="00003796">
        <w:trPr>
          <w:trHeight w:val="1605"/>
          <w:jc w:val="right"/>
        </w:trPr>
        <w:tc>
          <w:tcPr>
            <w:tcW w:w="534" w:type="dxa"/>
          </w:tcPr>
          <w:p w14:paraId="387454B6" w14:textId="67DB2418" w:rsidR="0085628C" w:rsidRPr="0085628C" w:rsidRDefault="0085628C" w:rsidP="00642559">
            <w:pPr>
              <w:spacing w:before="120" w:after="120"/>
              <w:jc w:val="center"/>
              <w:rPr>
                <w:rFonts w:ascii="Arial" w:hAnsi="Arial"/>
              </w:rPr>
            </w:pPr>
            <w:r w:rsidRPr="0085628C">
              <w:rPr>
                <w:rFonts w:ascii="Arial" w:hAnsi="Arial"/>
              </w:rPr>
              <w:t>R1</w:t>
            </w:r>
          </w:p>
          <w:p w14:paraId="61E29F62" w14:textId="77777777" w:rsidR="0085628C" w:rsidRPr="0085628C" w:rsidRDefault="0085628C" w:rsidP="00642559">
            <w:pPr>
              <w:spacing w:before="120" w:after="120"/>
              <w:jc w:val="center"/>
              <w:rPr>
                <w:rFonts w:ascii="Arial" w:hAnsi="Arial"/>
              </w:rPr>
            </w:pPr>
            <w:r w:rsidRPr="0085628C">
              <w:rPr>
                <w:rFonts w:ascii="Arial" w:hAnsi="Arial"/>
              </w:rPr>
              <w:t>R2</w:t>
            </w:r>
          </w:p>
          <w:p w14:paraId="4E096790" w14:textId="77777777" w:rsidR="0085628C" w:rsidRPr="0085628C" w:rsidRDefault="0085628C" w:rsidP="00642559">
            <w:pPr>
              <w:spacing w:before="120" w:after="120"/>
              <w:jc w:val="center"/>
              <w:rPr>
                <w:rFonts w:ascii="Arial" w:hAnsi="Arial"/>
              </w:rPr>
            </w:pPr>
            <w:r w:rsidRPr="0085628C">
              <w:rPr>
                <w:rFonts w:ascii="Arial" w:hAnsi="Arial"/>
              </w:rPr>
              <w:t>R3</w:t>
            </w:r>
          </w:p>
          <w:p w14:paraId="2F718C35" w14:textId="77777777" w:rsidR="00A9478D" w:rsidRDefault="00A9478D" w:rsidP="00642559">
            <w:pPr>
              <w:spacing w:before="120"/>
              <w:jc w:val="center"/>
              <w:rPr>
                <w:rFonts w:ascii="Arial" w:hAnsi="Arial"/>
              </w:rPr>
            </w:pPr>
          </w:p>
          <w:p w14:paraId="5A34A240" w14:textId="200AA4C4" w:rsidR="00DD7938" w:rsidRDefault="0085628C" w:rsidP="00642559">
            <w:pPr>
              <w:spacing w:after="120"/>
              <w:jc w:val="center"/>
              <w:rPr>
                <w:rFonts w:ascii="Arial" w:hAnsi="Arial"/>
              </w:rPr>
            </w:pPr>
            <w:r w:rsidRPr="0085628C">
              <w:rPr>
                <w:rFonts w:ascii="Arial" w:hAnsi="Arial"/>
              </w:rPr>
              <w:t>R4</w:t>
            </w:r>
          </w:p>
          <w:p w14:paraId="31A43761" w14:textId="77777777" w:rsidR="00A9478D" w:rsidRDefault="00DD7938" w:rsidP="00642559">
            <w:pPr>
              <w:spacing w:before="120" w:after="120"/>
              <w:jc w:val="center"/>
              <w:rPr>
                <w:rFonts w:ascii="Arial" w:hAnsi="Arial"/>
              </w:rPr>
            </w:pPr>
            <w:r>
              <w:rPr>
                <w:rFonts w:ascii="Arial" w:hAnsi="Arial"/>
              </w:rPr>
              <w:t>R5</w:t>
            </w:r>
          </w:p>
          <w:p w14:paraId="2A26AA1C" w14:textId="5D048A4E" w:rsidR="00A9478D" w:rsidRDefault="00A9478D" w:rsidP="00F24E66">
            <w:pPr>
              <w:spacing w:before="120"/>
              <w:jc w:val="center"/>
              <w:rPr>
                <w:rFonts w:ascii="Arial" w:hAnsi="Arial"/>
              </w:rPr>
            </w:pPr>
            <w:r>
              <w:rPr>
                <w:rFonts w:ascii="Arial" w:hAnsi="Arial"/>
              </w:rPr>
              <w:t>R6 à R8</w:t>
            </w:r>
          </w:p>
          <w:p w14:paraId="59D6EDE8" w14:textId="71711FEF" w:rsidR="00A9478D" w:rsidRPr="0085628C" w:rsidRDefault="00A9478D" w:rsidP="00F24E66">
            <w:pPr>
              <w:spacing w:before="120"/>
              <w:jc w:val="center"/>
              <w:rPr>
                <w:rFonts w:ascii="Arial" w:hAnsi="Arial"/>
              </w:rPr>
            </w:pPr>
            <w:r>
              <w:rPr>
                <w:rFonts w:ascii="Arial" w:hAnsi="Arial"/>
              </w:rPr>
              <w:t>R9</w:t>
            </w:r>
          </w:p>
        </w:tc>
        <w:tc>
          <w:tcPr>
            <w:tcW w:w="8395" w:type="dxa"/>
          </w:tcPr>
          <w:p w14:paraId="0A8103C2" w14:textId="25F5B703" w:rsidR="003A5DC6" w:rsidRPr="0085628C" w:rsidRDefault="007944D9" w:rsidP="00642559">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Sélection judicieuse</w:t>
            </w:r>
            <w:r w:rsidR="003A5DC6" w:rsidRPr="0085628C">
              <w:rPr>
                <w:rFonts w:ascii="Arial" w:eastAsia="SimSun" w:hAnsi="Arial" w:cs="Arial"/>
                <w:kern w:val="3"/>
                <w:lang w:eastAsia="zh-CN" w:bidi="hi-IN"/>
              </w:rPr>
              <w:t xml:space="preserve"> des fourniss</w:t>
            </w:r>
            <w:r w:rsidR="003A5DC6">
              <w:rPr>
                <w:rFonts w:ascii="Arial" w:eastAsia="SimSun" w:hAnsi="Arial" w:cs="Arial"/>
                <w:kern w:val="3"/>
                <w:lang w:eastAsia="zh-CN" w:bidi="hi-IN"/>
              </w:rPr>
              <w:t>eurs et mise à jour des fichiers</w:t>
            </w:r>
          </w:p>
          <w:p w14:paraId="2571BB05" w14:textId="77777777" w:rsidR="0085628C" w:rsidRPr="0085628C" w:rsidRDefault="0085628C"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 xml:space="preserve">Proposition d'aménagement fonctionnel, ergonomique et esthétique          </w:t>
            </w:r>
          </w:p>
          <w:p w14:paraId="51BDB987" w14:textId="2E4CC991" w:rsidR="0085628C" w:rsidRPr="0085628C" w:rsidRDefault="0085628C" w:rsidP="00642559">
            <w:pPr>
              <w:spacing w:before="120" w:after="120"/>
              <w:rPr>
                <w:rFonts w:ascii="Arial" w:hAnsi="Arial" w:cs="Arial"/>
              </w:rPr>
            </w:pPr>
            <w:r w:rsidRPr="0085628C">
              <w:rPr>
                <w:rFonts w:ascii="Arial" w:hAnsi="Arial" w:cs="Arial"/>
              </w:rPr>
              <w:t>Conformité</w:t>
            </w:r>
            <w:r w:rsidR="007944D9">
              <w:rPr>
                <w:rFonts w:ascii="Arial" w:hAnsi="Arial" w:cs="Arial"/>
              </w:rPr>
              <w:t xml:space="preserve"> des procédures mises en place ; </w:t>
            </w:r>
            <w:r w:rsidRPr="0085628C">
              <w:rPr>
                <w:rFonts w:ascii="Arial" w:hAnsi="Arial" w:cs="Arial"/>
              </w:rPr>
              <w:t>Matériels, équipements  et  dispositifs de sécurité en état de fonctionnement</w:t>
            </w:r>
          </w:p>
          <w:p w14:paraId="4C5B9B2F" w14:textId="1CBFF6E1" w:rsidR="00A9478D" w:rsidRDefault="007944D9" w:rsidP="00642559">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 xml:space="preserve"> Approvisionnement efficient : pas </w:t>
            </w:r>
            <w:r w:rsidR="00A9478D">
              <w:rPr>
                <w:rFonts w:ascii="Arial" w:eastAsia="SimSun" w:hAnsi="Arial" w:cs="Arial"/>
                <w:kern w:val="3"/>
                <w:lang w:eastAsia="zh-CN" w:bidi="hi-IN"/>
              </w:rPr>
              <w:t>de rupture et pas de surstock</w:t>
            </w:r>
          </w:p>
          <w:p w14:paraId="6E7A0324" w14:textId="1526B808" w:rsidR="00C859B8" w:rsidRDefault="00C859B8" w:rsidP="00642559">
            <w:pPr>
              <w:widowControl w:val="0"/>
              <w:suppressLineNumbers/>
              <w:suppressAutoHyphens/>
              <w:autoSpaceDN w:val="0"/>
              <w:spacing w:before="120" w:after="120"/>
              <w:textAlignment w:val="baseline"/>
              <w:rPr>
                <w:rFonts w:ascii="Arial" w:eastAsia="SimSun" w:hAnsi="Arial" w:cs="Arial"/>
                <w:kern w:val="3"/>
                <w:lang w:eastAsia="zh-CN" w:bidi="hi-IN"/>
              </w:rPr>
            </w:pPr>
            <w:r w:rsidRPr="0085628C">
              <w:rPr>
                <w:rFonts w:ascii="Arial" w:eastAsia="SimSun" w:hAnsi="Arial" w:cs="Arial"/>
                <w:kern w:val="3"/>
                <w:lang w:eastAsia="zh-CN" w:bidi="hi-IN"/>
              </w:rPr>
              <w:t>Opération</w:t>
            </w:r>
            <w:r w:rsidR="00DD7938">
              <w:rPr>
                <w:rFonts w:ascii="Arial" w:eastAsia="SimSun" w:hAnsi="Arial" w:cs="Arial"/>
                <w:kern w:val="3"/>
                <w:lang w:eastAsia="zh-CN" w:bidi="hi-IN"/>
              </w:rPr>
              <w:t>s</w:t>
            </w:r>
            <w:r w:rsidRPr="0085628C">
              <w:rPr>
                <w:rFonts w:ascii="Arial" w:eastAsia="SimSun" w:hAnsi="Arial" w:cs="Arial"/>
                <w:kern w:val="3"/>
                <w:lang w:eastAsia="zh-CN" w:bidi="hi-IN"/>
              </w:rPr>
              <w:t xml:space="preserve"> de caisse juste</w:t>
            </w:r>
            <w:r w:rsidR="00DD7938">
              <w:rPr>
                <w:rFonts w:ascii="Arial" w:eastAsia="SimSun" w:hAnsi="Arial" w:cs="Arial"/>
                <w:kern w:val="3"/>
                <w:lang w:eastAsia="zh-CN" w:bidi="hi-IN"/>
              </w:rPr>
              <w:t>s</w:t>
            </w:r>
            <w:r w:rsidRPr="0085628C">
              <w:rPr>
                <w:rFonts w:ascii="Arial" w:eastAsia="SimSun" w:hAnsi="Arial" w:cs="Arial"/>
                <w:kern w:val="3"/>
                <w:lang w:eastAsia="zh-CN" w:bidi="hi-IN"/>
              </w:rPr>
              <w:t xml:space="preserve"> et enregistrée</w:t>
            </w:r>
            <w:r w:rsidR="00DD7938">
              <w:rPr>
                <w:rFonts w:ascii="Arial" w:eastAsia="SimSun" w:hAnsi="Arial" w:cs="Arial"/>
                <w:kern w:val="3"/>
                <w:lang w:eastAsia="zh-CN" w:bidi="hi-IN"/>
              </w:rPr>
              <w:t>s</w:t>
            </w:r>
          </w:p>
          <w:p w14:paraId="63DB4813" w14:textId="77777777" w:rsidR="00F24E66" w:rsidRDefault="00F24E66" w:rsidP="00642559">
            <w:pPr>
              <w:widowControl w:val="0"/>
              <w:suppressLineNumbers/>
              <w:suppressAutoHyphens/>
              <w:autoSpaceDN w:val="0"/>
              <w:textAlignment w:val="baseline"/>
              <w:rPr>
                <w:rFonts w:ascii="Arial" w:eastAsia="SimSun" w:hAnsi="Arial" w:cs="Arial"/>
                <w:kern w:val="3"/>
                <w:lang w:eastAsia="zh-CN" w:bidi="hi-IN"/>
              </w:rPr>
            </w:pPr>
          </w:p>
          <w:p w14:paraId="59B1B8D2" w14:textId="5D514D62" w:rsidR="00DD7938" w:rsidRPr="0085628C" w:rsidRDefault="00DD7938" w:rsidP="00642559">
            <w:pPr>
              <w:widowControl w:val="0"/>
              <w:suppressLineNumbers/>
              <w:suppressAutoHyphens/>
              <w:autoSpaceDN w:val="0"/>
              <w:textAlignment w:val="baseline"/>
              <w:rPr>
                <w:rFonts w:ascii="Arial" w:eastAsia="SimSun" w:hAnsi="Arial" w:cs="Arial"/>
                <w:kern w:val="3"/>
                <w:lang w:eastAsia="zh-CN" w:bidi="hi-IN"/>
              </w:rPr>
            </w:pPr>
            <w:r>
              <w:rPr>
                <w:rFonts w:ascii="Arial" w:eastAsia="SimSun" w:hAnsi="Arial" w:cs="Arial"/>
                <w:kern w:val="3"/>
                <w:lang w:eastAsia="zh-CN" w:bidi="hi-IN"/>
              </w:rPr>
              <w:t xml:space="preserve">Vision globale du </w:t>
            </w:r>
            <w:r w:rsidR="00A9478D">
              <w:rPr>
                <w:rFonts w:ascii="Arial" w:eastAsia="SimSun" w:hAnsi="Arial" w:cs="Arial"/>
                <w:kern w:val="3"/>
                <w:lang w:eastAsia="zh-CN" w:bidi="hi-IN"/>
              </w:rPr>
              <w:t>résultat</w:t>
            </w:r>
            <w:r>
              <w:rPr>
                <w:rFonts w:ascii="Arial" w:eastAsia="SimSun" w:hAnsi="Arial" w:cs="Arial"/>
                <w:kern w:val="3"/>
                <w:lang w:eastAsia="zh-CN" w:bidi="hi-IN"/>
              </w:rPr>
              <w:t xml:space="preserve"> de </w:t>
            </w:r>
            <w:r w:rsidRPr="00F8567D">
              <w:rPr>
                <w:rFonts w:ascii="Arial" w:eastAsia="SimSun" w:hAnsi="Arial" w:cs="Arial"/>
                <w:kern w:val="3"/>
                <w:lang w:eastAsia="zh-CN" w:bidi="hi-IN"/>
              </w:rPr>
              <w:t>l’</w:t>
            </w:r>
            <w:r w:rsidR="00AF3945" w:rsidRPr="00F8567D">
              <w:rPr>
                <w:rFonts w:ascii="Arial" w:eastAsia="SimSun" w:hAnsi="Arial" w:cs="Arial"/>
                <w:kern w:val="3"/>
                <w:lang w:eastAsia="zh-CN" w:bidi="hi-IN"/>
              </w:rPr>
              <w:t>entreprise</w:t>
            </w:r>
            <w:r w:rsidR="00A9478D">
              <w:rPr>
                <w:rFonts w:ascii="Arial" w:eastAsia="SimSun" w:hAnsi="Arial" w:cs="Arial"/>
                <w:kern w:val="3"/>
                <w:lang w:eastAsia="zh-CN" w:bidi="hi-IN"/>
              </w:rPr>
              <w:t xml:space="preserve"> et de son développement</w:t>
            </w:r>
          </w:p>
          <w:p w14:paraId="715D36C2" w14:textId="77777777" w:rsidR="00A9478D" w:rsidRDefault="00A9478D" w:rsidP="00642559">
            <w:pPr>
              <w:widowControl w:val="0"/>
              <w:suppressLineNumbers/>
              <w:suppressAutoHyphens/>
              <w:autoSpaceDN w:val="0"/>
              <w:textAlignment w:val="baseline"/>
              <w:rPr>
                <w:rFonts w:ascii="Arial" w:eastAsia="SimSun" w:hAnsi="Arial" w:cs="Arial"/>
                <w:kern w:val="3"/>
                <w:lang w:eastAsia="zh-CN" w:bidi="hi-IN"/>
              </w:rPr>
            </w:pPr>
          </w:p>
          <w:p w14:paraId="768351BF" w14:textId="5979D318" w:rsidR="007944D9" w:rsidRPr="00A9478D" w:rsidRDefault="00A9478D" w:rsidP="00F24E66">
            <w:pPr>
              <w:widowControl w:val="0"/>
              <w:suppressLineNumbers/>
              <w:suppressAutoHyphens/>
              <w:autoSpaceDN w:val="0"/>
              <w:spacing w:before="120" w:after="120"/>
              <w:textAlignment w:val="baseline"/>
              <w:rPr>
                <w:rFonts w:ascii="Arial" w:eastAsia="SimSun" w:hAnsi="Arial" w:cs="Arial"/>
                <w:kern w:val="3"/>
                <w:lang w:eastAsia="zh-CN" w:bidi="hi-IN"/>
              </w:rPr>
            </w:pPr>
            <w:r>
              <w:rPr>
                <w:rFonts w:ascii="Arial" w:eastAsia="SimSun" w:hAnsi="Arial" w:cs="Arial"/>
                <w:kern w:val="3"/>
                <w:lang w:eastAsia="zh-CN" w:bidi="hi-IN"/>
              </w:rPr>
              <w:t>Veille efficace</w:t>
            </w:r>
          </w:p>
        </w:tc>
      </w:tr>
      <w:tr w:rsidR="0085628C" w:rsidRPr="0085628C" w14:paraId="100C022E" w14:textId="77777777" w:rsidTr="00B61023">
        <w:trPr>
          <w:trHeight w:val="493"/>
          <w:jc w:val="right"/>
        </w:trPr>
        <w:tc>
          <w:tcPr>
            <w:tcW w:w="8929" w:type="dxa"/>
            <w:gridSpan w:val="2"/>
            <w:shd w:val="clear" w:color="auto" w:fill="FBCDA7"/>
          </w:tcPr>
          <w:p w14:paraId="14F4D7EB" w14:textId="49900A4C" w:rsidR="0085628C" w:rsidRPr="0085628C" w:rsidRDefault="0085628C" w:rsidP="0085628C">
            <w:pPr>
              <w:tabs>
                <w:tab w:val="left" w:pos="2250"/>
                <w:tab w:val="left" w:pos="4500"/>
                <w:tab w:val="left" w:pos="6840"/>
              </w:tabs>
              <w:spacing w:before="120" w:after="120"/>
              <w:rPr>
                <w:rFonts w:ascii="Arial" w:hAnsi="Arial" w:cs="Arial"/>
                <w:b/>
              </w:rPr>
            </w:pPr>
            <w:r w:rsidRPr="0085628C">
              <w:rPr>
                <w:rFonts w:ascii="Arial" w:hAnsi="Arial" w:cs="Arial"/>
                <w:b/>
              </w:rPr>
              <w:t xml:space="preserve">AUTONOMIE : </w:t>
            </w:r>
            <w:r w:rsidRPr="0085628C">
              <w:rPr>
                <w:rFonts w:ascii="Arial" w:hAnsi="Arial"/>
              </w:rPr>
              <w:t xml:space="preserve">Pleine responsabilité ou responsabilité partagée avec d’autres professionnels selon le secteur d’activité et la taille de </w:t>
            </w:r>
            <w:r w:rsidR="00D25AF7" w:rsidRPr="00F8567D">
              <w:rPr>
                <w:rFonts w:ascii="Arial" w:hAnsi="Arial"/>
              </w:rPr>
              <w:t>l’</w:t>
            </w:r>
            <w:r w:rsidR="00AF3945" w:rsidRPr="00F8567D">
              <w:rPr>
                <w:rFonts w:ascii="Arial" w:hAnsi="Arial"/>
              </w:rPr>
              <w:t>entreprise</w:t>
            </w:r>
            <w:r w:rsidRPr="00F8567D">
              <w:rPr>
                <w:rFonts w:ascii="Arial" w:hAnsi="Arial"/>
              </w:rPr>
              <w:t>.</w:t>
            </w:r>
          </w:p>
        </w:tc>
      </w:tr>
    </w:tbl>
    <w:p w14:paraId="07927EA9" w14:textId="77777777" w:rsidR="0085628C" w:rsidRPr="0085628C" w:rsidRDefault="0085628C" w:rsidP="0085628C"/>
    <w:p w14:paraId="1A11D052" w14:textId="77777777" w:rsidR="0085628C" w:rsidRPr="0085628C" w:rsidRDefault="0085628C" w:rsidP="0085628C"/>
    <w:p w14:paraId="387192BC" w14:textId="77777777" w:rsidR="0085628C" w:rsidRPr="0085628C" w:rsidRDefault="0085628C" w:rsidP="0085628C"/>
    <w:p w14:paraId="781711EE" w14:textId="77777777" w:rsidR="0085628C" w:rsidRPr="0085628C" w:rsidRDefault="0085628C" w:rsidP="0085628C"/>
    <w:p w14:paraId="2817DD49" w14:textId="77777777" w:rsidR="0085628C" w:rsidRPr="0085628C" w:rsidRDefault="0085628C" w:rsidP="0085628C"/>
    <w:p w14:paraId="3690FCE2" w14:textId="77777777" w:rsidR="0085628C" w:rsidRPr="0085628C" w:rsidRDefault="0085628C" w:rsidP="0085628C"/>
    <w:p w14:paraId="734228E3" w14:textId="77777777" w:rsidR="0085628C" w:rsidRPr="0085628C" w:rsidRDefault="0085628C" w:rsidP="0085628C"/>
    <w:p w14:paraId="4C2794E9" w14:textId="77777777" w:rsidR="0085628C" w:rsidRPr="0085628C" w:rsidRDefault="0085628C" w:rsidP="0085628C"/>
    <w:p w14:paraId="25887FA5" w14:textId="77777777" w:rsidR="0085628C" w:rsidRPr="0085628C" w:rsidRDefault="0085628C" w:rsidP="0085628C"/>
    <w:p w14:paraId="00959DFC" w14:textId="77777777" w:rsidR="0085628C" w:rsidRPr="0085628C" w:rsidRDefault="0085628C" w:rsidP="0085628C"/>
    <w:p w14:paraId="06DA7324" w14:textId="77777777" w:rsidR="0085628C" w:rsidRPr="0085628C" w:rsidRDefault="0085628C" w:rsidP="0085628C"/>
    <w:p w14:paraId="057FCE1A" w14:textId="77777777" w:rsidR="0085628C" w:rsidRPr="0085628C" w:rsidRDefault="0085628C" w:rsidP="0085628C"/>
    <w:p w14:paraId="131265E5" w14:textId="77777777" w:rsidR="0085628C" w:rsidRPr="0085628C" w:rsidRDefault="0085628C" w:rsidP="0085628C"/>
    <w:p w14:paraId="29C622D9" w14:textId="77777777" w:rsidR="0085628C" w:rsidRPr="0085628C" w:rsidRDefault="0085628C" w:rsidP="0085628C">
      <w:pPr>
        <w:shd w:val="clear" w:color="auto" w:fill="FFFFFF"/>
        <w:ind w:left="-567" w:right="142"/>
        <w:rPr>
          <w:rFonts w:ascii="Arial" w:hAnsi="Arial" w:cs="Arial"/>
        </w:rPr>
      </w:pPr>
    </w:p>
    <w:p w14:paraId="3133AB2F" w14:textId="77777777" w:rsidR="0085628C" w:rsidRPr="0085628C" w:rsidRDefault="0085628C" w:rsidP="0085628C">
      <w:pPr>
        <w:shd w:val="clear" w:color="auto" w:fill="FFFFFF"/>
        <w:ind w:left="-567" w:right="142"/>
      </w:pPr>
    </w:p>
    <w:p w14:paraId="263B0770" w14:textId="77777777" w:rsidR="0085628C" w:rsidRPr="0085628C" w:rsidRDefault="0085628C" w:rsidP="0085628C">
      <w:pPr>
        <w:shd w:val="clear" w:color="auto" w:fill="FFFFFF"/>
        <w:ind w:left="-567" w:right="142"/>
      </w:pPr>
    </w:p>
    <w:p w14:paraId="4199139A" w14:textId="77777777" w:rsidR="0085628C" w:rsidRPr="0085628C" w:rsidRDefault="0085628C" w:rsidP="0085628C">
      <w:pPr>
        <w:shd w:val="clear" w:color="auto" w:fill="FFFFFF"/>
        <w:ind w:left="-567" w:right="142"/>
      </w:pPr>
    </w:p>
    <w:p w14:paraId="16FC1AAC" w14:textId="77777777" w:rsidR="0085628C" w:rsidRDefault="0085628C" w:rsidP="00304F89">
      <w:pPr>
        <w:rPr>
          <w:rFonts w:ascii="Arial" w:hAnsi="Arial"/>
        </w:rPr>
      </w:pPr>
    </w:p>
    <w:p w14:paraId="74A52CF1" w14:textId="77777777" w:rsidR="003C6891" w:rsidRDefault="003C6891" w:rsidP="00304F89">
      <w:pPr>
        <w:rPr>
          <w:rFonts w:ascii="Arial" w:hAnsi="Arial"/>
        </w:rPr>
      </w:pPr>
    </w:p>
    <w:p w14:paraId="7FBA1075" w14:textId="77777777" w:rsidR="003C6891" w:rsidRDefault="003C6891" w:rsidP="00304F89">
      <w:pPr>
        <w:rPr>
          <w:rFonts w:ascii="Arial" w:hAnsi="Arial"/>
        </w:rPr>
      </w:pPr>
    </w:p>
    <w:p w14:paraId="201662E6" w14:textId="77777777" w:rsidR="003C6891" w:rsidRDefault="003C6891" w:rsidP="00304F89">
      <w:pPr>
        <w:rPr>
          <w:rFonts w:ascii="Arial" w:hAnsi="Arial"/>
        </w:rPr>
      </w:pPr>
    </w:p>
    <w:p w14:paraId="15DCD7EA" w14:textId="77777777" w:rsidR="003C6891" w:rsidRDefault="003C6891" w:rsidP="00304F89">
      <w:pPr>
        <w:rPr>
          <w:rFonts w:ascii="Arial" w:hAnsi="Arial"/>
        </w:rPr>
      </w:pPr>
    </w:p>
    <w:p w14:paraId="5453F4FD" w14:textId="77777777" w:rsidR="003C6891" w:rsidRDefault="003C6891" w:rsidP="00304F89">
      <w:pPr>
        <w:rPr>
          <w:rFonts w:ascii="Arial" w:hAnsi="Arial"/>
        </w:rPr>
      </w:pPr>
    </w:p>
    <w:p w14:paraId="31CEA0DF" w14:textId="77777777" w:rsidR="003C6891" w:rsidRDefault="003C6891" w:rsidP="003C6891"/>
    <w:p w14:paraId="485AADD0" w14:textId="77777777" w:rsidR="0080428B" w:rsidRPr="00494B43" w:rsidRDefault="0080428B" w:rsidP="0080428B">
      <w:pPr>
        <w:jc w:val="center"/>
        <w:rPr>
          <w:rFonts w:ascii="Arial" w:hAnsi="Arial" w:cs="Arial"/>
          <w:b/>
          <w:sz w:val="16"/>
          <w:szCs w:val="16"/>
        </w:rPr>
      </w:pPr>
      <w:r w:rsidRPr="00494B43">
        <w:rPr>
          <w:rFonts w:ascii="Arial" w:hAnsi="Arial" w:cs="Arial"/>
          <w:b/>
          <w:sz w:val="16"/>
          <w:szCs w:val="16"/>
        </w:rPr>
        <w:t>ANNEXE I – Référentiels des activités professionnelles et de compétences</w:t>
      </w:r>
    </w:p>
    <w:p w14:paraId="59CAD93B" w14:textId="46F175D1" w:rsidR="0080428B" w:rsidRPr="00494B43" w:rsidRDefault="0080428B" w:rsidP="0080428B">
      <w:pPr>
        <w:jc w:val="center"/>
        <w:rPr>
          <w:rFonts w:ascii="Arial" w:hAnsi="Arial" w:cs="Arial"/>
          <w:b/>
          <w:sz w:val="16"/>
          <w:szCs w:val="16"/>
        </w:rPr>
      </w:pPr>
      <w:r w:rsidRPr="00494B43">
        <w:rPr>
          <w:rFonts w:ascii="Arial" w:hAnsi="Arial" w:cs="Arial"/>
          <w:b/>
          <w:sz w:val="16"/>
          <w:szCs w:val="16"/>
        </w:rPr>
        <w:t xml:space="preserve">I </w:t>
      </w:r>
      <w:r>
        <w:rPr>
          <w:rFonts w:ascii="Arial" w:hAnsi="Arial" w:cs="Arial"/>
          <w:b/>
          <w:sz w:val="16"/>
          <w:szCs w:val="16"/>
        </w:rPr>
        <w:t>b</w:t>
      </w:r>
      <w:r w:rsidRPr="00494B43">
        <w:rPr>
          <w:rFonts w:ascii="Arial" w:hAnsi="Arial" w:cs="Arial"/>
          <w:b/>
          <w:sz w:val="16"/>
          <w:szCs w:val="16"/>
        </w:rPr>
        <w:t xml:space="preserve"> – Référentiel </w:t>
      </w:r>
      <w:r>
        <w:rPr>
          <w:rFonts w:ascii="Arial" w:hAnsi="Arial" w:cs="Arial"/>
          <w:b/>
          <w:sz w:val="16"/>
          <w:szCs w:val="16"/>
        </w:rPr>
        <w:t>de compétences</w:t>
      </w:r>
    </w:p>
    <w:p w14:paraId="55FC9003" w14:textId="77777777" w:rsidR="0080428B" w:rsidRPr="00494B43" w:rsidRDefault="0080428B" w:rsidP="0080428B">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76205805" w14:textId="77777777" w:rsidR="003C6891" w:rsidRPr="00BC2A37" w:rsidRDefault="003C6891" w:rsidP="003C6891">
      <w:pPr>
        <w:tabs>
          <w:tab w:val="right" w:leader="dot" w:pos="8820"/>
          <w:tab w:val="right" w:pos="9360"/>
        </w:tabs>
        <w:spacing w:before="40"/>
        <w:jc w:val="center"/>
        <w:rPr>
          <w:b/>
        </w:rPr>
      </w:pPr>
    </w:p>
    <w:p w14:paraId="36405797" w14:textId="77777777" w:rsidR="003C6891" w:rsidRPr="00BC2A37" w:rsidRDefault="003C6891" w:rsidP="003C6891">
      <w:pPr>
        <w:shd w:val="clear" w:color="auto" w:fill="FFFFFF"/>
        <w:ind w:left="-567" w:right="142"/>
      </w:pPr>
    </w:p>
    <w:p w14:paraId="5D6CFB9E"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jc w:val="center"/>
        <w:rPr>
          <w:rFonts w:ascii="Arial" w:hAnsi="Arial" w:cs="Arial"/>
        </w:rPr>
      </w:pPr>
    </w:p>
    <w:p w14:paraId="38FDCC58"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jc w:val="center"/>
        <w:rPr>
          <w:rFonts w:ascii="Arial" w:hAnsi="Arial" w:cs="Arial"/>
          <w:b/>
        </w:rPr>
      </w:pPr>
      <w:r w:rsidRPr="00BC2A37">
        <w:rPr>
          <w:rFonts w:ascii="Arial" w:hAnsi="Arial" w:cs="Arial"/>
          <w:b/>
        </w:rPr>
        <w:t>COMPÉTENCE GLOBALE</w:t>
      </w:r>
    </w:p>
    <w:p w14:paraId="7B950DAD"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p>
    <w:p w14:paraId="203AB184"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r w:rsidRPr="00BC2A37">
        <w:rPr>
          <w:rFonts w:ascii="Arial" w:hAnsi="Arial" w:cs="Arial"/>
        </w:rPr>
        <w:t>Le (la) titulaire du brevet professionnel Esthétique Cosmétique Parfumerie est un(e) technicien(ne) hautement qualifié(e) ;</w:t>
      </w:r>
    </w:p>
    <w:p w14:paraId="06B8DE9D"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r w:rsidRPr="00BC2A37">
        <w:rPr>
          <w:rFonts w:ascii="Arial" w:hAnsi="Arial" w:cs="Arial"/>
        </w:rPr>
        <w:t>Il (elle) maîtrise les prestations de beauté et de bien-être visage et corps.</w:t>
      </w:r>
    </w:p>
    <w:p w14:paraId="7D40CF59"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r w:rsidRPr="00BC2A37">
        <w:rPr>
          <w:rFonts w:ascii="Arial" w:hAnsi="Arial" w:cs="Arial"/>
        </w:rPr>
        <w:t>Il (elle) est capable d’établir une relation client en vue d’une valorisation et de l’animation d’une entreprise.</w:t>
      </w:r>
    </w:p>
    <w:p w14:paraId="3A5F90E1"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r w:rsidRPr="00BC2A37">
        <w:rPr>
          <w:rFonts w:ascii="Arial" w:hAnsi="Arial" w:cs="Arial"/>
        </w:rPr>
        <w:t>Il (elle) est responsable de la vie et de la gestion de l’entreprise.</w:t>
      </w:r>
    </w:p>
    <w:p w14:paraId="7F45D1D7" w14:textId="77777777" w:rsidR="003C6891" w:rsidRPr="00BC2A37" w:rsidRDefault="003C6891" w:rsidP="00D05887">
      <w:pPr>
        <w:pBdr>
          <w:top w:val="single" w:sz="4" w:space="1" w:color="auto"/>
          <w:left w:val="single" w:sz="4" w:space="4" w:color="auto"/>
          <w:bottom w:val="single" w:sz="4" w:space="1" w:color="auto"/>
          <w:right w:val="single" w:sz="4" w:space="24" w:color="auto"/>
        </w:pBdr>
        <w:shd w:val="clear" w:color="auto" w:fill="FFFFFF"/>
        <w:ind w:left="-567" w:right="142"/>
        <w:rPr>
          <w:rFonts w:ascii="Arial" w:hAnsi="Arial" w:cs="Arial"/>
        </w:rPr>
      </w:pPr>
    </w:p>
    <w:p w14:paraId="34901799" w14:textId="77777777" w:rsidR="003C6891" w:rsidRDefault="003C6891" w:rsidP="003C6891">
      <w:pPr>
        <w:shd w:val="clear" w:color="auto" w:fill="FFFFFF"/>
        <w:ind w:left="-567" w:right="142"/>
      </w:pPr>
    </w:p>
    <w:p w14:paraId="3841A5B9" w14:textId="77777777" w:rsidR="0080428B" w:rsidRPr="00BC2A37" w:rsidRDefault="0080428B" w:rsidP="003C6891">
      <w:pPr>
        <w:shd w:val="clear" w:color="auto" w:fill="FFFFFF"/>
        <w:ind w:left="-567" w:right="142"/>
      </w:pPr>
    </w:p>
    <w:p w14:paraId="07FFC873" w14:textId="77777777" w:rsidR="003C6891" w:rsidRPr="00BC2A37" w:rsidRDefault="003C6891" w:rsidP="003C6891">
      <w:pPr>
        <w:shd w:val="clear" w:color="auto" w:fill="FFFFFF"/>
        <w:ind w:left="-567" w:right="142"/>
        <w:jc w:val="center"/>
        <w:rPr>
          <w:rFonts w:ascii="Arial" w:hAnsi="Arial" w:cs="Arial"/>
          <w:b/>
        </w:rPr>
      </w:pPr>
      <w:r w:rsidRPr="00BC2A37">
        <w:rPr>
          <w:rFonts w:ascii="Arial" w:hAnsi="Arial" w:cs="Arial"/>
          <w:b/>
        </w:rPr>
        <w:t>Les compétences développées concernent la clientèle féminine et masculine</w:t>
      </w:r>
    </w:p>
    <w:p w14:paraId="7AB9A4D0" w14:textId="77777777" w:rsidR="003C6891" w:rsidRPr="00BC2A37" w:rsidRDefault="003C6891" w:rsidP="003C6891">
      <w:pPr>
        <w:shd w:val="clear" w:color="auto" w:fill="FFFFFF"/>
        <w:ind w:left="-567" w:right="142"/>
      </w:pPr>
    </w:p>
    <w:p w14:paraId="3EF4B2E1" w14:textId="77777777" w:rsidR="003C6891" w:rsidRPr="00BC2A37" w:rsidRDefault="003C6891" w:rsidP="003C6891">
      <w:pPr>
        <w:shd w:val="clear" w:color="auto" w:fill="FFFFFF"/>
        <w:ind w:left="-567" w:right="142"/>
      </w:pPr>
    </w:p>
    <w:tbl>
      <w:tblPr>
        <w:tblW w:w="1003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8"/>
        <w:gridCol w:w="821"/>
        <w:gridCol w:w="2981"/>
        <w:gridCol w:w="2951"/>
      </w:tblGrid>
      <w:tr w:rsidR="003C6891" w:rsidRPr="00BC2A37" w14:paraId="7297DB67" w14:textId="77777777" w:rsidTr="00D05887">
        <w:tc>
          <w:tcPr>
            <w:tcW w:w="3278" w:type="dxa"/>
            <w:vMerge w:val="restart"/>
            <w:shd w:val="clear" w:color="auto" w:fill="CC99FF"/>
            <w:vAlign w:val="center"/>
          </w:tcPr>
          <w:p w14:paraId="4C7F2A32" w14:textId="77777777" w:rsidR="003C6891" w:rsidRPr="00BC2A37" w:rsidRDefault="003C6891" w:rsidP="00AC1FFC">
            <w:pPr>
              <w:ind w:right="142"/>
              <w:jc w:val="center"/>
              <w:rPr>
                <w:rFonts w:ascii="Arial" w:hAnsi="Arial" w:cs="Arial"/>
                <w:b/>
              </w:rPr>
            </w:pPr>
            <w:r w:rsidRPr="00BC2A37">
              <w:rPr>
                <w:rFonts w:ascii="Arial" w:hAnsi="Arial" w:cs="Arial"/>
                <w:b/>
              </w:rPr>
              <w:t>PÔLE 1</w:t>
            </w:r>
          </w:p>
          <w:p w14:paraId="45828C71" w14:textId="77777777" w:rsidR="003C6891" w:rsidRPr="00BC2A37" w:rsidRDefault="003C6891" w:rsidP="00AC1FFC">
            <w:pPr>
              <w:ind w:right="142"/>
              <w:jc w:val="center"/>
              <w:rPr>
                <w:rFonts w:ascii="Arial" w:hAnsi="Arial" w:cs="Arial"/>
                <w:b/>
              </w:rPr>
            </w:pPr>
            <w:r w:rsidRPr="00BC2A37">
              <w:rPr>
                <w:rFonts w:ascii="Arial" w:hAnsi="Arial" w:cs="Arial"/>
                <w:b/>
              </w:rPr>
              <w:t>PRESTATIONS DE BEAUTÉ ET DE BIEN-ÊTRE</w:t>
            </w:r>
          </w:p>
          <w:p w14:paraId="3C52A172" w14:textId="77777777" w:rsidR="003C6891" w:rsidRPr="00BC2A37" w:rsidRDefault="003C6891" w:rsidP="00AC1FFC">
            <w:pPr>
              <w:ind w:right="142"/>
              <w:jc w:val="center"/>
              <w:rPr>
                <w:rFonts w:ascii="Arial" w:hAnsi="Arial" w:cs="Arial"/>
                <w:b/>
              </w:rPr>
            </w:pPr>
            <w:r w:rsidRPr="00BC2A37">
              <w:rPr>
                <w:rFonts w:ascii="Arial" w:hAnsi="Arial" w:cs="Arial"/>
                <w:b/>
              </w:rPr>
              <w:t>VISAGE ET CORPS</w:t>
            </w:r>
          </w:p>
          <w:p w14:paraId="49085673" w14:textId="77777777" w:rsidR="003C6891" w:rsidRPr="00BC2A37" w:rsidRDefault="003C6891" w:rsidP="00AC1FFC">
            <w:pPr>
              <w:ind w:right="142"/>
              <w:jc w:val="center"/>
              <w:rPr>
                <w:rFonts w:ascii="Arial" w:hAnsi="Arial" w:cs="Arial"/>
                <w:b/>
              </w:rPr>
            </w:pPr>
          </w:p>
        </w:tc>
        <w:tc>
          <w:tcPr>
            <w:tcW w:w="821" w:type="dxa"/>
            <w:shd w:val="clear" w:color="auto" w:fill="CCCCFF"/>
            <w:vAlign w:val="center"/>
          </w:tcPr>
          <w:p w14:paraId="5FE950EB" w14:textId="77777777" w:rsidR="003C6891" w:rsidRPr="00BC2A37" w:rsidRDefault="003C6891" w:rsidP="00AC1FFC">
            <w:pPr>
              <w:ind w:right="142"/>
              <w:jc w:val="center"/>
              <w:rPr>
                <w:rFonts w:ascii="Arial" w:hAnsi="Arial" w:cs="Arial"/>
                <w:b/>
              </w:rPr>
            </w:pPr>
            <w:r w:rsidRPr="00BC2A37">
              <w:rPr>
                <w:rFonts w:ascii="Arial" w:hAnsi="Arial" w:cs="Arial"/>
                <w:b/>
              </w:rPr>
              <w:t>C11</w:t>
            </w:r>
          </w:p>
        </w:tc>
        <w:tc>
          <w:tcPr>
            <w:tcW w:w="2981" w:type="dxa"/>
            <w:vAlign w:val="center"/>
          </w:tcPr>
          <w:p w14:paraId="14D22ABB" w14:textId="3002720E" w:rsidR="003C6891" w:rsidRPr="00BC2A37" w:rsidRDefault="003C6891" w:rsidP="00F036C1">
            <w:pPr>
              <w:ind w:right="142"/>
              <w:rPr>
                <w:rFonts w:ascii="Arial" w:hAnsi="Arial" w:cs="Arial"/>
              </w:rPr>
            </w:pPr>
            <w:r w:rsidRPr="00F036C1">
              <w:rPr>
                <w:rFonts w:ascii="Arial" w:hAnsi="Arial" w:cs="Arial"/>
              </w:rPr>
              <w:t xml:space="preserve">Adapter et mettre en œuvre des protocoles de techniques de soins </w:t>
            </w:r>
            <w:r w:rsidR="00F036C1" w:rsidRPr="00F036C1">
              <w:rPr>
                <w:rFonts w:ascii="Arial" w:hAnsi="Arial" w:cs="Arial"/>
              </w:rPr>
              <w:t xml:space="preserve">esthétiques </w:t>
            </w:r>
            <w:r w:rsidRPr="00F036C1">
              <w:rPr>
                <w:rFonts w:ascii="Arial" w:hAnsi="Arial" w:cs="Arial"/>
              </w:rPr>
              <w:t>spécifiques du visage</w:t>
            </w:r>
          </w:p>
        </w:tc>
        <w:tc>
          <w:tcPr>
            <w:tcW w:w="2951" w:type="dxa"/>
            <w:vMerge w:val="restart"/>
            <w:vAlign w:val="center"/>
          </w:tcPr>
          <w:p w14:paraId="5DBDF5DD" w14:textId="77777777" w:rsidR="003C6891" w:rsidRPr="00BC2A37" w:rsidRDefault="003C6891" w:rsidP="00AC1FFC">
            <w:pPr>
              <w:ind w:right="142"/>
              <w:rPr>
                <w:rFonts w:ascii="Arial" w:hAnsi="Arial" w:cs="Arial"/>
              </w:rPr>
            </w:pPr>
            <w:r w:rsidRPr="00BC2A37">
              <w:rPr>
                <w:rFonts w:ascii="Arial" w:hAnsi="Arial" w:cs="Arial"/>
              </w:rPr>
              <w:t>S1 – Savoirs associés aux prestations de beauté et de bien-être visage et corps</w:t>
            </w:r>
          </w:p>
          <w:p w14:paraId="5B8E0663" w14:textId="77777777" w:rsidR="003C6891" w:rsidRPr="00BC2A37" w:rsidRDefault="003C6891" w:rsidP="00AC1FFC">
            <w:pPr>
              <w:ind w:right="142"/>
              <w:rPr>
                <w:rFonts w:ascii="Arial" w:hAnsi="Arial" w:cs="Arial"/>
              </w:rPr>
            </w:pPr>
          </w:p>
        </w:tc>
      </w:tr>
      <w:tr w:rsidR="003C6891" w:rsidRPr="00BC2A37" w14:paraId="04ABD81E" w14:textId="77777777" w:rsidTr="00D05887">
        <w:tc>
          <w:tcPr>
            <w:tcW w:w="3278" w:type="dxa"/>
            <w:vMerge/>
            <w:shd w:val="clear" w:color="auto" w:fill="CC99FF"/>
          </w:tcPr>
          <w:p w14:paraId="46C8FDA5" w14:textId="77777777" w:rsidR="003C6891" w:rsidRPr="00BC2A37" w:rsidRDefault="003C6891" w:rsidP="00AC1FFC">
            <w:pPr>
              <w:ind w:right="142"/>
              <w:rPr>
                <w:rFonts w:ascii="Arial" w:hAnsi="Arial" w:cs="Arial"/>
                <w:b/>
              </w:rPr>
            </w:pPr>
          </w:p>
        </w:tc>
        <w:tc>
          <w:tcPr>
            <w:tcW w:w="821" w:type="dxa"/>
            <w:shd w:val="clear" w:color="auto" w:fill="CCCCFF"/>
            <w:vAlign w:val="center"/>
          </w:tcPr>
          <w:p w14:paraId="27B78D44" w14:textId="77777777" w:rsidR="003C6891" w:rsidRPr="00BC2A37" w:rsidRDefault="003C6891" w:rsidP="00397500">
            <w:pPr>
              <w:ind w:right="142"/>
              <w:jc w:val="center"/>
              <w:rPr>
                <w:rFonts w:ascii="Arial" w:hAnsi="Arial" w:cs="Arial"/>
                <w:b/>
              </w:rPr>
            </w:pPr>
            <w:r w:rsidRPr="00BC2A37">
              <w:rPr>
                <w:rFonts w:ascii="Arial" w:hAnsi="Arial" w:cs="Arial"/>
                <w:b/>
              </w:rPr>
              <w:t>C12</w:t>
            </w:r>
          </w:p>
        </w:tc>
        <w:tc>
          <w:tcPr>
            <w:tcW w:w="2981" w:type="dxa"/>
            <w:vAlign w:val="center"/>
          </w:tcPr>
          <w:p w14:paraId="47B339E0" w14:textId="3296C2B7" w:rsidR="003C6891" w:rsidRPr="00BC2A37" w:rsidRDefault="003C6891" w:rsidP="00AC1FFC">
            <w:pPr>
              <w:ind w:right="142"/>
              <w:rPr>
                <w:rFonts w:ascii="Arial" w:hAnsi="Arial" w:cs="Arial"/>
              </w:rPr>
            </w:pPr>
            <w:r w:rsidRPr="00BC2A37">
              <w:rPr>
                <w:rFonts w:ascii="Arial" w:hAnsi="Arial" w:cs="Arial"/>
              </w:rPr>
              <w:t xml:space="preserve">Adapter et mettre en œuvre des protocoles de </w:t>
            </w:r>
            <w:r w:rsidR="00E651D1">
              <w:rPr>
                <w:rFonts w:ascii="Arial" w:hAnsi="Arial" w:cs="Arial"/>
              </w:rPr>
              <w:t xml:space="preserve">techniques de </w:t>
            </w:r>
            <w:r w:rsidRPr="00BC2A37">
              <w:rPr>
                <w:rFonts w:ascii="Arial" w:hAnsi="Arial" w:cs="Arial"/>
              </w:rPr>
              <w:t>soins esthétiques du corps</w:t>
            </w:r>
          </w:p>
        </w:tc>
        <w:tc>
          <w:tcPr>
            <w:tcW w:w="2951" w:type="dxa"/>
            <w:vMerge/>
          </w:tcPr>
          <w:p w14:paraId="41C02DDA" w14:textId="77777777" w:rsidR="003C6891" w:rsidRPr="00BC2A37" w:rsidRDefault="003C6891" w:rsidP="00AC1FFC">
            <w:pPr>
              <w:ind w:right="142"/>
              <w:rPr>
                <w:rFonts w:ascii="Arial" w:hAnsi="Arial" w:cs="Arial"/>
              </w:rPr>
            </w:pPr>
          </w:p>
        </w:tc>
      </w:tr>
      <w:tr w:rsidR="003C6891" w:rsidRPr="00BC2A37" w14:paraId="431679BA" w14:textId="77777777" w:rsidTr="00D05887">
        <w:tc>
          <w:tcPr>
            <w:tcW w:w="3278" w:type="dxa"/>
            <w:vMerge/>
            <w:shd w:val="clear" w:color="auto" w:fill="CC99FF"/>
            <w:vAlign w:val="center"/>
          </w:tcPr>
          <w:p w14:paraId="4F8EBB28" w14:textId="77777777" w:rsidR="003C6891" w:rsidRPr="00BC2A37" w:rsidRDefault="003C6891" w:rsidP="00AC1FFC">
            <w:pPr>
              <w:ind w:right="142"/>
              <w:jc w:val="center"/>
              <w:rPr>
                <w:rFonts w:ascii="Arial" w:hAnsi="Arial" w:cs="Arial"/>
                <w:b/>
              </w:rPr>
            </w:pPr>
          </w:p>
        </w:tc>
        <w:tc>
          <w:tcPr>
            <w:tcW w:w="821" w:type="dxa"/>
            <w:shd w:val="clear" w:color="auto" w:fill="CCCCFF"/>
            <w:vAlign w:val="center"/>
          </w:tcPr>
          <w:p w14:paraId="31AED994" w14:textId="77777777" w:rsidR="003C6891" w:rsidRPr="00BC2A37" w:rsidRDefault="003C6891" w:rsidP="00AC1FFC">
            <w:pPr>
              <w:ind w:right="142"/>
              <w:jc w:val="center"/>
              <w:rPr>
                <w:rFonts w:ascii="Arial" w:hAnsi="Arial" w:cs="Arial"/>
                <w:b/>
              </w:rPr>
            </w:pPr>
            <w:r w:rsidRPr="00BC2A37">
              <w:rPr>
                <w:rFonts w:ascii="Arial" w:hAnsi="Arial" w:cs="Arial"/>
                <w:b/>
              </w:rPr>
              <w:t>C13</w:t>
            </w:r>
          </w:p>
        </w:tc>
        <w:tc>
          <w:tcPr>
            <w:tcW w:w="2981" w:type="dxa"/>
            <w:vAlign w:val="center"/>
          </w:tcPr>
          <w:p w14:paraId="1BDDD9C3" w14:textId="77777777" w:rsidR="003C6891" w:rsidRPr="00BC2A37" w:rsidRDefault="003C6891" w:rsidP="00AC1FFC">
            <w:pPr>
              <w:ind w:right="142"/>
              <w:rPr>
                <w:rFonts w:ascii="Arial" w:hAnsi="Arial" w:cs="Arial"/>
              </w:rPr>
            </w:pPr>
            <w:r w:rsidRPr="00BC2A37">
              <w:rPr>
                <w:rFonts w:ascii="Arial" w:hAnsi="Arial" w:cs="Arial"/>
              </w:rPr>
              <w:t>Adapter et mettre en œuvre des protocoles de techniques de maquillage du visage et des ongles</w:t>
            </w:r>
          </w:p>
        </w:tc>
        <w:tc>
          <w:tcPr>
            <w:tcW w:w="2951" w:type="dxa"/>
            <w:vMerge/>
            <w:vAlign w:val="center"/>
          </w:tcPr>
          <w:p w14:paraId="28F7BCE6" w14:textId="77777777" w:rsidR="003C6891" w:rsidRPr="00BC2A37" w:rsidRDefault="003C6891" w:rsidP="00AC1FFC">
            <w:pPr>
              <w:ind w:right="142"/>
              <w:rPr>
                <w:rFonts w:ascii="Arial" w:hAnsi="Arial" w:cs="Arial"/>
              </w:rPr>
            </w:pPr>
          </w:p>
        </w:tc>
      </w:tr>
      <w:tr w:rsidR="003C6891" w:rsidRPr="00BC2A37" w14:paraId="1663700C" w14:textId="77777777" w:rsidTr="00D05887">
        <w:tc>
          <w:tcPr>
            <w:tcW w:w="3278" w:type="dxa"/>
            <w:vMerge/>
            <w:shd w:val="clear" w:color="auto" w:fill="CC99FF"/>
          </w:tcPr>
          <w:p w14:paraId="5048BAEC" w14:textId="77777777" w:rsidR="003C6891" w:rsidRPr="00BC2A37" w:rsidRDefault="003C6891" w:rsidP="00AC1FFC">
            <w:pPr>
              <w:ind w:right="142"/>
              <w:rPr>
                <w:rFonts w:ascii="Arial" w:hAnsi="Arial" w:cs="Arial"/>
                <w:b/>
              </w:rPr>
            </w:pPr>
          </w:p>
        </w:tc>
        <w:tc>
          <w:tcPr>
            <w:tcW w:w="821" w:type="dxa"/>
            <w:shd w:val="clear" w:color="auto" w:fill="CCCCFF"/>
            <w:vAlign w:val="center"/>
          </w:tcPr>
          <w:p w14:paraId="1137CE39" w14:textId="77777777" w:rsidR="003C6891" w:rsidRPr="00BC2A37" w:rsidRDefault="003C6891" w:rsidP="00AC1FFC">
            <w:pPr>
              <w:ind w:right="142"/>
              <w:jc w:val="center"/>
              <w:rPr>
                <w:rFonts w:ascii="Arial" w:hAnsi="Arial" w:cs="Arial"/>
                <w:b/>
              </w:rPr>
            </w:pPr>
            <w:r w:rsidRPr="00BC2A37">
              <w:rPr>
                <w:rFonts w:ascii="Arial" w:hAnsi="Arial" w:cs="Arial"/>
                <w:b/>
              </w:rPr>
              <w:t>C14</w:t>
            </w:r>
          </w:p>
        </w:tc>
        <w:tc>
          <w:tcPr>
            <w:tcW w:w="2981" w:type="dxa"/>
            <w:vAlign w:val="center"/>
          </w:tcPr>
          <w:p w14:paraId="24EF160F" w14:textId="77777777" w:rsidR="003C6891" w:rsidRPr="00BC2A37" w:rsidRDefault="003C6891" w:rsidP="00AC1FFC">
            <w:pPr>
              <w:ind w:right="142"/>
              <w:rPr>
                <w:rFonts w:ascii="Arial" w:hAnsi="Arial" w:cs="Arial"/>
              </w:rPr>
            </w:pPr>
            <w:r w:rsidRPr="00BC2A37">
              <w:rPr>
                <w:rFonts w:ascii="Arial" w:hAnsi="Arial" w:cs="Arial"/>
              </w:rPr>
              <w:t xml:space="preserve">Mettre en œuvre des protocoles adaptés d’embellissement des cils </w:t>
            </w:r>
          </w:p>
        </w:tc>
        <w:tc>
          <w:tcPr>
            <w:tcW w:w="2951" w:type="dxa"/>
            <w:vMerge/>
          </w:tcPr>
          <w:p w14:paraId="032DFD84" w14:textId="77777777" w:rsidR="003C6891" w:rsidRPr="00BC2A37" w:rsidRDefault="003C6891" w:rsidP="00AC1FFC">
            <w:pPr>
              <w:ind w:right="142"/>
              <w:rPr>
                <w:rFonts w:ascii="Arial" w:hAnsi="Arial" w:cs="Arial"/>
              </w:rPr>
            </w:pPr>
          </w:p>
        </w:tc>
      </w:tr>
      <w:tr w:rsidR="003C6891" w:rsidRPr="00BC2A37" w14:paraId="7E99D17A" w14:textId="77777777" w:rsidTr="00D05887">
        <w:tc>
          <w:tcPr>
            <w:tcW w:w="3278" w:type="dxa"/>
            <w:vMerge/>
            <w:shd w:val="clear" w:color="auto" w:fill="CC99FF"/>
          </w:tcPr>
          <w:p w14:paraId="7FCE2D96" w14:textId="77777777" w:rsidR="003C6891" w:rsidRPr="00BC2A37" w:rsidRDefault="003C6891" w:rsidP="00AC1FFC">
            <w:pPr>
              <w:ind w:right="142"/>
              <w:rPr>
                <w:rFonts w:ascii="Arial" w:hAnsi="Arial" w:cs="Arial"/>
                <w:b/>
              </w:rPr>
            </w:pPr>
          </w:p>
        </w:tc>
        <w:tc>
          <w:tcPr>
            <w:tcW w:w="821" w:type="dxa"/>
            <w:shd w:val="clear" w:color="auto" w:fill="CCCCFF"/>
            <w:vAlign w:val="center"/>
          </w:tcPr>
          <w:p w14:paraId="23B7D14D" w14:textId="77777777" w:rsidR="003C6891" w:rsidRPr="00BC2A37" w:rsidRDefault="003C6891" w:rsidP="00AC1FFC">
            <w:pPr>
              <w:ind w:right="142"/>
              <w:jc w:val="center"/>
              <w:rPr>
                <w:rFonts w:ascii="Arial" w:hAnsi="Arial" w:cs="Arial"/>
                <w:b/>
              </w:rPr>
            </w:pPr>
            <w:r w:rsidRPr="00BC2A37">
              <w:rPr>
                <w:rFonts w:ascii="Arial" w:hAnsi="Arial" w:cs="Arial"/>
                <w:b/>
              </w:rPr>
              <w:t>C15</w:t>
            </w:r>
          </w:p>
        </w:tc>
        <w:tc>
          <w:tcPr>
            <w:tcW w:w="2981" w:type="dxa"/>
            <w:vAlign w:val="center"/>
          </w:tcPr>
          <w:p w14:paraId="5DE5298C" w14:textId="77777777" w:rsidR="003C6891" w:rsidRPr="00BC2A37" w:rsidRDefault="003C6891" w:rsidP="00AC1FFC">
            <w:pPr>
              <w:ind w:right="142"/>
              <w:rPr>
                <w:rFonts w:ascii="Arial" w:hAnsi="Arial" w:cs="Arial"/>
              </w:rPr>
            </w:pPr>
            <w:r w:rsidRPr="00BC2A37">
              <w:rPr>
                <w:rFonts w:ascii="Arial" w:hAnsi="Arial" w:cs="Arial"/>
              </w:rPr>
              <w:t>Adapter et mettre en œuvre des protocoles de soins spécifiques des ongles, des mains, des pieds et de prothésie ongulaire</w:t>
            </w:r>
          </w:p>
        </w:tc>
        <w:tc>
          <w:tcPr>
            <w:tcW w:w="2951" w:type="dxa"/>
            <w:vMerge/>
          </w:tcPr>
          <w:p w14:paraId="3B77D100" w14:textId="77777777" w:rsidR="003C6891" w:rsidRPr="00BC2A37" w:rsidRDefault="003C6891" w:rsidP="00AC1FFC">
            <w:pPr>
              <w:ind w:right="142"/>
              <w:rPr>
                <w:rFonts w:ascii="Arial" w:hAnsi="Arial" w:cs="Arial"/>
              </w:rPr>
            </w:pPr>
          </w:p>
        </w:tc>
      </w:tr>
      <w:tr w:rsidR="003C6891" w:rsidRPr="00BC2A37" w14:paraId="380EA870" w14:textId="77777777" w:rsidTr="00D05887">
        <w:tc>
          <w:tcPr>
            <w:tcW w:w="3278" w:type="dxa"/>
            <w:vMerge/>
            <w:shd w:val="clear" w:color="auto" w:fill="CC99FF"/>
          </w:tcPr>
          <w:p w14:paraId="6E062569" w14:textId="77777777" w:rsidR="003C6891" w:rsidRPr="00BC2A37" w:rsidRDefault="003C6891" w:rsidP="00AC1FFC">
            <w:pPr>
              <w:ind w:right="142"/>
              <w:rPr>
                <w:rFonts w:ascii="Arial" w:hAnsi="Arial" w:cs="Arial"/>
                <w:b/>
              </w:rPr>
            </w:pPr>
          </w:p>
        </w:tc>
        <w:tc>
          <w:tcPr>
            <w:tcW w:w="821" w:type="dxa"/>
            <w:shd w:val="clear" w:color="auto" w:fill="CCCCFF"/>
            <w:vAlign w:val="center"/>
          </w:tcPr>
          <w:p w14:paraId="767A7B91" w14:textId="2FCBA848" w:rsidR="003C6891" w:rsidRPr="00BC2A37" w:rsidRDefault="003C6891" w:rsidP="00397500">
            <w:pPr>
              <w:spacing w:before="120" w:after="120"/>
              <w:ind w:right="142"/>
              <w:jc w:val="center"/>
              <w:rPr>
                <w:rFonts w:ascii="Arial" w:hAnsi="Arial" w:cs="Arial"/>
                <w:b/>
              </w:rPr>
            </w:pPr>
            <w:r w:rsidRPr="00BC2A37">
              <w:rPr>
                <w:rFonts w:ascii="Arial" w:hAnsi="Arial" w:cs="Arial"/>
                <w:b/>
              </w:rPr>
              <w:t>C16</w:t>
            </w:r>
          </w:p>
        </w:tc>
        <w:tc>
          <w:tcPr>
            <w:tcW w:w="2981" w:type="dxa"/>
            <w:vAlign w:val="center"/>
          </w:tcPr>
          <w:p w14:paraId="53E35486" w14:textId="77777777" w:rsidR="003C6891" w:rsidRPr="00BC2A37" w:rsidRDefault="003C6891" w:rsidP="00AC1FFC">
            <w:pPr>
              <w:ind w:right="142"/>
              <w:rPr>
                <w:rFonts w:ascii="Arial" w:hAnsi="Arial" w:cs="Arial"/>
              </w:rPr>
            </w:pPr>
            <w:r w:rsidRPr="00BC2A37">
              <w:rPr>
                <w:rFonts w:ascii="Arial" w:hAnsi="Arial" w:cs="Arial"/>
              </w:rPr>
              <w:t>Conduire une prestation UV</w:t>
            </w:r>
          </w:p>
        </w:tc>
        <w:tc>
          <w:tcPr>
            <w:tcW w:w="2951" w:type="dxa"/>
            <w:vMerge/>
          </w:tcPr>
          <w:p w14:paraId="532E736B" w14:textId="77777777" w:rsidR="003C6891" w:rsidRPr="00BC2A37" w:rsidRDefault="003C6891" w:rsidP="00AC1FFC">
            <w:pPr>
              <w:ind w:right="142"/>
              <w:rPr>
                <w:rFonts w:ascii="Arial" w:hAnsi="Arial" w:cs="Arial"/>
              </w:rPr>
            </w:pPr>
          </w:p>
        </w:tc>
      </w:tr>
      <w:tr w:rsidR="003C6891" w:rsidRPr="00BC2A37" w14:paraId="100976A0" w14:textId="77777777" w:rsidTr="00D05887">
        <w:tc>
          <w:tcPr>
            <w:tcW w:w="3278" w:type="dxa"/>
            <w:vMerge w:val="restart"/>
            <w:shd w:val="clear" w:color="auto" w:fill="99FFCC"/>
            <w:vAlign w:val="center"/>
          </w:tcPr>
          <w:p w14:paraId="25609EFD" w14:textId="77777777" w:rsidR="003C6891" w:rsidRPr="00BC2A37" w:rsidRDefault="003C6891" w:rsidP="00AC1FFC">
            <w:pPr>
              <w:ind w:right="142"/>
              <w:jc w:val="center"/>
              <w:rPr>
                <w:rFonts w:ascii="Arial" w:hAnsi="Arial" w:cs="Arial"/>
                <w:b/>
              </w:rPr>
            </w:pPr>
            <w:r w:rsidRPr="00BC2A37">
              <w:rPr>
                <w:rFonts w:ascii="Arial" w:hAnsi="Arial" w:cs="Arial"/>
                <w:b/>
              </w:rPr>
              <w:t>PÔLE 2</w:t>
            </w:r>
          </w:p>
          <w:p w14:paraId="06C022A3" w14:textId="77777777" w:rsidR="003C6891" w:rsidRPr="00BC2A37" w:rsidRDefault="003C6891" w:rsidP="00AC1FFC">
            <w:pPr>
              <w:ind w:right="142"/>
              <w:jc w:val="center"/>
              <w:rPr>
                <w:rFonts w:ascii="Arial" w:hAnsi="Arial" w:cs="Arial"/>
                <w:b/>
              </w:rPr>
            </w:pPr>
          </w:p>
          <w:p w14:paraId="13FD68B6" w14:textId="77777777" w:rsidR="003C6891" w:rsidRPr="00BC2A37" w:rsidRDefault="003C6891" w:rsidP="00AC1FFC">
            <w:pPr>
              <w:ind w:right="142"/>
              <w:jc w:val="center"/>
              <w:rPr>
                <w:rFonts w:ascii="Arial" w:hAnsi="Arial" w:cs="Arial"/>
                <w:b/>
              </w:rPr>
            </w:pPr>
            <w:r w:rsidRPr="00BC2A37">
              <w:rPr>
                <w:rFonts w:ascii="Arial" w:hAnsi="Arial" w:cs="Arial"/>
                <w:b/>
              </w:rPr>
              <w:t>RELATION CLIENT</w:t>
            </w:r>
          </w:p>
          <w:p w14:paraId="7BA6C902" w14:textId="77777777" w:rsidR="003C6891" w:rsidRPr="00BC2A37" w:rsidRDefault="003C6891" w:rsidP="00AC1FFC">
            <w:pPr>
              <w:ind w:right="142"/>
              <w:jc w:val="center"/>
              <w:rPr>
                <w:rFonts w:ascii="Arial" w:hAnsi="Arial" w:cs="Arial"/>
                <w:b/>
              </w:rPr>
            </w:pPr>
          </w:p>
          <w:p w14:paraId="487A4916" w14:textId="77777777" w:rsidR="003C6891" w:rsidRPr="00BC2A37" w:rsidRDefault="003C6891" w:rsidP="00AC1FFC">
            <w:pPr>
              <w:ind w:right="142"/>
              <w:jc w:val="center"/>
              <w:rPr>
                <w:rFonts w:ascii="Arial" w:hAnsi="Arial" w:cs="Arial"/>
                <w:b/>
              </w:rPr>
            </w:pPr>
            <w:r w:rsidRPr="00BC2A37">
              <w:rPr>
                <w:rFonts w:ascii="Arial" w:hAnsi="Arial" w:cs="Arial"/>
                <w:b/>
              </w:rPr>
              <w:t>VALORISATION</w:t>
            </w:r>
          </w:p>
          <w:p w14:paraId="1652B879" w14:textId="77777777" w:rsidR="003C6891" w:rsidRPr="00BC2A37" w:rsidRDefault="003C6891" w:rsidP="00AC1FFC">
            <w:pPr>
              <w:ind w:right="142"/>
              <w:jc w:val="center"/>
              <w:rPr>
                <w:rFonts w:ascii="Arial" w:hAnsi="Arial" w:cs="Arial"/>
                <w:b/>
              </w:rPr>
            </w:pPr>
            <w:r w:rsidRPr="00BC2A37">
              <w:rPr>
                <w:rFonts w:ascii="Arial" w:hAnsi="Arial" w:cs="Arial"/>
                <w:b/>
              </w:rPr>
              <w:t>et ANIMATION DE L’ENTREPRISE</w:t>
            </w:r>
          </w:p>
        </w:tc>
        <w:tc>
          <w:tcPr>
            <w:tcW w:w="821" w:type="dxa"/>
            <w:shd w:val="clear" w:color="auto" w:fill="CCFFFF"/>
            <w:vAlign w:val="center"/>
          </w:tcPr>
          <w:p w14:paraId="7E7BA783" w14:textId="77777777" w:rsidR="003C6891" w:rsidRPr="00BC2A37" w:rsidRDefault="003C6891" w:rsidP="00AC1FFC">
            <w:pPr>
              <w:ind w:right="142"/>
              <w:jc w:val="center"/>
              <w:rPr>
                <w:rFonts w:ascii="Arial" w:hAnsi="Arial" w:cs="Arial"/>
                <w:b/>
              </w:rPr>
            </w:pPr>
            <w:r w:rsidRPr="00BC2A37">
              <w:rPr>
                <w:rFonts w:ascii="Arial" w:hAnsi="Arial" w:cs="Arial"/>
                <w:b/>
              </w:rPr>
              <w:t>C21</w:t>
            </w:r>
          </w:p>
        </w:tc>
        <w:tc>
          <w:tcPr>
            <w:tcW w:w="2981" w:type="dxa"/>
            <w:vAlign w:val="center"/>
          </w:tcPr>
          <w:p w14:paraId="68D63736" w14:textId="77777777" w:rsidR="003C6891" w:rsidRPr="00BC2A37" w:rsidRDefault="003C6891" w:rsidP="00AC1FFC">
            <w:pPr>
              <w:ind w:right="142"/>
              <w:rPr>
                <w:rFonts w:ascii="Arial" w:hAnsi="Arial" w:cs="Arial"/>
              </w:rPr>
            </w:pPr>
            <w:r w:rsidRPr="00BC2A37">
              <w:rPr>
                <w:rFonts w:ascii="Arial" w:hAnsi="Arial" w:cs="Arial"/>
              </w:rPr>
              <w:t>Accueillir et prendre en charge la clientèle</w:t>
            </w:r>
          </w:p>
        </w:tc>
        <w:tc>
          <w:tcPr>
            <w:tcW w:w="2951" w:type="dxa"/>
            <w:vMerge w:val="restart"/>
            <w:vAlign w:val="center"/>
          </w:tcPr>
          <w:p w14:paraId="7D10FEBC" w14:textId="77777777" w:rsidR="003C6891" w:rsidRPr="00BC2A37" w:rsidRDefault="003C6891" w:rsidP="00AC1FFC">
            <w:pPr>
              <w:ind w:right="142"/>
              <w:rPr>
                <w:rFonts w:ascii="Arial" w:hAnsi="Arial" w:cs="Arial"/>
              </w:rPr>
            </w:pPr>
            <w:r w:rsidRPr="00BC2A37">
              <w:rPr>
                <w:rFonts w:ascii="Arial" w:hAnsi="Arial" w:cs="Arial"/>
                <w:shd w:val="clear" w:color="auto" w:fill="FFFFFF" w:themeFill="background1"/>
              </w:rPr>
              <w:t xml:space="preserve">S2 </w:t>
            </w:r>
            <w:r w:rsidRPr="00BC2A37">
              <w:rPr>
                <w:rFonts w:ascii="Arial" w:hAnsi="Arial" w:cs="Arial"/>
              </w:rPr>
              <w:t>– Savoirs associés à la relation client, à la valorisation et à l’animation de l’entreprise</w:t>
            </w:r>
          </w:p>
        </w:tc>
      </w:tr>
      <w:tr w:rsidR="003C6891" w:rsidRPr="00BC2A37" w14:paraId="146B041A" w14:textId="77777777" w:rsidTr="00D05887">
        <w:tc>
          <w:tcPr>
            <w:tcW w:w="3278" w:type="dxa"/>
            <w:vMerge/>
            <w:shd w:val="clear" w:color="auto" w:fill="99FFCC"/>
          </w:tcPr>
          <w:p w14:paraId="56188335" w14:textId="77777777" w:rsidR="003C6891" w:rsidRPr="00BC2A37" w:rsidRDefault="003C6891" w:rsidP="00AC1FFC">
            <w:pPr>
              <w:ind w:right="142"/>
              <w:rPr>
                <w:rFonts w:ascii="Arial" w:hAnsi="Arial" w:cs="Arial"/>
                <w:b/>
              </w:rPr>
            </w:pPr>
          </w:p>
        </w:tc>
        <w:tc>
          <w:tcPr>
            <w:tcW w:w="821" w:type="dxa"/>
            <w:shd w:val="clear" w:color="auto" w:fill="CCFFFF"/>
            <w:vAlign w:val="center"/>
          </w:tcPr>
          <w:p w14:paraId="056E731B" w14:textId="77777777" w:rsidR="003C6891" w:rsidRPr="00BC2A37" w:rsidRDefault="003C6891" w:rsidP="00AC1FFC">
            <w:pPr>
              <w:ind w:right="142"/>
              <w:jc w:val="center"/>
              <w:rPr>
                <w:rFonts w:ascii="Arial" w:hAnsi="Arial" w:cs="Arial"/>
                <w:b/>
              </w:rPr>
            </w:pPr>
            <w:r w:rsidRPr="00BC2A37">
              <w:rPr>
                <w:rFonts w:ascii="Arial" w:hAnsi="Arial" w:cs="Arial"/>
                <w:b/>
              </w:rPr>
              <w:t>C22</w:t>
            </w:r>
          </w:p>
        </w:tc>
        <w:tc>
          <w:tcPr>
            <w:tcW w:w="2981" w:type="dxa"/>
            <w:vAlign w:val="center"/>
          </w:tcPr>
          <w:p w14:paraId="79428708" w14:textId="10F0C5E5" w:rsidR="003C6891" w:rsidRPr="00BC2A37" w:rsidRDefault="003C6891" w:rsidP="00F036C1">
            <w:pPr>
              <w:ind w:right="142"/>
              <w:rPr>
                <w:rFonts w:ascii="Arial" w:hAnsi="Arial" w:cs="Arial"/>
              </w:rPr>
            </w:pPr>
            <w:r w:rsidRPr="00F036C1">
              <w:rPr>
                <w:rFonts w:ascii="Arial" w:hAnsi="Arial" w:cs="Arial"/>
              </w:rPr>
              <w:t xml:space="preserve">Conseiller, vendre des </w:t>
            </w:r>
            <w:r w:rsidR="00F036C1" w:rsidRPr="00F036C1">
              <w:rPr>
                <w:rFonts w:ascii="Arial" w:hAnsi="Arial" w:cs="Arial"/>
              </w:rPr>
              <w:t>prestations esthétiques</w:t>
            </w:r>
            <w:r w:rsidR="00F036C1">
              <w:rPr>
                <w:rFonts w:ascii="Arial" w:hAnsi="Arial" w:cs="Arial"/>
              </w:rPr>
              <w:t>, des</w:t>
            </w:r>
            <w:r w:rsidR="00F036C1" w:rsidRPr="00F036C1">
              <w:rPr>
                <w:rFonts w:ascii="Arial" w:hAnsi="Arial" w:cs="Arial"/>
              </w:rPr>
              <w:t xml:space="preserve"> </w:t>
            </w:r>
            <w:r w:rsidRPr="00F036C1">
              <w:rPr>
                <w:rFonts w:ascii="Arial" w:hAnsi="Arial" w:cs="Arial"/>
              </w:rPr>
              <w:t>produits cosmétiques et  fidéliser la clientèle</w:t>
            </w:r>
          </w:p>
        </w:tc>
        <w:tc>
          <w:tcPr>
            <w:tcW w:w="2951" w:type="dxa"/>
            <w:vMerge/>
          </w:tcPr>
          <w:p w14:paraId="08432EE7" w14:textId="77777777" w:rsidR="003C6891" w:rsidRPr="00BC2A37" w:rsidRDefault="003C6891" w:rsidP="00AC1FFC">
            <w:pPr>
              <w:ind w:right="142"/>
              <w:rPr>
                <w:rFonts w:ascii="Arial" w:hAnsi="Arial" w:cs="Arial"/>
              </w:rPr>
            </w:pPr>
          </w:p>
        </w:tc>
      </w:tr>
      <w:tr w:rsidR="003C6891" w:rsidRPr="00BC2A37" w14:paraId="17F279A1" w14:textId="77777777" w:rsidTr="00D05887">
        <w:trPr>
          <w:trHeight w:val="700"/>
        </w:trPr>
        <w:tc>
          <w:tcPr>
            <w:tcW w:w="3278" w:type="dxa"/>
            <w:vMerge/>
            <w:shd w:val="clear" w:color="auto" w:fill="99FFCC"/>
          </w:tcPr>
          <w:p w14:paraId="6889050D" w14:textId="77777777" w:rsidR="003C6891" w:rsidRPr="00BC2A37" w:rsidRDefault="003C6891" w:rsidP="00AC1FFC">
            <w:pPr>
              <w:ind w:right="142"/>
              <w:rPr>
                <w:rFonts w:ascii="Arial" w:hAnsi="Arial" w:cs="Arial"/>
                <w:b/>
              </w:rPr>
            </w:pPr>
          </w:p>
        </w:tc>
        <w:tc>
          <w:tcPr>
            <w:tcW w:w="821" w:type="dxa"/>
            <w:shd w:val="clear" w:color="auto" w:fill="CCFFFF"/>
            <w:vAlign w:val="center"/>
          </w:tcPr>
          <w:p w14:paraId="6B93B8FC" w14:textId="77777777" w:rsidR="003C6891" w:rsidRPr="00BC2A37" w:rsidRDefault="003C6891" w:rsidP="00AC1FFC">
            <w:pPr>
              <w:ind w:right="142"/>
              <w:jc w:val="center"/>
              <w:rPr>
                <w:rFonts w:ascii="Arial" w:hAnsi="Arial" w:cs="Arial"/>
                <w:b/>
              </w:rPr>
            </w:pPr>
            <w:r w:rsidRPr="00BC2A37">
              <w:rPr>
                <w:rFonts w:ascii="Arial" w:hAnsi="Arial" w:cs="Arial"/>
                <w:b/>
              </w:rPr>
              <w:t>C23</w:t>
            </w:r>
          </w:p>
        </w:tc>
        <w:tc>
          <w:tcPr>
            <w:tcW w:w="2981" w:type="dxa"/>
            <w:vAlign w:val="center"/>
          </w:tcPr>
          <w:p w14:paraId="1D2C7FA7" w14:textId="62C8E767" w:rsidR="003C6891" w:rsidRPr="00BC2A37" w:rsidRDefault="003C6891" w:rsidP="00AC1FFC">
            <w:pPr>
              <w:ind w:right="142"/>
              <w:rPr>
                <w:rFonts w:ascii="Arial" w:hAnsi="Arial" w:cs="Arial"/>
              </w:rPr>
            </w:pPr>
            <w:r w:rsidRPr="00BC2A37">
              <w:rPr>
                <w:rFonts w:ascii="Arial" w:hAnsi="Arial" w:cs="Arial"/>
              </w:rPr>
              <w:t>Animer un lieu de vente</w:t>
            </w:r>
            <w:r w:rsidR="00E651D1">
              <w:rPr>
                <w:rFonts w:ascii="Arial" w:hAnsi="Arial" w:cs="Arial"/>
              </w:rPr>
              <w:t>,</w:t>
            </w:r>
            <w:r w:rsidRPr="00BC2A37">
              <w:rPr>
                <w:rFonts w:ascii="Arial" w:hAnsi="Arial" w:cs="Arial"/>
              </w:rPr>
              <w:t xml:space="preserve"> des journées de promotion</w:t>
            </w:r>
          </w:p>
        </w:tc>
        <w:tc>
          <w:tcPr>
            <w:tcW w:w="2951" w:type="dxa"/>
            <w:vMerge/>
          </w:tcPr>
          <w:p w14:paraId="4F29F6EB" w14:textId="77777777" w:rsidR="003C6891" w:rsidRPr="00BC2A37" w:rsidRDefault="003C6891" w:rsidP="00AC1FFC">
            <w:pPr>
              <w:ind w:right="142"/>
              <w:rPr>
                <w:rFonts w:ascii="Arial" w:hAnsi="Arial" w:cs="Arial"/>
              </w:rPr>
            </w:pPr>
          </w:p>
        </w:tc>
      </w:tr>
      <w:tr w:rsidR="003C6891" w:rsidRPr="00BC2A37" w14:paraId="2EB2E5FE" w14:textId="77777777" w:rsidTr="00D05887">
        <w:trPr>
          <w:trHeight w:val="700"/>
        </w:trPr>
        <w:tc>
          <w:tcPr>
            <w:tcW w:w="3278" w:type="dxa"/>
            <w:vMerge/>
            <w:shd w:val="clear" w:color="auto" w:fill="99FFCC"/>
          </w:tcPr>
          <w:p w14:paraId="4C30CA50" w14:textId="77777777" w:rsidR="003C6891" w:rsidRPr="00BC2A37" w:rsidRDefault="003C6891" w:rsidP="00AC1FFC">
            <w:pPr>
              <w:ind w:right="142"/>
              <w:rPr>
                <w:rFonts w:ascii="Arial" w:hAnsi="Arial" w:cs="Arial"/>
                <w:b/>
              </w:rPr>
            </w:pPr>
          </w:p>
        </w:tc>
        <w:tc>
          <w:tcPr>
            <w:tcW w:w="821" w:type="dxa"/>
            <w:shd w:val="clear" w:color="auto" w:fill="CCFFFF"/>
            <w:vAlign w:val="center"/>
          </w:tcPr>
          <w:p w14:paraId="06CE3B14" w14:textId="77777777" w:rsidR="003C6891" w:rsidRPr="00BC2A37" w:rsidRDefault="003C6891" w:rsidP="00AC1FFC">
            <w:pPr>
              <w:ind w:right="142"/>
              <w:jc w:val="center"/>
              <w:rPr>
                <w:rFonts w:ascii="Arial" w:hAnsi="Arial" w:cs="Arial"/>
                <w:b/>
              </w:rPr>
            </w:pPr>
            <w:r w:rsidRPr="00BC2A37">
              <w:rPr>
                <w:rFonts w:ascii="Arial" w:hAnsi="Arial" w:cs="Arial"/>
                <w:b/>
              </w:rPr>
              <w:t>C24</w:t>
            </w:r>
          </w:p>
        </w:tc>
        <w:tc>
          <w:tcPr>
            <w:tcW w:w="2981" w:type="dxa"/>
            <w:vAlign w:val="center"/>
          </w:tcPr>
          <w:p w14:paraId="30BD23D7" w14:textId="634F982D" w:rsidR="003C6891" w:rsidRPr="00BC2A37" w:rsidRDefault="00602600" w:rsidP="00AC1FFC">
            <w:pPr>
              <w:ind w:right="142"/>
              <w:rPr>
                <w:rFonts w:ascii="Arial" w:hAnsi="Arial" w:cs="Arial"/>
              </w:rPr>
            </w:pPr>
            <w:r>
              <w:rPr>
                <w:rFonts w:ascii="Arial" w:hAnsi="Arial" w:cs="Arial"/>
              </w:rPr>
              <w:t>É</w:t>
            </w:r>
            <w:r w:rsidR="003C6891" w:rsidRPr="00BC2A37">
              <w:rPr>
                <w:rFonts w:ascii="Arial" w:hAnsi="Arial" w:cs="Arial"/>
              </w:rPr>
              <w:t>valuer la satisfaction de la clientèle</w:t>
            </w:r>
          </w:p>
        </w:tc>
        <w:tc>
          <w:tcPr>
            <w:tcW w:w="2951" w:type="dxa"/>
            <w:vMerge/>
          </w:tcPr>
          <w:p w14:paraId="6314C413" w14:textId="77777777" w:rsidR="003C6891" w:rsidRPr="00BC2A37" w:rsidRDefault="003C6891" w:rsidP="00AC1FFC">
            <w:pPr>
              <w:ind w:right="142"/>
              <w:rPr>
                <w:rFonts w:ascii="Arial" w:hAnsi="Arial" w:cs="Arial"/>
              </w:rPr>
            </w:pPr>
          </w:p>
        </w:tc>
      </w:tr>
      <w:tr w:rsidR="003C6891" w:rsidRPr="00BC2A37" w14:paraId="10AF4F34" w14:textId="77777777" w:rsidTr="00132990">
        <w:tc>
          <w:tcPr>
            <w:tcW w:w="3278" w:type="dxa"/>
            <w:vMerge w:val="restart"/>
            <w:shd w:val="clear" w:color="auto" w:fill="FABF8F"/>
            <w:vAlign w:val="center"/>
          </w:tcPr>
          <w:p w14:paraId="202E19FE" w14:textId="77777777" w:rsidR="003C6891" w:rsidRPr="00BC2A37" w:rsidRDefault="003C6891" w:rsidP="00AC1FFC">
            <w:pPr>
              <w:ind w:right="142"/>
              <w:jc w:val="center"/>
              <w:rPr>
                <w:rFonts w:ascii="Arial" w:hAnsi="Arial" w:cs="Arial"/>
                <w:b/>
              </w:rPr>
            </w:pPr>
            <w:r w:rsidRPr="00BC2A37">
              <w:rPr>
                <w:rFonts w:ascii="Arial" w:hAnsi="Arial" w:cs="Arial"/>
                <w:b/>
              </w:rPr>
              <w:t>PÔLE 3</w:t>
            </w:r>
          </w:p>
          <w:p w14:paraId="23A7DB26" w14:textId="77777777" w:rsidR="003C6891" w:rsidRPr="00BC2A37" w:rsidRDefault="003C6891" w:rsidP="00AC1FFC">
            <w:pPr>
              <w:ind w:right="142"/>
              <w:jc w:val="center"/>
              <w:rPr>
                <w:rFonts w:ascii="Arial" w:hAnsi="Arial" w:cs="Arial"/>
                <w:b/>
              </w:rPr>
            </w:pPr>
            <w:r w:rsidRPr="00BC2A37">
              <w:rPr>
                <w:rFonts w:ascii="Arial" w:hAnsi="Arial" w:cs="Arial"/>
                <w:b/>
              </w:rPr>
              <w:t>VIE ET GESTION DE L’ENTREPRISE</w:t>
            </w:r>
          </w:p>
        </w:tc>
        <w:tc>
          <w:tcPr>
            <w:tcW w:w="821" w:type="dxa"/>
            <w:shd w:val="clear" w:color="auto" w:fill="FBCDA7"/>
            <w:vAlign w:val="center"/>
          </w:tcPr>
          <w:p w14:paraId="798F0B48" w14:textId="77777777" w:rsidR="003C6891" w:rsidRPr="00BC2A37" w:rsidRDefault="003C6891" w:rsidP="00AC1FFC">
            <w:pPr>
              <w:ind w:right="142"/>
              <w:jc w:val="center"/>
              <w:rPr>
                <w:rFonts w:ascii="Arial" w:hAnsi="Arial" w:cs="Arial"/>
                <w:b/>
              </w:rPr>
            </w:pPr>
            <w:r w:rsidRPr="00BC2A37">
              <w:rPr>
                <w:rFonts w:ascii="Arial" w:hAnsi="Arial" w:cs="Arial"/>
                <w:b/>
              </w:rPr>
              <w:t>C31</w:t>
            </w:r>
          </w:p>
        </w:tc>
        <w:tc>
          <w:tcPr>
            <w:tcW w:w="2981" w:type="dxa"/>
            <w:vAlign w:val="center"/>
          </w:tcPr>
          <w:p w14:paraId="7FB0B81F" w14:textId="77777777" w:rsidR="003C6891" w:rsidRPr="00BC2A37" w:rsidRDefault="003C6891" w:rsidP="00AC1FFC">
            <w:pPr>
              <w:ind w:right="142"/>
              <w:rPr>
                <w:rFonts w:ascii="Arial" w:hAnsi="Arial" w:cs="Arial"/>
              </w:rPr>
            </w:pPr>
            <w:r w:rsidRPr="00BC2A37">
              <w:rPr>
                <w:rFonts w:ascii="Arial" w:hAnsi="Arial" w:cs="Arial"/>
              </w:rPr>
              <w:t xml:space="preserve">Organiser et planifier l’activité de l’entreprise </w:t>
            </w:r>
          </w:p>
        </w:tc>
        <w:tc>
          <w:tcPr>
            <w:tcW w:w="2951" w:type="dxa"/>
            <w:vMerge w:val="restart"/>
            <w:vAlign w:val="center"/>
          </w:tcPr>
          <w:p w14:paraId="39947DEA" w14:textId="77777777" w:rsidR="003C6891" w:rsidRPr="00BC2A37" w:rsidRDefault="003C6891" w:rsidP="00AC1FFC">
            <w:pPr>
              <w:ind w:right="142"/>
              <w:rPr>
                <w:rFonts w:ascii="Arial" w:hAnsi="Arial" w:cs="Arial"/>
              </w:rPr>
            </w:pPr>
            <w:r w:rsidRPr="00BC2A37">
              <w:rPr>
                <w:rFonts w:ascii="Arial" w:hAnsi="Arial" w:cs="Arial"/>
              </w:rPr>
              <w:t>S3 – Savoirs associés à la vie et à la gestion de l’entreprise</w:t>
            </w:r>
          </w:p>
        </w:tc>
      </w:tr>
      <w:tr w:rsidR="003C6891" w:rsidRPr="00BC2A37" w14:paraId="1EFF7C72" w14:textId="77777777" w:rsidTr="00132990">
        <w:tc>
          <w:tcPr>
            <w:tcW w:w="3278" w:type="dxa"/>
            <w:vMerge/>
            <w:shd w:val="clear" w:color="auto" w:fill="FABF8F"/>
            <w:vAlign w:val="center"/>
          </w:tcPr>
          <w:p w14:paraId="307E4586" w14:textId="77777777" w:rsidR="003C6891" w:rsidRPr="00BC2A37" w:rsidRDefault="003C6891" w:rsidP="00AC1FFC">
            <w:pPr>
              <w:ind w:right="142"/>
              <w:jc w:val="center"/>
              <w:rPr>
                <w:rFonts w:ascii="Arial" w:hAnsi="Arial" w:cs="Arial"/>
                <w:b/>
              </w:rPr>
            </w:pPr>
          </w:p>
        </w:tc>
        <w:tc>
          <w:tcPr>
            <w:tcW w:w="821" w:type="dxa"/>
            <w:shd w:val="clear" w:color="auto" w:fill="FBCDA7"/>
            <w:vAlign w:val="center"/>
          </w:tcPr>
          <w:p w14:paraId="773DF207" w14:textId="77777777" w:rsidR="003C6891" w:rsidRPr="00BC2A37" w:rsidRDefault="003C6891" w:rsidP="00AC1FFC">
            <w:pPr>
              <w:ind w:right="142"/>
              <w:jc w:val="center"/>
              <w:rPr>
                <w:rFonts w:ascii="Arial" w:hAnsi="Arial" w:cs="Arial"/>
                <w:b/>
              </w:rPr>
            </w:pPr>
            <w:r w:rsidRPr="00BC2A37">
              <w:rPr>
                <w:rFonts w:ascii="Arial" w:hAnsi="Arial" w:cs="Arial"/>
                <w:b/>
              </w:rPr>
              <w:t>C32</w:t>
            </w:r>
          </w:p>
        </w:tc>
        <w:tc>
          <w:tcPr>
            <w:tcW w:w="2981" w:type="dxa"/>
            <w:vAlign w:val="center"/>
          </w:tcPr>
          <w:p w14:paraId="1E7AFA45" w14:textId="77777777" w:rsidR="003C6891" w:rsidRPr="00BC2A37" w:rsidRDefault="003C6891" w:rsidP="00AC1FFC">
            <w:pPr>
              <w:ind w:right="142"/>
              <w:rPr>
                <w:rFonts w:ascii="Arial" w:hAnsi="Arial" w:cs="Arial"/>
              </w:rPr>
            </w:pPr>
            <w:r w:rsidRPr="00BC2A37">
              <w:rPr>
                <w:rFonts w:ascii="Arial" w:hAnsi="Arial" w:cs="Arial"/>
              </w:rPr>
              <w:t>Encadrer le personnel : recruter, former, animer et évaluer</w:t>
            </w:r>
          </w:p>
        </w:tc>
        <w:tc>
          <w:tcPr>
            <w:tcW w:w="2951" w:type="dxa"/>
            <w:vMerge/>
          </w:tcPr>
          <w:p w14:paraId="6EDFE921" w14:textId="77777777" w:rsidR="003C6891" w:rsidRPr="00BC2A37" w:rsidRDefault="003C6891" w:rsidP="00AC1FFC">
            <w:pPr>
              <w:ind w:right="142"/>
              <w:rPr>
                <w:rFonts w:ascii="Arial" w:hAnsi="Arial" w:cs="Arial"/>
              </w:rPr>
            </w:pPr>
          </w:p>
        </w:tc>
      </w:tr>
      <w:tr w:rsidR="003C6891" w:rsidRPr="00BC2A37" w14:paraId="7F5D0E2F" w14:textId="77777777" w:rsidTr="00132990">
        <w:trPr>
          <w:trHeight w:val="279"/>
        </w:trPr>
        <w:tc>
          <w:tcPr>
            <w:tcW w:w="3278" w:type="dxa"/>
            <w:vMerge/>
            <w:tcBorders>
              <w:bottom w:val="single" w:sz="4" w:space="0" w:color="auto"/>
            </w:tcBorders>
            <w:shd w:val="clear" w:color="auto" w:fill="FABF8F"/>
            <w:vAlign w:val="center"/>
          </w:tcPr>
          <w:p w14:paraId="4A55D2CB" w14:textId="77777777" w:rsidR="003C6891" w:rsidRPr="00BC2A37" w:rsidRDefault="003C6891" w:rsidP="00AC1FFC">
            <w:pPr>
              <w:ind w:right="142"/>
              <w:jc w:val="center"/>
              <w:rPr>
                <w:rFonts w:ascii="Arial" w:hAnsi="Arial" w:cs="Arial"/>
                <w:b/>
              </w:rPr>
            </w:pPr>
          </w:p>
        </w:tc>
        <w:tc>
          <w:tcPr>
            <w:tcW w:w="821" w:type="dxa"/>
            <w:tcBorders>
              <w:bottom w:val="single" w:sz="4" w:space="0" w:color="auto"/>
            </w:tcBorders>
            <w:shd w:val="clear" w:color="auto" w:fill="FBCDA7"/>
            <w:vAlign w:val="center"/>
          </w:tcPr>
          <w:p w14:paraId="5984841F" w14:textId="77777777" w:rsidR="003C6891" w:rsidRDefault="003C6891" w:rsidP="00AC1FFC">
            <w:pPr>
              <w:ind w:right="142"/>
              <w:jc w:val="center"/>
              <w:rPr>
                <w:rFonts w:ascii="Arial" w:hAnsi="Arial" w:cs="Arial"/>
                <w:b/>
              </w:rPr>
            </w:pPr>
          </w:p>
          <w:p w14:paraId="4BCD72F3" w14:textId="77777777" w:rsidR="003C6891" w:rsidRDefault="003C6891" w:rsidP="00AC1FFC">
            <w:pPr>
              <w:ind w:right="142"/>
              <w:jc w:val="center"/>
              <w:rPr>
                <w:rFonts w:ascii="Arial" w:hAnsi="Arial" w:cs="Arial"/>
                <w:b/>
              </w:rPr>
            </w:pPr>
            <w:r w:rsidRPr="00BC2A37">
              <w:rPr>
                <w:rFonts w:ascii="Arial" w:hAnsi="Arial" w:cs="Arial"/>
                <w:b/>
              </w:rPr>
              <w:t>C33</w:t>
            </w:r>
          </w:p>
          <w:p w14:paraId="23BFBE61" w14:textId="77777777" w:rsidR="003C6891" w:rsidRPr="00BC2A37" w:rsidRDefault="003C6891" w:rsidP="00AC1FFC">
            <w:pPr>
              <w:ind w:right="142"/>
              <w:jc w:val="center"/>
              <w:rPr>
                <w:rFonts w:ascii="Arial" w:hAnsi="Arial" w:cs="Arial"/>
                <w:b/>
              </w:rPr>
            </w:pPr>
          </w:p>
        </w:tc>
        <w:tc>
          <w:tcPr>
            <w:tcW w:w="2981" w:type="dxa"/>
            <w:tcBorders>
              <w:bottom w:val="single" w:sz="4" w:space="0" w:color="auto"/>
            </w:tcBorders>
            <w:vAlign w:val="center"/>
          </w:tcPr>
          <w:p w14:paraId="0DF74A83" w14:textId="77777777" w:rsidR="003C6891" w:rsidRPr="00BC2A37" w:rsidRDefault="003C6891" w:rsidP="00AC1FFC">
            <w:pPr>
              <w:ind w:right="142"/>
              <w:rPr>
                <w:rFonts w:ascii="Arial" w:hAnsi="Arial" w:cs="Arial"/>
              </w:rPr>
            </w:pPr>
            <w:r w:rsidRPr="00BC2A37">
              <w:rPr>
                <w:rFonts w:ascii="Arial" w:hAnsi="Arial" w:cs="Arial"/>
              </w:rPr>
              <w:t>Gérer l’entreprise</w:t>
            </w:r>
          </w:p>
        </w:tc>
        <w:tc>
          <w:tcPr>
            <w:tcW w:w="2951" w:type="dxa"/>
            <w:vMerge/>
            <w:tcBorders>
              <w:bottom w:val="single" w:sz="4" w:space="0" w:color="auto"/>
            </w:tcBorders>
          </w:tcPr>
          <w:p w14:paraId="62F22AB3" w14:textId="77777777" w:rsidR="003C6891" w:rsidRPr="00BC2A37" w:rsidRDefault="003C6891" w:rsidP="00AC1FFC">
            <w:pPr>
              <w:ind w:right="142"/>
              <w:rPr>
                <w:rFonts w:ascii="Arial" w:hAnsi="Arial" w:cs="Arial"/>
              </w:rPr>
            </w:pPr>
          </w:p>
        </w:tc>
      </w:tr>
    </w:tbl>
    <w:p w14:paraId="2FF61643" w14:textId="77777777" w:rsidR="003C6891" w:rsidRPr="00BC2A37" w:rsidRDefault="003C6891" w:rsidP="003C6891">
      <w:pPr>
        <w:shd w:val="clear" w:color="auto" w:fill="FFFFFF"/>
        <w:ind w:left="-567" w:right="142"/>
        <w:rPr>
          <w:rFonts w:ascii="Arial" w:hAnsi="Arial" w:cs="Arial"/>
        </w:rPr>
      </w:pPr>
    </w:p>
    <w:p w14:paraId="48CFC4DE" w14:textId="63AC8453" w:rsidR="003C6891" w:rsidRPr="00BC2A37" w:rsidRDefault="003C6891" w:rsidP="00990DC0">
      <w:pPr>
        <w:pBdr>
          <w:top w:val="single" w:sz="4" w:space="1" w:color="auto"/>
          <w:left w:val="single" w:sz="4" w:space="4" w:color="auto"/>
          <w:bottom w:val="single" w:sz="4" w:space="1" w:color="auto"/>
          <w:right w:val="single" w:sz="4" w:space="22" w:color="auto"/>
        </w:pBdr>
        <w:shd w:val="clear" w:color="auto" w:fill="CC99FF"/>
        <w:ind w:left="-567"/>
        <w:jc w:val="center"/>
        <w:rPr>
          <w:rFonts w:ascii="Arial" w:eastAsia="Arial Unicode MS" w:hAnsi="Arial" w:cs="Arial"/>
          <w:b/>
          <w:sz w:val="28"/>
          <w:szCs w:val="28"/>
        </w:rPr>
      </w:pPr>
      <w:r w:rsidRPr="00BC2A37">
        <w:rPr>
          <w:rFonts w:ascii="Arial" w:eastAsia="Arial Unicode MS" w:hAnsi="Arial" w:cs="Arial"/>
          <w:b/>
          <w:sz w:val="28"/>
          <w:szCs w:val="28"/>
        </w:rPr>
        <w:lastRenderedPageBreak/>
        <w:t>PÔLE 1 : P</w:t>
      </w:r>
      <w:r w:rsidR="00092DDA">
        <w:rPr>
          <w:rFonts w:ascii="Arial" w:eastAsia="Arial Unicode MS" w:hAnsi="Arial" w:cs="Arial"/>
          <w:b/>
          <w:sz w:val="28"/>
          <w:szCs w:val="28"/>
        </w:rPr>
        <w:t>RESTATIONS DE BEAUTÉ ET DE BIEN-</w:t>
      </w:r>
      <w:r w:rsidRPr="00BC2A37">
        <w:rPr>
          <w:rFonts w:ascii="Arial" w:eastAsia="Arial Unicode MS" w:hAnsi="Arial" w:cs="Arial"/>
          <w:b/>
          <w:sz w:val="28"/>
          <w:szCs w:val="28"/>
        </w:rPr>
        <w:t>ÊTRE</w:t>
      </w:r>
    </w:p>
    <w:p w14:paraId="65C042D3" w14:textId="77777777" w:rsidR="003C6891" w:rsidRPr="00BC2A37" w:rsidRDefault="003C6891" w:rsidP="00990DC0">
      <w:pPr>
        <w:pBdr>
          <w:top w:val="single" w:sz="4" w:space="1" w:color="auto"/>
          <w:left w:val="single" w:sz="4" w:space="4" w:color="auto"/>
          <w:bottom w:val="single" w:sz="4" w:space="1" w:color="auto"/>
          <w:right w:val="single" w:sz="4" w:space="22" w:color="auto"/>
        </w:pBdr>
        <w:shd w:val="clear" w:color="auto" w:fill="CC99FF"/>
        <w:ind w:left="-567"/>
        <w:jc w:val="center"/>
        <w:rPr>
          <w:rFonts w:ascii="Arial" w:eastAsia="Arial Unicode MS" w:hAnsi="Arial" w:cs="Arial"/>
          <w:b/>
          <w:sz w:val="28"/>
          <w:szCs w:val="28"/>
        </w:rPr>
      </w:pPr>
      <w:r w:rsidRPr="00BC2A37">
        <w:rPr>
          <w:rFonts w:ascii="Arial" w:eastAsia="Arial Unicode MS" w:hAnsi="Arial" w:cs="Arial"/>
          <w:b/>
          <w:sz w:val="28"/>
          <w:szCs w:val="28"/>
        </w:rPr>
        <w:t xml:space="preserve"> VISAGE ET CORPS</w:t>
      </w:r>
    </w:p>
    <w:p w14:paraId="1BD0921D" w14:textId="77777777" w:rsidR="003C6891" w:rsidRPr="00BC2A37" w:rsidRDefault="003C6891" w:rsidP="003C6891"/>
    <w:p w14:paraId="2B8226DF"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70581DA0" w14:textId="77777777" w:rsidTr="00D05887">
        <w:tc>
          <w:tcPr>
            <w:tcW w:w="10065" w:type="dxa"/>
            <w:gridSpan w:val="2"/>
            <w:shd w:val="clear" w:color="auto" w:fill="CC99FF"/>
          </w:tcPr>
          <w:p w14:paraId="3B1A05AA" w14:textId="77777777" w:rsidR="003C6891" w:rsidRPr="00BC2A37" w:rsidRDefault="003C6891" w:rsidP="00AC1FFC">
            <w:pPr>
              <w:jc w:val="center"/>
              <w:rPr>
                <w:rFonts w:ascii="Arial" w:hAnsi="Arial" w:cs="Arial"/>
                <w:b/>
              </w:rPr>
            </w:pPr>
            <w:r w:rsidRPr="00BC2A37">
              <w:rPr>
                <w:rFonts w:ascii="Arial" w:hAnsi="Arial" w:cs="Arial"/>
                <w:b/>
              </w:rPr>
              <w:t>Ressources communes Pôle 1</w:t>
            </w:r>
          </w:p>
        </w:tc>
      </w:tr>
      <w:tr w:rsidR="003C6891" w:rsidRPr="00BC2A37" w14:paraId="07E237AE" w14:textId="77777777" w:rsidTr="00D05887">
        <w:tc>
          <w:tcPr>
            <w:tcW w:w="3828" w:type="dxa"/>
            <w:shd w:val="clear" w:color="auto" w:fill="CCCCFF"/>
            <w:vAlign w:val="center"/>
          </w:tcPr>
          <w:p w14:paraId="7F757F47" w14:textId="77777777" w:rsidR="003C6891" w:rsidRPr="00BC2A37" w:rsidRDefault="003C6891" w:rsidP="00AC1FFC">
            <w:pPr>
              <w:jc w:val="center"/>
              <w:rPr>
                <w:rFonts w:ascii="Arial" w:hAnsi="Arial" w:cs="Arial"/>
                <w:b/>
              </w:rPr>
            </w:pPr>
            <w:r w:rsidRPr="00BC2A37">
              <w:rPr>
                <w:rFonts w:ascii="Arial" w:hAnsi="Arial" w:cs="Arial"/>
                <w:b/>
              </w:rPr>
              <w:t>Environnement professionnel</w:t>
            </w:r>
          </w:p>
        </w:tc>
        <w:tc>
          <w:tcPr>
            <w:tcW w:w="6237" w:type="dxa"/>
            <w:shd w:val="clear" w:color="auto" w:fill="CCCCFF"/>
            <w:vAlign w:val="center"/>
          </w:tcPr>
          <w:p w14:paraId="59A0C63F" w14:textId="77777777" w:rsidR="003C6891" w:rsidRPr="00BC2A37" w:rsidRDefault="003C6891" w:rsidP="00AC1FFC">
            <w:pPr>
              <w:jc w:val="center"/>
              <w:rPr>
                <w:rFonts w:ascii="Arial" w:hAnsi="Arial" w:cs="Arial"/>
                <w:b/>
              </w:rPr>
            </w:pPr>
            <w:r w:rsidRPr="00BC2A37">
              <w:rPr>
                <w:rFonts w:ascii="Arial" w:hAnsi="Arial" w:cs="Arial"/>
                <w:b/>
              </w:rPr>
              <w:t xml:space="preserve">Documents professionnels </w:t>
            </w:r>
          </w:p>
        </w:tc>
      </w:tr>
      <w:tr w:rsidR="003C6891" w:rsidRPr="00BC2A37" w14:paraId="5E8DE253" w14:textId="77777777" w:rsidTr="00D05887">
        <w:tc>
          <w:tcPr>
            <w:tcW w:w="3828" w:type="dxa"/>
          </w:tcPr>
          <w:p w14:paraId="0C7ECB0E" w14:textId="77777777" w:rsidR="003C6891" w:rsidRPr="00BC2A37" w:rsidRDefault="003C6891" w:rsidP="00AC1FFC">
            <w:pPr>
              <w:rPr>
                <w:rFonts w:ascii="Arial" w:hAnsi="Arial" w:cs="Arial"/>
              </w:rPr>
            </w:pPr>
            <w:r w:rsidRPr="00BC2A37">
              <w:rPr>
                <w:rFonts w:ascii="Arial" w:hAnsi="Arial" w:cs="Arial"/>
              </w:rPr>
              <w:t>- Cabines de techniques esthétiques adaptées et postes de travail équipés</w:t>
            </w:r>
          </w:p>
          <w:p w14:paraId="77409E71" w14:textId="77777777" w:rsidR="003C6891" w:rsidRPr="00BC2A37" w:rsidRDefault="003C6891" w:rsidP="00AC1FFC">
            <w:pPr>
              <w:rPr>
                <w:rFonts w:ascii="Arial" w:hAnsi="Arial" w:cs="Arial"/>
              </w:rPr>
            </w:pPr>
            <w:r w:rsidRPr="00BC2A37">
              <w:rPr>
                <w:rFonts w:ascii="Arial" w:hAnsi="Arial" w:cs="Arial"/>
              </w:rPr>
              <w:t>- Cabine équipée pour la prestation UV</w:t>
            </w:r>
          </w:p>
          <w:p w14:paraId="050B4466" w14:textId="77777777" w:rsidR="003C6891" w:rsidRPr="00BC2A37" w:rsidRDefault="003C6891" w:rsidP="00AC1FFC">
            <w:pPr>
              <w:rPr>
                <w:rFonts w:ascii="Arial" w:hAnsi="Arial" w:cs="Arial"/>
              </w:rPr>
            </w:pPr>
            <w:r w:rsidRPr="00BC2A37">
              <w:rPr>
                <w:rFonts w:ascii="Arial" w:hAnsi="Arial" w:cs="Arial"/>
              </w:rPr>
              <w:t xml:space="preserve">- Clientèle </w:t>
            </w:r>
          </w:p>
          <w:p w14:paraId="1C4BAD89" w14:textId="77777777" w:rsidR="003C6891" w:rsidRPr="00BC2A37" w:rsidRDefault="003C6891" w:rsidP="00AC1FFC"/>
        </w:tc>
        <w:tc>
          <w:tcPr>
            <w:tcW w:w="6237" w:type="dxa"/>
          </w:tcPr>
          <w:p w14:paraId="1E4D2841" w14:textId="7AF5A083" w:rsidR="003C6891" w:rsidRPr="00BC2A37" w:rsidRDefault="00C6796F" w:rsidP="00AC1FFC">
            <w:pPr>
              <w:rPr>
                <w:rFonts w:ascii="Arial" w:hAnsi="Arial" w:cs="Arial"/>
              </w:rPr>
            </w:pPr>
            <w:r>
              <w:rPr>
                <w:rFonts w:ascii="Arial" w:hAnsi="Arial" w:cs="Arial"/>
              </w:rPr>
              <w:t>É</w:t>
            </w:r>
            <w:r w:rsidR="003C6891" w:rsidRPr="00BC2A37">
              <w:rPr>
                <w:rFonts w:ascii="Arial" w:hAnsi="Arial" w:cs="Arial"/>
              </w:rPr>
              <w:t>quipement général et spécifique : fiches techniques, supports publicitaires</w:t>
            </w:r>
          </w:p>
          <w:p w14:paraId="110E0408" w14:textId="77777777" w:rsidR="003C6891" w:rsidRPr="00BC2A37" w:rsidRDefault="003C6891" w:rsidP="00AC1FFC">
            <w:pPr>
              <w:rPr>
                <w:rFonts w:ascii="Arial" w:hAnsi="Arial" w:cs="Arial"/>
              </w:rPr>
            </w:pPr>
            <w:r w:rsidRPr="00BC2A37">
              <w:rPr>
                <w:rFonts w:ascii="Arial" w:hAnsi="Arial" w:cs="Arial"/>
              </w:rPr>
              <w:t>Produits cosmétiques : fiches techniques, supports publicitaires</w:t>
            </w:r>
          </w:p>
          <w:p w14:paraId="61BD6625" w14:textId="77777777" w:rsidR="003C6891" w:rsidRPr="00BC2A37" w:rsidRDefault="003C6891" w:rsidP="00AC1FFC">
            <w:pPr>
              <w:rPr>
                <w:rFonts w:ascii="Arial" w:hAnsi="Arial" w:cs="Arial"/>
              </w:rPr>
            </w:pPr>
            <w:r w:rsidRPr="00BC2A37">
              <w:rPr>
                <w:rFonts w:ascii="Arial" w:hAnsi="Arial" w:cs="Arial"/>
              </w:rPr>
              <w:t>Protocoles de techniques esthétiques</w:t>
            </w:r>
          </w:p>
          <w:p w14:paraId="3A047EF8" w14:textId="77777777" w:rsidR="003C6891" w:rsidRPr="00BC2A37" w:rsidRDefault="003C6891" w:rsidP="00AC1FFC">
            <w:pPr>
              <w:rPr>
                <w:rFonts w:ascii="Arial" w:hAnsi="Arial" w:cs="Arial"/>
              </w:rPr>
            </w:pPr>
            <w:r w:rsidRPr="00BC2A37">
              <w:rPr>
                <w:rFonts w:ascii="Arial" w:hAnsi="Arial" w:cs="Arial"/>
              </w:rPr>
              <w:t>Tarifs des prestations proposées</w:t>
            </w:r>
          </w:p>
          <w:p w14:paraId="5987CEA7" w14:textId="77777777" w:rsidR="003C6891" w:rsidRPr="00BC2A37" w:rsidRDefault="003C6891" w:rsidP="00AC1FFC">
            <w:pPr>
              <w:rPr>
                <w:rFonts w:ascii="Arial" w:hAnsi="Arial" w:cs="Arial"/>
              </w:rPr>
            </w:pPr>
            <w:r w:rsidRPr="00BC2A37">
              <w:rPr>
                <w:rFonts w:ascii="Arial" w:hAnsi="Arial" w:cs="Arial"/>
              </w:rPr>
              <w:t xml:space="preserve">Promotions </w:t>
            </w:r>
          </w:p>
          <w:p w14:paraId="4A0FBF59" w14:textId="77777777" w:rsidR="003C6891" w:rsidRPr="00BC2A37" w:rsidRDefault="003C6891" w:rsidP="00AC1FFC">
            <w:pPr>
              <w:rPr>
                <w:rFonts w:ascii="Arial" w:hAnsi="Arial"/>
              </w:rPr>
            </w:pPr>
            <w:r w:rsidRPr="00BC2A37">
              <w:rPr>
                <w:rFonts w:ascii="Arial" w:hAnsi="Arial"/>
              </w:rPr>
              <w:t>Fichier clientèle</w:t>
            </w:r>
          </w:p>
          <w:p w14:paraId="592C9BA3" w14:textId="77777777" w:rsidR="003C6891" w:rsidRPr="00BC2A37" w:rsidRDefault="003C6891" w:rsidP="00AC1FFC">
            <w:pPr>
              <w:rPr>
                <w:rFonts w:ascii="Arial" w:hAnsi="Arial" w:cs="Arial"/>
              </w:rPr>
            </w:pPr>
            <w:r w:rsidRPr="00BC2A37">
              <w:rPr>
                <w:rFonts w:ascii="Arial" w:hAnsi="Arial" w:cs="Arial"/>
              </w:rPr>
              <w:t>Questionnaire : enquêtes de satisfaction et résultats</w:t>
            </w:r>
          </w:p>
          <w:p w14:paraId="03876E62" w14:textId="77777777" w:rsidR="00BE6BD9" w:rsidRDefault="003C6891" w:rsidP="00BE6BD9">
            <w:pPr>
              <w:rPr>
                <w:rFonts w:ascii="Arial" w:hAnsi="Arial" w:cs="Arial"/>
              </w:rPr>
            </w:pPr>
            <w:r w:rsidRPr="00BC2A37">
              <w:rPr>
                <w:rFonts w:ascii="Arial" w:hAnsi="Arial" w:cs="Arial"/>
              </w:rPr>
              <w:t>Matériels, produits d’entretien et d’hygiène</w:t>
            </w:r>
          </w:p>
          <w:p w14:paraId="19645411" w14:textId="28FF5C2A" w:rsidR="003C6891" w:rsidRPr="00BC2A37" w:rsidRDefault="003C6891" w:rsidP="00AC1FFC">
            <w:pPr>
              <w:rPr>
                <w:rFonts w:ascii="Arial" w:hAnsi="Arial" w:cs="Arial"/>
              </w:rPr>
            </w:pPr>
            <w:r w:rsidRPr="00BC2A37">
              <w:rPr>
                <w:rFonts w:ascii="Arial" w:hAnsi="Arial" w:cs="Arial"/>
              </w:rPr>
              <w:t>Protocoles</w:t>
            </w:r>
            <w:r w:rsidR="00BE6BD9">
              <w:rPr>
                <w:rFonts w:ascii="Arial" w:hAnsi="Arial" w:cs="Arial"/>
              </w:rPr>
              <w:t xml:space="preserve"> de </w:t>
            </w:r>
            <w:r w:rsidR="00BE6BD9" w:rsidRPr="00893F3A">
              <w:rPr>
                <w:rFonts w:ascii="Arial" w:hAnsi="Arial" w:cs="Arial"/>
              </w:rPr>
              <w:t xml:space="preserve">démarche </w:t>
            </w:r>
            <w:r w:rsidR="00C70099">
              <w:rPr>
                <w:rFonts w:ascii="Arial" w:hAnsi="Arial" w:cs="Arial"/>
              </w:rPr>
              <w:t>respectueuse de l’environnement,</w:t>
            </w:r>
            <w:r w:rsidRPr="00BC2A37">
              <w:rPr>
                <w:rFonts w:ascii="Arial" w:hAnsi="Arial" w:cs="Arial"/>
              </w:rPr>
              <w:t xml:space="preserve"> éco labels</w:t>
            </w:r>
          </w:p>
          <w:p w14:paraId="38F9E25F" w14:textId="77777777" w:rsidR="003C6891" w:rsidRPr="00BC2A37" w:rsidRDefault="003C6891" w:rsidP="00AC1FFC">
            <w:pPr>
              <w:rPr>
                <w:rFonts w:ascii="Arial" w:hAnsi="Arial" w:cs="Arial"/>
              </w:rPr>
            </w:pPr>
            <w:r w:rsidRPr="00BC2A37">
              <w:rPr>
                <w:rFonts w:ascii="Arial" w:hAnsi="Arial" w:cs="Arial"/>
              </w:rPr>
              <w:t>Textes réglementaires en vigueur</w:t>
            </w:r>
          </w:p>
          <w:p w14:paraId="656E3A50" w14:textId="77777777" w:rsidR="003C6891" w:rsidRPr="00BC2A37" w:rsidRDefault="003C6891" w:rsidP="00AC1FFC">
            <w:pPr>
              <w:rPr>
                <w:rFonts w:ascii="Arial" w:hAnsi="Arial" w:cs="Arial"/>
              </w:rPr>
            </w:pPr>
            <w:r w:rsidRPr="00BC2A37">
              <w:rPr>
                <w:rFonts w:ascii="Arial" w:hAnsi="Arial" w:cs="Arial"/>
              </w:rPr>
              <w:t>Répertoire des composants cosmétiques autorisés ou à concentration réglementée</w:t>
            </w:r>
          </w:p>
          <w:p w14:paraId="50C00D2B" w14:textId="77777777" w:rsidR="003C6891" w:rsidRPr="00BC2A37" w:rsidRDefault="003C6891" w:rsidP="00AC1FFC">
            <w:pPr>
              <w:rPr>
                <w:rFonts w:ascii="Arial" w:hAnsi="Arial" w:cs="Arial"/>
              </w:rPr>
            </w:pPr>
            <w:r w:rsidRPr="00BC2A37">
              <w:rPr>
                <w:rFonts w:ascii="Arial" w:hAnsi="Arial" w:cs="Arial"/>
              </w:rPr>
              <w:t>Logiciels professionnels, applications numériques</w:t>
            </w:r>
          </w:p>
          <w:p w14:paraId="72C5F8FE" w14:textId="77777777" w:rsidR="003C6891" w:rsidRPr="00BC2A37" w:rsidRDefault="003C6891" w:rsidP="00AC1FFC">
            <w:pPr>
              <w:rPr>
                <w:rFonts w:ascii="Arial" w:hAnsi="Arial" w:cs="Arial"/>
              </w:rPr>
            </w:pPr>
            <w:r w:rsidRPr="00BC2A37">
              <w:rPr>
                <w:rFonts w:ascii="Arial" w:hAnsi="Arial" w:cs="Arial"/>
              </w:rPr>
              <w:t>Chartes, normes ISO et NF en vigueur</w:t>
            </w:r>
          </w:p>
          <w:p w14:paraId="2FEE2854" w14:textId="77777777" w:rsidR="003C6891" w:rsidRPr="00BC2A37" w:rsidRDefault="003C6891" w:rsidP="00AC1FFC">
            <w:r w:rsidRPr="00BC2A37">
              <w:rPr>
                <w:rFonts w:ascii="Arial" w:hAnsi="Arial" w:cs="Arial"/>
              </w:rPr>
              <w:t>Sites et documentations relatives à la santé sécurité au travail et aux activités de l’esthéticien(ne)</w:t>
            </w:r>
          </w:p>
        </w:tc>
      </w:tr>
    </w:tbl>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3C6891" w:rsidRPr="00BC2A37" w14:paraId="51AF1F78" w14:textId="77777777" w:rsidTr="00D05887">
        <w:tc>
          <w:tcPr>
            <w:tcW w:w="10031" w:type="dxa"/>
            <w:gridSpan w:val="2"/>
            <w:shd w:val="clear" w:color="auto" w:fill="CC99FF"/>
          </w:tcPr>
          <w:p w14:paraId="043072C2" w14:textId="5E5BA5B4" w:rsidR="003C6891" w:rsidRPr="00BC2A37" w:rsidRDefault="003C6891" w:rsidP="00DF616A">
            <w:pPr>
              <w:rPr>
                <w:rFonts w:ascii="Arial" w:hAnsi="Arial" w:cs="Arial"/>
                <w:b/>
              </w:rPr>
            </w:pPr>
            <w:r w:rsidRPr="00BC2A37">
              <w:rPr>
                <w:rFonts w:ascii="Arial" w:hAnsi="Arial" w:cs="Arial"/>
                <w:b/>
              </w:rPr>
              <w:t xml:space="preserve">C11 : Adapter et mettre en œuvre des protocoles de techniques de soins </w:t>
            </w:r>
            <w:r w:rsidR="00DF616A">
              <w:rPr>
                <w:rFonts w:ascii="Arial" w:hAnsi="Arial" w:cs="Arial"/>
                <w:b/>
              </w:rPr>
              <w:t>esthétiques</w:t>
            </w:r>
            <w:r w:rsidR="00DF616A" w:rsidRPr="00BC2A37">
              <w:rPr>
                <w:rFonts w:ascii="Arial" w:hAnsi="Arial" w:cs="Arial"/>
                <w:b/>
              </w:rPr>
              <w:t xml:space="preserve"> </w:t>
            </w:r>
            <w:r w:rsidR="00E651D1" w:rsidRPr="00BC2A37">
              <w:rPr>
                <w:rFonts w:ascii="Arial" w:hAnsi="Arial" w:cs="Arial"/>
                <w:b/>
              </w:rPr>
              <w:t xml:space="preserve">spécifiques </w:t>
            </w:r>
            <w:r w:rsidRPr="00BC2A37">
              <w:rPr>
                <w:rFonts w:ascii="Arial" w:hAnsi="Arial" w:cs="Arial"/>
                <w:b/>
              </w:rPr>
              <w:t>du visage</w:t>
            </w:r>
          </w:p>
        </w:tc>
      </w:tr>
      <w:tr w:rsidR="003C6891" w:rsidRPr="00BC2A37" w14:paraId="6C96DEC1" w14:textId="77777777" w:rsidTr="00D22BBD">
        <w:trPr>
          <w:trHeight w:val="289"/>
        </w:trPr>
        <w:tc>
          <w:tcPr>
            <w:tcW w:w="3794" w:type="dxa"/>
            <w:shd w:val="clear" w:color="auto" w:fill="CCCCFF"/>
            <w:vAlign w:val="center"/>
          </w:tcPr>
          <w:p w14:paraId="465711C4"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15515782" w14:textId="77777777" w:rsidR="003C6891" w:rsidRPr="00BC2A37" w:rsidRDefault="003C6891" w:rsidP="00D22BBD">
            <w:pPr>
              <w:jc w:val="center"/>
              <w:rPr>
                <w:rFonts w:ascii="Arial" w:hAnsi="Arial" w:cs="Arial"/>
                <w:b/>
              </w:rPr>
            </w:pPr>
            <w:r w:rsidRPr="00BC2A37">
              <w:rPr>
                <w:rFonts w:ascii="Arial" w:hAnsi="Arial" w:cs="Arial"/>
                <w:b/>
              </w:rPr>
              <w:t>Indicateurs d’évaluation</w:t>
            </w:r>
          </w:p>
        </w:tc>
      </w:tr>
      <w:tr w:rsidR="003C6891" w:rsidRPr="00BC2A37" w14:paraId="17EC172E" w14:textId="77777777" w:rsidTr="00D05887">
        <w:tc>
          <w:tcPr>
            <w:tcW w:w="3794" w:type="dxa"/>
            <w:shd w:val="clear" w:color="auto" w:fill="FFFFFF"/>
          </w:tcPr>
          <w:p w14:paraId="72EC8BB8" w14:textId="7C472B0D" w:rsidR="003C6891" w:rsidRPr="00BC2A37" w:rsidRDefault="003C6891" w:rsidP="00D05887">
            <w:pPr>
              <w:rPr>
                <w:rFonts w:ascii="Arial" w:hAnsi="Arial" w:cs="Arial"/>
              </w:rPr>
            </w:pPr>
            <w:r w:rsidRPr="00BC2A37">
              <w:rPr>
                <w:rFonts w:ascii="Arial" w:hAnsi="Arial" w:cs="Arial"/>
              </w:rPr>
              <w:t xml:space="preserve">C11.1 </w:t>
            </w:r>
            <w:r w:rsidR="00D05887">
              <w:rPr>
                <w:rFonts w:ascii="Arial" w:hAnsi="Arial" w:cs="Arial"/>
              </w:rPr>
              <w:t>Él</w:t>
            </w:r>
            <w:r w:rsidRPr="00BC2A37">
              <w:rPr>
                <w:rFonts w:ascii="Arial" w:hAnsi="Arial" w:cs="Arial"/>
              </w:rPr>
              <w:t>aborer un programme de soins esthétiques spécifiques du visage</w:t>
            </w:r>
          </w:p>
        </w:tc>
        <w:tc>
          <w:tcPr>
            <w:tcW w:w="6237" w:type="dxa"/>
            <w:shd w:val="clear" w:color="auto" w:fill="FFFFFF"/>
          </w:tcPr>
          <w:p w14:paraId="77B90A8D" w14:textId="41FAE123" w:rsidR="003C6891" w:rsidRPr="00BC2A37" w:rsidRDefault="00E651D1" w:rsidP="00AC1FFC">
            <w:pPr>
              <w:rPr>
                <w:rFonts w:ascii="Arial" w:hAnsi="Arial" w:cs="Arial"/>
              </w:rPr>
            </w:pPr>
            <w:r>
              <w:rPr>
                <w:rFonts w:ascii="Arial" w:hAnsi="Arial" w:cs="Arial"/>
              </w:rPr>
              <w:t>- C</w:t>
            </w:r>
            <w:r w:rsidR="003C6891" w:rsidRPr="00BC2A37">
              <w:rPr>
                <w:rFonts w:ascii="Arial" w:hAnsi="Arial" w:cs="Arial"/>
              </w:rPr>
              <w:t>hoix pertinent et justifié de soins esthétiques tenant compte du diagnostic, des attentes du ou (de la) client(e) et du contexte professionnel</w:t>
            </w:r>
          </w:p>
          <w:p w14:paraId="10D6B50B" w14:textId="77777777" w:rsidR="003C6891" w:rsidRPr="00BC2A37" w:rsidRDefault="003C6891" w:rsidP="00AC1FFC">
            <w:pPr>
              <w:rPr>
                <w:rFonts w:ascii="Arial" w:hAnsi="Arial" w:cs="Arial"/>
              </w:rPr>
            </w:pPr>
          </w:p>
        </w:tc>
      </w:tr>
      <w:tr w:rsidR="003C6891" w:rsidRPr="00BC2A37" w14:paraId="1D9D63A2" w14:textId="77777777" w:rsidTr="00D05887">
        <w:tc>
          <w:tcPr>
            <w:tcW w:w="3794" w:type="dxa"/>
            <w:shd w:val="clear" w:color="auto" w:fill="FFFFFF"/>
          </w:tcPr>
          <w:p w14:paraId="5741EB51" w14:textId="03E10B55" w:rsidR="003C6891" w:rsidRPr="00BC2A37" w:rsidRDefault="003C6891" w:rsidP="00AC1FFC">
            <w:pPr>
              <w:rPr>
                <w:rFonts w:ascii="Arial" w:hAnsi="Arial" w:cs="Arial"/>
              </w:rPr>
            </w:pPr>
            <w:r w:rsidRPr="00BC2A37">
              <w:rPr>
                <w:rFonts w:ascii="Arial" w:hAnsi="Arial" w:cs="Arial"/>
              </w:rPr>
              <w:t xml:space="preserve">C11.2 Réaliser des soins esthétiques spécifiques du visage, </w:t>
            </w:r>
            <w:r w:rsidR="00E651D1">
              <w:rPr>
                <w:rFonts w:ascii="Arial" w:hAnsi="Arial" w:cs="Arial"/>
              </w:rPr>
              <w:t xml:space="preserve">du </w:t>
            </w:r>
            <w:r w:rsidRPr="00BC2A37">
              <w:rPr>
                <w:rFonts w:ascii="Arial" w:hAnsi="Arial" w:cs="Arial"/>
              </w:rPr>
              <w:t>cou et</w:t>
            </w:r>
            <w:r w:rsidR="00E651D1">
              <w:rPr>
                <w:rFonts w:ascii="Arial" w:hAnsi="Arial" w:cs="Arial"/>
              </w:rPr>
              <w:t xml:space="preserve"> du</w:t>
            </w:r>
            <w:r w:rsidRPr="00BC2A37">
              <w:rPr>
                <w:rFonts w:ascii="Arial" w:hAnsi="Arial" w:cs="Arial"/>
              </w:rPr>
              <w:t xml:space="preserve"> décolleté en utilisant :</w:t>
            </w:r>
          </w:p>
          <w:p w14:paraId="16ED77B1" w14:textId="77777777" w:rsidR="003C6891" w:rsidRPr="00BC2A37" w:rsidRDefault="003C6891" w:rsidP="00E5336F">
            <w:pPr>
              <w:numPr>
                <w:ilvl w:val="0"/>
                <w:numId w:val="60"/>
              </w:numPr>
              <w:contextualSpacing/>
              <w:rPr>
                <w:rFonts w:ascii="Arial" w:hAnsi="Arial" w:cs="Arial"/>
              </w:rPr>
            </w:pPr>
            <w:r w:rsidRPr="00BC2A37">
              <w:rPr>
                <w:rFonts w:ascii="Arial" w:hAnsi="Arial" w:cs="Arial"/>
              </w:rPr>
              <w:t>des techniques manuelles</w:t>
            </w:r>
          </w:p>
          <w:p w14:paraId="2F157F0B" w14:textId="77777777" w:rsidR="003C6891" w:rsidRPr="00BC2A37" w:rsidRDefault="003C6891" w:rsidP="00E5336F">
            <w:pPr>
              <w:numPr>
                <w:ilvl w:val="0"/>
                <w:numId w:val="60"/>
              </w:numPr>
              <w:contextualSpacing/>
              <w:rPr>
                <w:rFonts w:ascii="Arial" w:hAnsi="Arial" w:cs="Arial"/>
              </w:rPr>
            </w:pPr>
            <w:r w:rsidRPr="00BC2A37">
              <w:rPr>
                <w:rFonts w:ascii="Arial" w:hAnsi="Arial" w:cs="Arial"/>
              </w:rPr>
              <w:t>des produits cosmétiques</w:t>
            </w:r>
          </w:p>
          <w:p w14:paraId="66B7963F" w14:textId="77777777" w:rsidR="003C6891" w:rsidRPr="00BC2A37" w:rsidRDefault="003C6891" w:rsidP="00E5336F">
            <w:pPr>
              <w:numPr>
                <w:ilvl w:val="0"/>
                <w:numId w:val="60"/>
              </w:numPr>
              <w:contextualSpacing/>
              <w:rPr>
                <w:rFonts w:ascii="Arial" w:hAnsi="Arial" w:cs="Arial"/>
              </w:rPr>
            </w:pPr>
            <w:r w:rsidRPr="00BC2A37">
              <w:rPr>
                <w:rFonts w:ascii="Arial" w:hAnsi="Arial" w:cs="Arial"/>
              </w:rPr>
              <w:t>des appareils</w:t>
            </w:r>
          </w:p>
          <w:p w14:paraId="2C0BD324" w14:textId="77777777" w:rsidR="003C6891" w:rsidRPr="00BC2A37" w:rsidRDefault="003C6891" w:rsidP="00AC1FFC">
            <w:pPr>
              <w:rPr>
                <w:rFonts w:ascii="Arial" w:hAnsi="Arial" w:cs="Arial"/>
              </w:rPr>
            </w:pPr>
          </w:p>
        </w:tc>
        <w:tc>
          <w:tcPr>
            <w:tcW w:w="6237" w:type="dxa"/>
            <w:shd w:val="clear" w:color="auto" w:fill="FFFFFF"/>
          </w:tcPr>
          <w:p w14:paraId="5CAFE744" w14:textId="77777777" w:rsidR="003C6891" w:rsidRPr="00BC2A37" w:rsidRDefault="003C6891" w:rsidP="00AC1FFC">
            <w:pPr>
              <w:rPr>
                <w:rFonts w:ascii="Arial" w:hAnsi="Arial" w:cs="Arial"/>
              </w:rPr>
            </w:pPr>
            <w:r w:rsidRPr="00BC2A37">
              <w:rPr>
                <w:rFonts w:ascii="Arial" w:hAnsi="Arial" w:cs="Arial"/>
              </w:rPr>
              <w:t>- Adaptation du protocole au regard du diagnostic posé</w:t>
            </w:r>
          </w:p>
          <w:p w14:paraId="6347F7B7" w14:textId="77777777" w:rsidR="003C6891" w:rsidRPr="00BC2A37" w:rsidRDefault="003C6891" w:rsidP="00AC1FFC">
            <w:pPr>
              <w:rPr>
                <w:rFonts w:ascii="Arial" w:hAnsi="Arial" w:cs="Arial"/>
              </w:rPr>
            </w:pPr>
            <w:r w:rsidRPr="00BC2A37">
              <w:rPr>
                <w:rFonts w:ascii="Arial" w:hAnsi="Arial" w:cs="Arial"/>
              </w:rPr>
              <w:t>- Organisation, installation fonctionnelle du poste de travail</w:t>
            </w:r>
          </w:p>
          <w:p w14:paraId="5AF7036B" w14:textId="77777777" w:rsidR="003C6891" w:rsidRPr="00BC2A37" w:rsidRDefault="003C6891" w:rsidP="00AC1FFC">
            <w:pPr>
              <w:rPr>
                <w:rFonts w:ascii="Arial" w:hAnsi="Arial" w:cs="Arial"/>
              </w:rPr>
            </w:pPr>
            <w:r w:rsidRPr="00BC2A37">
              <w:rPr>
                <w:rFonts w:ascii="Arial" w:hAnsi="Arial" w:cs="Arial"/>
              </w:rPr>
              <w:t>- Maîtrise des techniques en respectant :</w:t>
            </w:r>
          </w:p>
          <w:p w14:paraId="514AF4D7" w14:textId="77777777" w:rsidR="003C6891" w:rsidRPr="00BC2A37" w:rsidRDefault="003C6891" w:rsidP="00E5336F">
            <w:pPr>
              <w:numPr>
                <w:ilvl w:val="0"/>
                <w:numId w:val="77"/>
              </w:numPr>
              <w:contextualSpacing/>
              <w:rPr>
                <w:rFonts w:ascii="Arial" w:hAnsi="Arial" w:cs="Arial"/>
              </w:rPr>
            </w:pPr>
            <w:r w:rsidRPr="00BC2A37">
              <w:rPr>
                <w:rFonts w:ascii="Arial" w:hAnsi="Arial" w:cs="Arial"/>
              </w:rPr>
              <w:t>la réglementation en vigueur</w:t>
            </w:r>
          </w:p>
          <w:p w14:paraId="439FB532" w14:textId="77777777" w:rsidR="003C6891" w:rsidRPr="00BC2A37" w:rsidRDefault="003C6891" w:rsidP="00E5336F">
            <w:pPr>
              <w:numPr>
                <w:ilvl w:val="0"/>
                <w:numId w:val="77"/>
              </w:numPr>
              <w:contextualSpacing/>
              <w:rPr>
                <w:rFonts w:ascii="Arial" w:hAnsi="Arial" w:cs="Arial"/>
              </w:rPr>
            </w:pPr>
            <w:r w:rsidRPr="00BC2A37">
              <w:rPr>
                <w:rFonts w:ascii="Arial" w:hAnsi="Arial" w:cs="Arial"/>
              </w:rPr>
              <w:t>l’anatomie et la physiologie</w:t>
            </w:r>
          </w:p>
          <w:p w14:paraId="60F717E1" w14:textId="37DBEEC1" w:rsidR="003C6891" w:rsidRPr="00BC2A37" w:rsidRDefault="00E651D1" w:rsidP="00E5336F">
            <w:pPr>
              <w:numPr>
                <w:ilvl w:val="0"/>
                <w:numId w:val="77"/>
              </w:numPr>
              <w:contextualSpacing/>
              <w:rPr>
                <w:rFonts w:ascii="Arial" w:hAnsi="Arial" w:cs="Arial"/>
              </w:rPr>
            </w:pPr>
            <w:r>
              <w:rPr>
                <w:rFonts w:ascii="Arial" w:hAnsi="Arial" w:cs="Arial"/>
              </w:rPr>
              <w:t xml:space="preserve">le confort du ou de la </w:t>
            </w:r>
            <w:r w:rsidR="003C6891" w:rsidRPr="00BC2A37">
              <w:rPr>
                <w:rFonts w:ascii="Arial" w:hAnsi="Arial" w:cs="Arial"/>
              </w:rPr>
              <w:t>client(e)</w:t>
            </w:r>
          </w:p>
          <w:p w14:paraId="025BEEFB" w14:textId="77777777" w:rsidR="003C6891" w:rsidRPr="00BC2A37" w:rsidRDefault="003C6891" w:rsidP="00E5336F">
            <w:pPr>
              <w:numPr>
                <w:ilvl w:val="0"/>
                <w:numId w:val="77"/>
              </w:numPr>
              <w:contextualSpacing/>
              <w:rPr>
                <w:rFonts w:ascii="Arial" w:hAnsi="Arial" w:cs="Arial"/>
              </w:rPr>
            </w:pPr>
            <w:r w:rsidRPr="00BC2A37">
              <w:rPr>
                <w:rFonts w:ascii="Arial" w:hAnsi="Arial" w:cs="Arial"/>
              </w:rPr>
              <w:t>les règles d’hygiène, de sécurité et d’ergonomie</w:t>
            </w:r>
          </w:p>
          <w:p w14:paraId="1BEBB74D" w14:textId="2206B26D" w:rsidR="003C6891" w:rsidRPr="00893F3A" w:rsidRDefault="003C6891" w:rsidP="00E5336F">
            <w:pPr>
              <w:numPr>
                <w:ilvl w:val="0"/>
                <w:numId w:val="77"/>
              </w:numPr>
              <w:contextualSpacing/>
              <w:rPr>
                <w:rFonts w:ascii="Arial" w:hAnsi="Arial" w:cs="Arial"/>
              </w:rPr>
            </w:pPr>
            <w:r w:rsidRPr="00BC2A37">
              <w:rPr>
                <w:rFonts w:ascii="Arial" w:hAnsi="Arial" w:cs="Arial"/>
              </w:rPr>
              <w:t xml:space="preserve">une </w:t>
            </w:r>
            <w:r w:rsidR="00893F3A">
              <w:rPr>
                <w:rFonts w:ascii="Arial" w:hAnsi="Arial" w:cs="Arial"/>
              </w:rPr>
              <w:t>démarche</w:t>
            </w:r>
            <w:r w:rsidR="0064498F" w:rsidRPr="00893F3A">
              <w:rPr>
                <w:rFonts w:ascii="Arial" w:hAnsi="Arial" w:cs="Arial"/>
              </w:rPr>
              <w:t xml:space="preserve"> respectueuse de l’</w:t>
            </w:r>
            <w:r w:rsidR="009B6552">
              <w:rPr>
                <w:rFonts w:ascii="Arial" w:hAnsi="Arial" w:cs="Arial"/>
              </w:rPr>
              <w:t>environnement</w:t>
            </w:r>
          </w:p>
          <w:p w14:paraId="3CE3CD95" w14:textId="77777777" w:rsidR="003C6891" w:rsidRPr="00BC2A37" w:rsidRDefault="003C6891" w:rsidP="00E5336F">
            <w:pPr>
              <w:numPr>
                <w:ilvl w:val="0"/>
                <w:numId w:val="77"/>
              </w:numPr>
              <w:contextualSpacing/>
              <w:rPr>
                <w:rFonts w:ascii="Arial" w:hAnsi="Arial" w:cs="Arial"/>
              </w:rPr>
            </w:pPr>
            <w:r w:rsidRPr="00BC2A37">
              <w:rPr>
                <w:rFonts w:ascii="Arial" w:hAnsi="Arial" w:cs="Arial"/>
              </w:rPr>
              <w:t>une durée de réalisation optimisée</w:t>
            </w:r>
          </w:p>
          <w:p w14:paraId="0A5297FC" w14:textId="77777777" w:rsidR="003C6891" w:rsidRPr="00BC2A37" w:rsidRDefault="003C6891" w:rsidP="00AC1FFC">
            <w:pPr>
              <w:ind w:left="720"/>
              <w:contextualSpacing/>
              <w:rPr>
                <w:rFonts w:ascii="Arial" w:hAnsi="Arial" w:cs="Arial"/>
              </w:rPr>
            </w:pPr>
          </w:p>
        </w:tc>
      </w:tr>
    </w:tbl>
    <w:p w14:paraId="3A040376" w14:textId="77777777" w:rsidR="003C6891" w:rsidRPr="00BC2A37" w:rsidRDefault="003C6891" w:rsidP="003C6891"/>
    <w:p w14:paraId="470595E4" w14:textId="77777777" w:rsidR="003C6891" w:rsidRPr="00BC2A37" w:rsidRDefault="003C6891" w:rsidP="003C6891"/>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3C6891" w:rsidRPr="00BC2A37" w14:paraId="032A6350" w14:textId="77777777" w:rsidTr="00D05887">
        <w:tc>
          <w:tcPr>
            <w:tcW w:w="10031" w:type="dxa"/>
            <w:gridSpan w:val="2"/>
            <w:shd w:val="clear" w:color="auto" w:fill="CC99FF"/>
          </w:tcPr>
          <w:p w14:paraId="3C54255E" w14:textId="77777777" w:rsidR="003C6891" w:rsidRPr="00BC2A37" w:rsidRDefault="003C6891" w:rsidP="00AC1FFC">
            <w:pPr>
              <w:rPr>
                <w:rFonts w:ascii="Arial" w:hAnsi="Arial" w:cs="Arial"/>
                <w:b/>
              </w:rPr>
            </w:pPr>
            <w:r w:rsidRPr="0077441D">
              <w:rPr>
                <w:rFonts w:ascii="Arial" w:hAnsi="Arial" w:cs="Arial"/>
                <w:b/>
                <w:shd w:val="clear" w:color="auto" w:fill="CC99FF"/>
              </w:rPr>
              <w:t>C12 : Adapter et mettre en œuvre des protocoles de techniques de soins es</w:t>
            </w:r>
            <w:r w:rsidRPr="00BC2A37">
              <w:rPr>
                <w:rFonts w:ascii="Arial" w:hAnsi="Arial" w:cs="Arial"/>
                <w:b/>
              </w:rPr>
              <w:t>thétiques du corps</w:t>
            </w:r>
          </w:p>
        </w:tc>
      </w:tr>
      <w:tr w:rsidR="003C6891" w:rsidRPr="00BC2A37" w14:paraId="348B95D2" w14:textId="77777777" w:rsidTr="00D22BBD">
        <w:trPr>
          <w:trHeight w:val="289"/>
        </w:trPr>
        <w:tc>
          <w:tcPr>
            <w:tcW w:w="3794" w:type="dxa"/>
            <w:shd w:val="clear" w:color="auto" w:fill="CCCCFF"/>
            <w:vAlign w:val="center"/>
          </w:tcPr>
          <w:p w14:paraId="0C30B794"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43FF4F22" w14:textId="77777777" w:rsidR="003C6891" w:rsidRPr="00BC2A37" w:rsidRDefault="003C6891" w:rsidP="00D22BBD">
            <w:pPr>
              <w:jc w:val="center"/>
              <w:rPr>
                <w:rFonts w:ascii="Arial" w:hAnsi="Arial" w:cs="Arial"/>
                <w:b/>
              </w:rPr>
            </w:pPr>
            <w:r w:rsidRPr="00BC2A37">
              <w:rPr>
                <w:rFonts w:ascii="Arial" w:hAnsi="Arial" w:cs="Arial"/>
                <w:b/>
              </w:rPr>
              <w:t>Indicateurs d’évaluation</w:t>
            </w:r>
          </w:p>
        </w:tc>
      </w:tr>
      <w:tr w:rsidR="003C6891" w:rsidRPr="00BC2A37" w14:paraId="6B8FB30F" w14:textId="77777777" w:rsidTr="00D05887">
        <w:tc>
          <w:tcPr>
            <w:tcW w:w="3794" w:type="dxa"/>
            <w:shd w:val="clear" w:color="auto" w:fill="FFFFFF"/>
          </w:tcPr>
          <w:p w14:paraId="69FF78F8" w14:textId="5B3E2203" w:rsidR="003C6891" w:rsidRPr="00BC2A37" w:rsidRDefault="003C6891" w:rsidP="00D05887">
            <w:pPr>
              <w:rPr>
                <w:rFonts w:ascii="Arial" w:hAnsi="Arial" w:cs="Arial"/>
              </w:rPr>
            </w:pPr>
            <w:r w:rsidRPr="00BC2A37">
              <w:rPr>
                <w:rFonts w:ascii="Arial" w:hAnsi="Arial" w:cs="Arial"/>
              </w:rPr>
              <w:t xml:space="preserve">C12.1 </w:t>
            </w:r>
            <w:r w:rsidR="00D05887">
              <w:rPr>
                <w:rFonts w:ascii="Arial" w:hAnsi="Arial" w:cs="Arial"/>
              </w:rPr>
              <w:t>É</w:t>
            </w:r>
            <w:r w:rsidRPr="00BC2A37">
              <w:rPr>
                <w:rFonts w:ascii="Arial" w:hAnsi="Arial" w:cs="Arial"/>
              </w:rPr>
              <w:t>laborer un programme de soins esthétiques du corps</w:t>
            </w:r>
          </w:p>
        </w:tc>
        <w:tc>
          <w:tcPr>
            <w:tcW w:w="6237" w:type="dxa"/>
            <w:shd w:val="clear" w:color="auto" w:fill="FFFFFF"/>
          </w:tcPr>
          <w:p w14:paraId="08D0C094" w14:textId="6955EE59" w:rsidR="003C6891" w:rsidRPr="00BC2A37" w:rsidRDefault="00E651D1" w:rsidP="00AC1FFC">
            <w:pPr>
              <w:rPr>
                <w:rFonts w:ascii="Arial" w:hAnsi="Arial" w:cs="Arial"/>
              </w:rPr>
            </w:pPr>
            <w:r>
              <w:rPr>
                <w:rFonts w:ascii="Arial" w:hAnsi="Arial" w:cs="Arial"/>
              </w:rPr>
              <w:t>- C</w:t>
            </w:r>
            <w:r w:rsidR="003C6891" w:rsidRPr="00BC2A37">
              <w:rPr>
                <w:rFonts w:ascii="Arial" w:hAnsi="Arial" w:cs="Arial"/>
              </w:rPr>
              <w:t>hoix pertinent et justifié de soins esthétiques tenant compte du diagnostic, des attentes du ou (de la) client(e) et du contexte professionnel</w:t>
            </w:r>
          </w:p>
          <w:p w14:paraId="4B789241" w14:textId="77777777" w:rsidR="003C6891" w:rsidRPr="00BC2A37" w:rsidRDefault="003C6891" w:rsidP="00AC1FFC">
            <w:pPr>
              <w:rPr>
                <w:rFonts w:ascii="Arial" w:hAnsi="Arial" w:cs="Arial"/>
              </w:rPr>
            </w:pPr>
          </w:p>
        </w:tc>
      </w:tr>
      <w:tr w:rsidR="003C6891" w:rsidRPr="00BC2A37" w14:paraId="1FA8699B" w14:textId="77777777" w:rsidTr="00D05887">
        <w:tc>
          <w:tcPr>
            <w:tcW w:w="3794" w:type="dxa"/>
            <w:shd w:val="clear" w:color="auto" w:fill="FFFFFF"/>
          </w:tcPr>
          <w:p w14:paraId="02D5326D" w14:textId="77777777" w:rsidR="003C6891" w:rsidRPr="00BC2A37" w:rsidRDefault="003C6891" w:rsidP="00AC1FFC">
            <w:pPr>
              <w:rPr>
                <w:rFonts w:ascii="Arial" w:hAnsi="Arial" w:cs="Arial"/>
              </w:rPr>
            </w:pPr>
            <w:r w:rsidRPr="00BC2A37">
              <w:rPr>
                <w:rFonts w:ascii="Arial" w:hAnsi="Arial" w:cs="Arial"/>
              </w:rPr>
              <w:t>C12.2 Réaliser des soins esthétiques du corps en utilisant :</w:t>
            </w:r>
          </w:p>
          <w:p w14:paraId="47FC2955" w14:textId="77777777" w:rsidR="003C6891" w:rsidRPr="00BC2A37" w:rsidRDefault="003C6891" w:rsidP="00E5336F">
            <w:pPr>
              <w:numPr>
                <w:ilvl w:val="0"/>
                <w:numId w:val="61"/>
              </w:numPr>
              <w:contextualSpacing/>
              <w:rPr>
                <w:rFonts w:ascii="Arial" w:hAnsi="Arial" w:cs="Arial"/>
              </w:rPr>
            </w:pPr>
            <w:r w:rsidRPr="00BC2A37">
              <w:rPr>
                <w:rFonts w:ascii="Arial" w:hAnsi="Arial" w:cs="Arial"/>
              </w:rPr>
              <w:t>des techniques manuelles</w:t>
            </w:r>
          </w:p>
          <w:p w14:paraId="2FCA8264" w14:textId="77777777" w:rsidR="003C6891" w:rsidRPr="00BC2A37" w:rsidRDefault="003C6891" w:rsidP="00E5336F">
            <w:pPr>
              <w:numPr>
                <w:ilvl w:val="0"/>
                <w:numId w:val="61"/>
              </w:numPr>
              <w:contextualSpacing/>
              <w:rPr>
                <w:rFonts w:ascii="Arial" w:hAnsi="Arial" w:cs="Arial"/>
              </w:rPr>
            </w:pPr>
            <w:r w:rsidRPr="00BC2A37">
              <w:rPr>
                <w:rFonts w:ascii="Arial" w:hAnsi="Arial" w:cs="Arial"/>
              </w:rPr>
              <w:t>des produits cosmétiques</w:t>
            </w:r>
          </w:p>
          <w:p w14:paraId="06F8FF03" w14:textId="77777777" w:rsidR="003C6891" w:rsidRPr="00BC2A37" w:rsidRDefault="003C6891" w:rsidP="00E5336F">
            <w:pPr>
              <w:numPr>
                <w:ilvl w:val="0"/>
                <w:numId w:val="61"/>
              </w:numPr>
              <w:contextualSpacing/>
              <w:rPr>
                <w:rFonts w:ascii="Arial" w:hAnsi="Arial" w:cs="Arial"/>
              </w:rPr>
            </w:pPr>
            <w:r w:rsidRPr="00BC2A37">
              <w:rPr>
                <w:rFonts w:ascii="Arial" w:hAnsi="Arial" w:cs="Arial"/>
              </w:rPr>
              <w:t>des appareils</w:t>
            </w:r>
          </w:p>
          <w:p w14:paraId="195BD0E9" w14:textId="77777777" w:rsidR="003C6891" w:rsidRPr="00BC2A37" w:rsidRDefault="003C6891" w:rsidP="00AC1FFC">
            <w:pPr>
              <w:rPr>
                <w:rFonts w:ascii="Arial" w:hAnsi="Arial" w:cs="Arial"/>
              </w:rPr>
            </w:pPr>
          </w:p>
          <w:p w14:paraId="726A44AC" w14:textId="77777777" w:rsidR="003C6891" w:rsidRPr="00BC2A37" w:rsidRDefault="003C6891" w:rsidP="00AC1FFC">
            <w:pPr>
              <w:rPr>
                <w:rFonts w:ascii="Arial" w:hAnsi="Arial" w:cs="Arial"/>
              </w:rPr>
            </w:pPr>
          </w:p>
        </w:tc>
        <w:tc>
          <w:tcPr>
            <w:tcW w:w="6237" w:type="dxa"/>
            <w:shd w:val="clear" w:color="auto" w:fill="FFFFFF"/>
          </w:tcPr>
          <w:p w14:paraId="71D96601" w14:textId="77777777" w:rsidR="003C6891" w:rsidRPr="00BC2A37" w:rsidRDefault="003C6891" w:rsidP="00AC1FFC">
            <w:pPr>
              <w:rPr>
                <w:rFonts w:ascii="Arial" w:hAnsi="Arial" w:cs="Arial"/>
              </w:rPr>
            </w:pPr>
            <w:r w:rsidRPr="00BC2A37">
              <w:rPr>
                <w:rFonts w:ascii="Arial" w:hAnsi="Arial" w:cs="Arial"/>
              </w:rPr>
              <w:t>- Adaptation du protocole au regard du diagnostic posé</w:t>
            </w:r>
          </w:p>
          <w:p w14:paraId="3C2B2761" w14:textId="77777777" w:rsidR="003C6891" w:rsidRPr="00BC2A37" w:rsidRDefault="003C6891" w:rsidP="00AC1FFC">
            <w:pPr>
              <w:rPr>
                <w:rFonts w:ascii="Arial" w:hAnsi="Arial" w:cs="Arial"/>
              </w:rPr>
            </w:pPr>
            <w:r w:rsidRPr="00BC2A37">
              <w:rPr>
                <w:rFonts w:ascii="Arial" w:hAnsi="Arial" w:cs="Arial"/>
              </w:rPr>
              <w:t>- Organisation, installation fonctionnelle du poste de travail</w:t>
            </w:r>
          </w:p>
          <w:p w14:paraId="5E92872F" w14:textId="77777777" w:rsidR="003C6891" w:rsidRPr="00BC2A37" w:rsidRDefault="003C6891" w:rsidP="00AC1FFC">
            <w:pPr>
              <w:rPr>
                <w:rFonts w:ascii="Arial" w:hAnsi="Arial" w:cs="Arial"/>
              </w:rPr>
            </w:pPr>
            <w:r w:rsidRPr="00BC2A37">
              <w:rPr>
                <w:rFonts w:ascii="Arial" w:hAnsi="Arial" w:cs="Arial"/>
              </w:rPr>
              <w:t>- Maîtrise des techniques en respectant :</w:t>
            </w:r>
          </w:p>
          <w:p w14:paraId="3658F2D6" w14:textId="77777777" w:rsidR="003C6891" w:rsidRPr="00BC2A37" w:rsidRDefault="003C6891" w:rsidP="00E5336F">
            <w:pPr>
              <w:numPr>
                <w:ilvl w:val="0"/>
                <w:numId w:val="78"/>
              </w:numPr>
              <w:contextualSpacing/>
              <w:rPr>
                <w:rFonts w:ascii="Arial" w:hAnsi="Arial" w:cs="Arial"/>
              </w:rPr>
            </w:pPr>
            <w:r w:rsidRPr="00BC2A37">
              <w:rPr>
                <w:rFonts w:ascii="Arial" w:hAnsi="Arial" w:cs="Arial"/>
              </w:rPr>
              <w:t>la réglementation en vigueur</w:t>
            </w:r>
          </w:p>
          <w:p w14:paraId="0D68D0A4" w14:textId="77777777" w:rsidR="003C6891" w:rsidRPr="00BC2A37" w:rsidRDefault="003C6891" w:rsidP="00E5336F">
            <w:pPr>
              <w:numPr>
                <w:ilvl w:val="0"/>
                <w:numId w:val="78"/>
              </w:numPr>
              <w:contextualSpacing/>
              <w:rPr>
                <w:rFonts w:ascii="Arial" w:hAnsi="Arial" w:cs="Arial"/>
              </w:rPr>
            </w:pPr>
            <w:r w:rsidRPr="00BC2A37">
              <w:rPr>
                <w:rFonts w:ascii="Arial" w:hAnsi="Arial" w:cs="Arial"/>
              </w:rPr>
              <w:t>l’anatomie et la physiologie</w:t>
            </w:r>
          </w:p>
          <w:p w14:paraId="0918CF57" w14:textId="0FE74083" w:rsidR="003C6891" w:rsidRPr="00BC2A37" w:rsidRDefault="003C6891" w:rsidP="00E5336F">
            <w:pPr>
              <w:numPr>
                <w:ilvl w:val="0"/>
                <w:numId w:val="78"/>
              </w:numPr>
              <w:contextualSpacing/>
              <w:rPr>
                <w:rFonts w:ascii="Arial" w:hAnsi="Arial" w:cs="Arial"/>
              </w:rPr>
            </w:pPr>
            <w:r w:rsidRPr="00BC2A37">
              <w:rPr>
                <w:rFonts w:ascii="Arial" w:hAnsi="Arial" w:cs="Arial"/>
              </w:rPr>
              <w:t>le confort  du</w:t>
            </w:r>
            <w:r w:rsidRPr="00BC2A37">
              <w:rPr>
                <w:rFonts w:ascii="Arial" w:hAnsi="Arial" w:cs="Arial"/>
                <w:color w:val="FF0000"/>
              </w:rPr>
              <w:t xml:space="preserve"> </w:t>
            </w:r>
            <w:r w:rsidR="00E651D1">
              <w:rPr>
                <w:rFonts w:ascii="Arial" w:hAnsi="Arial" w:cs="Arial"/>
              </w:rPr>
              <w:t xml:space="preserve">ou de la </w:t>
            </w:r>
            <w:r w:rsidRPr="00BC2A37">
              <w:rPr>
                <w:rFonts w:ascii="Arial" w:hAnsi="Arial" w:cs="Arial"/>
              </w:rPr>
              <w:t>client(e)</w:t>
            </w:r>
          </w:p>
          <w:p w14:paraId="17D6F315" w14:textId="77777777" w:rsidR="003C6891" w:rsidRPr="00BC2A37" w:rsidRDefault="003C6891" w:rsidP="00E5336F">
            <w:pPr>
              <w:numPr>
                <w:ilvl w:val="0"/>
                <w:numId w:val="78"/>
              </w:numPr>
              <w:contextualSpacing/>
              <w:rPr>
                <w:rFonts w:ascii="Arial" w:hAnsi="Arial" w:cs="Arial"/>
              </w:rPr>
            </w:pPr>
            <w:r w:rsidRPr="00BC2A37">
              <w:rPr>
                <w:rFonts w:ascii="Arial" w:hAnsi="Arial" w:cs="Arial"/>
              </w:rPr>
              <w:t>les règles d’hygiène, de sécurité et d’ergonomie</w:t>
            </w:r>
          </w:p>
          <w:p w14:paraId="2C382221" w14:textId="581660C7" w:rsidR="003C6891" w:rsidRPr="00893F3A" w:rsidRDefault="0064498F" w:rsidP="00E5336F">
            <w:pPr>
              <w:numPr>
                <w:ilvl w:val="0"/>
                <w:numId w:val="78"/>
              </w:numPr>
              <w:contextualSpacing/>
              <w:rPr>
                <w:rFonts w:ascii="Arial" w:hAnsi="Arial" w:cs="Arial"/>
              </w:rPr>
            </w:pPr>
            <w:r>
              <w:rPr>
                <w:rFonts w:ascii="Arial" w:hAnsi="Arial" w:cs="Arial"/>
              </w:rPr>
              <w:t xml:space="preserve">une </w:t>
            </w:r>
            <w:r w:rsidR="00893F3A">
              <w:rPr>
                <w:rFonts w:ascii="Arial" w:hAnsi="Arial" w:cs="Arial"/>
              </w:rPr>
              <w:t>démarche</w:t>
            </w:r>
            <w:r w:rsidRPr="00893F3A">
              <w:rPr>
                <w:rFonts w:ascii="Arial" w:hAnsi="Arial" w:cs="Arial"/>
              </w:rPr>
              <w:t xml:space="preserve"> respectueuse de l’</w:t>
            </w:r>
            <w:r w:rsidR="009B6552">
              <w:rPr>
                <w:rFonts w:ascii="Arial" w:hAnsi="Arial" w:cs="Arial"/>
              </w:rPr>
              <w:t>environnement</w:t>
            </w:r>
          </w:p>
          <w:p w14:paraId="008219FE" w14:textId="77777777" w:rsidR="003C6891" w:rsidRPr="00BC2A37" w:rsidRDefault="003C6891" w:rsidP="00E5336F">
            <w:pPr>
              <w:numPr>
                <w:ilvl w:val="0"/>
                <w:numId w:val="78"/>
              </w:numPr>
              <w:contextualSpacing/>
              <w:rPr>
                <w:rFonts w:ascii="Arial" w:hAnsi="Arial" w:cs="Arial"/>
              </w:rPr>
            </w:pPr>
            <w:r w:rsidRPr="00BC2A37">
              <w:rPr>
                <w:rFonts w:ascii="Arial" w:hAnsi="Arial" w:cs="Arial"/>
              </w:rPr>
              <w:t>une durée de réalisation optimisée</w:t>
            </w:r>
          </w:p>
          <w:p w14:paraId="1A2BDC20" w14:textId="77777777" w:rsidR="003C6891" w:rsidRPr="00BC2A37" w:rsidRDefault="003C6891" w:rsidP="00AC1FFC">
            <w:pPr>
              <w:rPr>
                <w:rFonts w:ascii="Arial" w:hAnsi="Arial" w:cs="Arial"/>
              </w:rPr>
            </w:pPr>
          </w:p>
        </w:tc>
      </w:tr>
    </w:tbl>
    <w:p w14:paraId="1AE82435" w14:textId="77777777" w:rsidR="003C6891" w:rsidRPr="00BC2A37" w:rsidRDefault="003C6891" w:rsidP="003C6891"/>
    <w:p w14:paraId="56C1CC9F" w14:textId="77777777" w:rsidR="003C6891" w:rsidRPr="00BC2A37" w:rsidRDefault="003C6891" w:rsidP="003C6891"/>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3C6891" w:rsidRPr="00BC2A37" w14:paraId="571F99E3" w14:textId="77777777" w:rsidTr="00D05887">
        <w:tc>
          <w:tcPr>
            <w:tcW w:w="3794" w:type="dxa"/>
            <w:shd w:val="clear" w:color="auto" w:fill="FFFFFF"/>
          </w:tcPr>
          <w:p w14:paraId="63D3DD44" w14:textId="77777777" w:rsidR="003C6891" w:rsidRPr="00BC2A37" w:rsidRDefault="003C6891" w:rsidP="00AC1FFC">
            <w:pPr>
              <w:rPr>
                <w:rFonts w:ascii="Arial" w:hAnsi="Arial" w:cs="Arial"/>
              </w:rPr>
            </w:pPr>
            <w:r w:rsidRPr="00BC2A37">
              <w:rPr>
                <w:rFonts w:ascii="Arial" w:hAnsi="Arial" w:cs="Arial"/>
              </w:rPr>
              <w:lastRenderedPageBreak/>
              <w:t>C12.3 Réaliser une épilation du maillot intégral</w:t>
            </w:r>
          </w:p>
        </w:tc>
        <w:tc>
          <w:tcPr>
            <w:tcW w:w="6237" w:type="dxa"/>
            <w:shd w:val="clear" w:color="auto" w:fill="FFFFFF"/>
          </w:tcPr>
          <w:p w14:paraId="51DC78A2" w14:textId="77777777" w:rsidR="003C6891" w:rsidRPr="00BC2A37" w:rsidRDefault="003C6891" w:rsidP="00E5336F">
            <w:pPr>
              <w:numPr>
                <w:ilvl w:val="0"/>
                <w:numId w:val="56"/>
              </w:numPr>
              <w:ind w:left="175" w:hanging="141"/>
              <w:rPr>
                <w:rFonts w:ascii="Arial" w:hAnsi="Arial" w:cs="Arial"/>
              </w:rPr>
            </w:pPr>
            <w:r w:rsidRPr="00BC2A37">
              <w:rPr>
                <w:rFonts w:ascii="Arial" w:hAnsi="Arial" w:cs="Arial"/>
              </w:rPr>
              <w:t>Organisation, installation fonctionnelle du poste de travail</w:t>
            </w:r>
          </w:p>
          <w:p w14:paraId="120CAD28" w14:textId="77777777" w:rsidR="003C6891" w:rsidRPr="00BC2A37" w:rsidRDefault="003C6891" w:rsidP="00E5336F">
            <w:pPr>
              <w:numPr>
                <w:ilvl w:val="0"/>
                <w:numId w:val="56"/>
              </w:numPr>
              <w:ind w:left="175" w:hanging="141"/>
              <w:rPr>
                <w:rFonts w:ascii="Arial" w:hAnsi="Arial" w:cs="Arial"/>
              </w:rPr>
            </w:pPr>
            <w:r w:rsidRPr="00BC2A37">
              <w:rPr>
                <w:rFonts w:ascii="Arial" w:hAnsi="Arial" w:cs="Arial"/>
              </w:rPr>
              <w:t xml:space="preserve">Maîtrise des techniques en respectant : </w:t>
            </w:r>
          </w:p>
          <w:p w14:paraId="0B5B83E4" w14:textId="77777777" w:rsidR="003C6891" w:rsidRPr="00BC2A37" w:rsidRDefault="003C6891" w:rsidP="00E5336F">
            <w:pPr>
              <w:numPr>
                <w:ilvl w:val="0"/>
                <w:numId w:val="84"/>
              </w:numPr>
              <w:ind w:left="1026" w:hanging="284"/>
              <w:contextualSpacing/>
              <w:rPr>
                <w:rFonts w:ascii="Arial" w:hAnsi="Arial" w:cs="Arial"/>
              </w:rPr>
            </w:pPr>
            <w:r w:rsidRPr="00BC2A37">
              <w:rPr>
                <w:rFonts w:ascii="Arial" w:hAnsi="Arial" w:cs="Arial"/>
              </w:rPr>
              <w:t>La réglementation en vigueur (seules seront mises en œuvre les techniques d’épilation que peuvent pratiquer les esthéticiens(nes)</w:t>
            </w:r>
          </w:p>
          <w:p w14:paraId="50DF89AF" w14:textId="77777777" w:rsidR="003C6891" w:rsidRPr="00BC2A37" w:rsidRDefault="003C6891" w:rsidP="00E5336F">
            <w:pPr>
              <w:numPr>
                <w:ilvl w:val="0"/>
                <w:numId w:val="84"/>
              </w:numPr>
              <w:ind w:left="1026" w:hanging="284"/>
              <w:contextualSpacing/>
              <w:rPr>
                <w:rFonts w:ascii="Arial" w:hAnsi="Arial" w:cs="Arial"/>
              </w:rPr>
            </w:pPr>
            <w:r w:rsidRPr="00BC2A37">
              <w:rPr>
                <w:rFonts w:ascii="Arial" w:hAnsi="Arial" w:cs="Arial"/>
              </w:rPr>
              <w:t>l’anatomie et la physiologie</w:t>
            </w:r>
          </w:p>
          <w:p w14:paraId="2AB1DFD5" w14:textId="77777777" w:rsidR="003C6891" w:rsidRPr="00BC2A37" w:rsidRDefault="003C6891" w:rsidP="00E5336F">
            <w:pPr>
              <w:numPr>
                <w:ilvl w:val="0"/>
                <w:numId w:val="84"/>
              </w:numPr>
              <w:ind w:left="1026" w:hanging="284"/>
              <w:contextualSpacing/>
              <w:rPr>
                <w:rFonts w:ascii="Arial" w:hAnsi="Arial" w:cs="Arial"/>
              </w:rPr>
            </w:pPr>
            <w:r w:rsidRPr="00BC2A37">
              <w:rPr>
                <w:rFonts w:ascii="Arial" w:hAnsi="Arial" w:cs="Arial"/>
              </w:rPr>
              <w:t>le confort du ou (de la) client(e)</w:t>
            </w:r>
          </w:p>
          <w:p w14:paraId="04E4BF61" w14:textId="77777777" w:rsidR="003C6891" w:rsidRPr="00BC2A37" w:rsidRDefault="003C6891" w:rsidP="00E5336F">
            <w:pPr>
              <w:numPr>
                <w:ilvl w:val="0"/>
                <w:numId w:val="84"/>
              </w:numPr>
              <w:ind w:left="1026" w:hanging="284"/>
              <w:contextualSpacing/>
              <w:rPr>
                <w:rFonts w:ascii="Arial" w:hAnsi="Arial" w:cs="Arial"/>
              </w:rPr>
            </w:pPr>
            <w:r w:rsidRPr="00BC2A37">
              <w:rPr>
                <w:rFonts w:ascii="Arial" w:hAnsi="Arial" w:cs="Arial"/>
              </w:rPr>
              <w:t>les règles d’hygiène, de sécurité et d’ergonomie</w:t>
            </w:r>
          </w:p>
          <w:p w14:paraId="568EAD46" w14:textId="3B5B690A" w:rsidR="003C6891" w:rsidRPr="00893F3A" w:rsidRDefault="003C6891" w:rsidP="00E5336F">
            <w:pPr>
              <w:numPr>
                <w:ilvl w:val="0"/>
                <w:numId w:val="84"/>
              </w:numPr>
              <w:ind w:left="1026" w:hanging="284"/>
              <w:contextualSpacing/>
              <w:rPr>
                <w:rFonts w:ascii="Arial" w:hAnsi="Arial" w:cs="Arial"/>
              </w:rPr>
            </w:pPr>
            <w:r w:rsidRPr="00BC2A37">
              <w:rPr>
                <w:rFonts w:ascii="Arial" w:hAnsi="Arial" w:cs="Arial"/>
              </w:rPr>
              <w:t xml:space="preserve">une </w:t>
            </w:r>
            <w:r w:rsidR="00893F3A">
              <w:rPr>
                <w:rFonts w:ascii="Arial" w:hAnsi="Arial" w:cs="Arial"/>
              </w:rPr>
              <w:t>démarche</w:t>
            </w:r>
            <w:r w:rsidR="0064498F" w:rsidRPr="00893F3A">
              <w:rPr>
                <w:rFonts w:ascii="Arial" w:hAnsi="Arial" w:cs="Arial"/>
              </w:rPr>
              <w:t xml:space="preserve"> respectueuse de l’</w:t>
            </w:r>
            <w:r w:rsidR="009B6552">
              <w:rPr>
                <w:rFonts w:ascii="Arial" w:hAnsi="Arial" w:cs="Arial"/>
              </w:rPr>
              <w:t>environnement</w:t>
            </w:r>
          </w:p>
          <w:p w14:paraId="3A9A49BF" w14:textId="77777777" w:rsidR="003C6891" w:rsidRPr="00BC2A37" w:rsidRDefault="003C6891" w:rsidP="00E5336F">
            <w:pPr>
              <w:numPr>
                <w:ilvl w:val="0"/>
                <w:numId w:val="84"/>
              </w:numPr>
              <w:ind w:left="1026" w:hanging="284"/>
              <w:contextualSpacing/>
              <w:rPr>
                <w:rFonts w:ascii="Arial" w:hAnsi="Arial" w:cs="Arial"/>
              </w:rPr>
            </w:pPr>
            <w:r w:rsidRPr="00BC2A37">
              <w:rPr>
                <w:rFonts w:ascii="Arial" w:hAnsi="Arial" w:cs="Arial"/>
              </w:rPr>
              <w:t>une durée de réalisation optimisée</w:t>
            </w:r>
          </w:p>
          <w:p w14:paraId="4C0BECC4" w14:textId="77777777" w:rsidR="003C6891" w:rsidRPr="00BC2A37" w:rsidRDefault="003C6891" w:rsidP="00AC1FFC">
            <w:pPr>
              <w:rPr>
                <w:rFonts w:ascii="Arial" w:hAnsi="Arial" w:cs="Arial"/>
              </w:rPr>
            </w:pPr>
            <w:r w:rsidRPr="00BC2A37">
              <w:rPr>
                <w:rFonts w:ascii="Arial" w:hAnsi="Arial" w:cs="Arial"/>
              </w:rPr>
              <w:t>- Un résultat net</w:t>
            </w:r>
          </w:p>
          <w:p w14:paraId="008706E1" w14:textId="771D524F" w:rsidR="003C6891" w:rsidRPr="00BC2A37" w:rsidRDefault="00837138" w:rsidP="00AC1FFC">
            <w:pPr>
              <w:rPr>
                <w:rFonts w:ascii="Arial" w:hAnsi="Arial" w:cs="Arial"/>
              </w:rPr>
            </w:pPr>
            <w:r>
              <w:rPr>
                <w:rFonts w:ascii="Arial" w:hAnsi="Arial" w:cs="Arial"/>
              </w:rPr>
              <w:t>L</w:t>
            </w:r>
            <w:r w:rsidR="00893F3A">
              <w:rPr>
                <w:rFonts w:ascii="Arial" w:hAnsi="Arial" w:cs="Arial"/>
              </w:rPr>
              <w:t>a réalisation</w:t>
            </w:r>
            <w:r w:rsidR="003C6891" w:rsidRPr="00BC2A37">
              <w:rPr>
                <w:rFonts w:ascii="Arial" w:hAnsi="Arial" w:cs="Arial"/>
              </w:rPr>
              <w:t xml:space="preserve"> de cette technique dépend du contexte de formation</w:t>
            </w:r>
          </w:p>
        </w:tc>
      </w:tr>
    </w:tbl>
    <w:p w14:paraId="725F837D" w14:textId="77777777" w:rsidR="003C6891" w:rsidRPr="00BC2A37" w:rsidRDefault="003C6891" w:rsidP="003C6891"/>
    <w:p w14:paraId="13E5541E" w14:textId="77777777" w:rsidR="00DC798F" w:rsidRPr="00BC2A37" w:rsidRDefault="00DC798F" w:rsidP="003C6891"/>
    <w:p w14:paraId="3539CFCA"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46FDE3FF" w14:textId="77777777" w:rsidTr="00E46433">
        <w:tc>
          <w:tcPr>
            <w:tcW w:w="10065" w:type="dxa"/>
            <w:gridSpan w:val="2"/>
            <w:shd w:val="clear" w:color="auto" w:fill="CC99FF"/>
          </w:tcPr>
          <w:p w14:paraId="05E54111" w14:textId="77777777" w:rsidR="003C6891" w:rsidRPr="00BC2A37" w:rsidRDefault="003C6891" w:rsidP="00AC1FFC">
            <w:pPr>
              <w:rPr>
                <w:rFonts w:ascii="Arial" w:hAnsi="Arial" w:cs="Arial"/>
                <w:b/>
              </w:rPr>
            </w:pPr>
            <w:r w:rsidRPr="00BC2A37">
              <w:rPr>
                <w:rFonts w:ascii="Arial" w:hAnsi="Arial" w:cs="Arial"/>
                <w:b/>
              </w:rPr>
              <w:t>S1 - Savoirs associés aux prestations de beauté et de bien-être visage et corps</w:t>
            </w:r>
          </w:p>
        </w:tc>
      </w:tr>
      <w:tr w:rsidR="003C6891" w:rsidRPr="00BC2A37" w14:paraId="199BA048" w14:textId="77777777" w:rsidTr="00E46433">
        <w:tc>
          <w:tcPr>
            <w:tcW w:w="10065" w:type="dxa"/>
            <w:gridSpan w:val="2"/>
            <w:shd w:val="clear" w:color="auto" w:fill="CC99FF"/>
          </w:tcPr>
          <w:p w14:paraId="152077AB" w14:textId="77777777" w:rsidR="003C6891" w:rsidRPr="00BC2A37" w:rsidRDefault="003C6891" w:rsidP="00AC1FFC">
            <w:pPr>
              <w:rPr>
                <w:rFonts w:ascii="Arial" w:hAnsi="Arial" w:cs="Arial"/>
                <w:b/>
              </w:rPr>
            </w:pPr>
            <w:r w:rsidRPr="00BC2A37">
              <w:rPr>
                <w:rFonts w:ascii="Arial" w:hAnsi="Arial" w:cs="Arial"/>
                <w:b/>
              </w:rPr>
              <w:t>S1.1 Savoirs associés liés aux techniques de soins esthétiques du visage et du corps</w:t>
            </w:r>
          </w:p>
        </w:tc>
      </w:tr>
      <w:tr w:rsidR="003C6891" w:rsidRPr="00BC2A37" w14:paraId="3299EAB2" w14:textId="77777777" w:rsidTr="00E46433">
        <w:tc>
          <w:tcPr>
            <w:tcW w:w="3828" w:type="dxa"/>
            <w:shd w:val="clear" w:color="auto" w:fill="CCCCFF"/>
            <w:vAlign w:val="center"/>
          </w:tcPr>
          <w:p w14:paraId="534F1633" w14:textId="2D73450A" w:rsidR="003C6891" w:rsidRPr="00DC798F" w:rsidRDefault="003C6891" w:rsidP="00DC798F">
            <w:pPr>
              <w:rPr>
                <w:rFonts w:ascii="Arial" w:hAnsi="Arial" w:cs="Arial"/>
                <w:b/>
              </w:rPr>
            </w:pPr>
            <w:r w:rsidRPr="00BC2A37">
              <w:rPr>
                <w:rFonts w:ascii="Arial" w:hAnsi="Arial" w:cs="Arial"/>
                <w:b/>
              </w:rPr>
              <w:t>S1.1.1 BIOLOGIE</w:t>
            </w:r>
          </w:p>
        </w:tc>
        <w:tc>
          <w:tcPr>
            <w:tcW w:w="6237" w:type="dxa"/>
            <w:shd w:val="clear" w:color="auto" w:fill="CCCCFF"/>
            <w:vAlign w:val="center"/>
          </w:tcPr>
          <w:p w14:paraId="1C137C72"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18F5C141" w14:textId="77777777" w:rsidTr="00E46433">
        <w:tc>
          <w:tcPr>
            <w:tcW w:w="3828" w:type="dxa"/>
          </w:tcPr>
          <w:p w14:paraId="55CD7ADD" w14:textId="77777777" w:rsidR="003C6891" w:rsidRPr="00BC2A37" w:rsidRDefault="003C6891" w:rsidP="00AC1FFC">
            <w:pPr>
              <w:rPr>
                <w:rFonts w:ascii="Arial" w:hAnsi="Arial" w:cs="Arial"/>
              </w:rPr>
            </w:pPr>
            <w:r w:rsidRPr="00BC2A37">
              <w:rPr>
                <w:rFonts w:ascii="Arial" w:hAnsi="Arial" w:cs="Arial"/>
              </w:rPr>
              <w:t>S1.1.1.1 Organisation du corps humain</w:t>
            </w:r>
          </w:p>
          <w:p w14:paraId="46EF6613" w14:textId="77777777" w:rsidR="003C6891" w:rsidRPr="00BC2A37" w:rsidRDefault="003C6891" w:rsidP="00E5336F">
            <w:pPr>
              <w:numPr>
                <w:ilvl w:val="0"/>
                <w:numId w:val="62"/>
              </w:numPr>
              <w:contextualSpacing/>
              <w:rPr>
                <w:rFonts w:ascii="Arial" w:hAnsi="Arial" w:cs="Arial"/>
              </w:rPr>
            </w:pPr>
            <w:r w:rsidRPr="00BC2A37">
              <w:rPr>
                <w:rFonts w:ascii="Arial" w:hAnsi="Arial" w:cs="Arial"/>
              </w:rPr>
              <w:t>os, muscles du corps</w:t>
            </w:r>
          </w:p>
          <w:p w14:paraId="692BAF0E" w14:textId="77777777" w:rsidR="003C6891" w:rsidRPr="00BC2A37" w:rsidRDefault="003C6891" w:rsidP="00AC1FFC">
            <w:pPr>
              <w:ind w:left="720"/>
              <w:contextualSpacing/>
              <w:rPr>
                <w:rFonts w:ascii="Arial" w:hAnsi="Arial" w:cs="Arial"/>
              </w:rPr>
            </w:pPr>
          </w:p>
          <w:p w14:paraId="4BE7A937" w14:textId="77777777" w:rsidR="003C6891" w:rsidRPr="00BC2A37" w:rsidRDefault="003C6891" w:rsidP="00E5336F">
            <w:pPr>
              <w:numPr>
                <w:ilvl w:val="0"/>
                <w:numId w:val="62"/>
              </w:numPr>
              <w:contextualSpacing/>
              <w:rPr>
                <w:rFonts w:ascii="Arial" w:hAnsi="Arial" w:cs="Arial"/>
              </w:rPr>
            </w:pPr>
            <w:r w:rsidRPr="00BC2A37">
              <w:rPr>
                <w:rFonts w:ascii="Arial" w:hAnsi="Arial" w:cs="Arial"/>
              </w:rPr>
              <w:t>articulation et mobilité du squelette</w:t>
            </w:r>
          </w:p>
          <w:p w14:paraId="115389DC" w14:textId="77777777" w:rsidR="003C6891" w:rsidRPr="00BC2A37" w:rsidRDefault="003C6891" w:rsidP="00AC1FFC">
            <w:pPr>
              <w:rPr>
                <w:rFonts w:ascii="Arial" w:hAnsi="Arial" w:cs="Arial"/>
              </w:rPr>
            </w:pPr>
            <w:r w:rsidRPr="00BC2A37">
              <w:rPr>
                <w:rFonts w:ascii="Arial" w:hAnsi="Arial" w:cs="Arial"/>
              </w:rPr>
              <w:t xml:space="preserve"> </w:t>
            </w:r>
          </w:p>
        </w:tc>
        <w:tc>
          <w:tcPr>
            <w:tcW w:w="6237" w:type="dxa"/>
          </w:tcPr>
          <w:p w14:paraId="4CDC7F75" w14:textId="77777777" w:rsidR="003C6891" w:rsidRPr="00BC2A37" w:rsidRDefault="003C6891" w:rsidP="008E37FE">
            <w:pPr>
              <w:numPr>
                <w:ilvl w:val="0"/>
                <w:numId w:val="25"/>
              </w:numPr>
              <w:ind w:left="175" w:hanging="141"/>
              <w:contextualSpacing/>
              <w:rPr>
                <w:rFonts w:ascii="Arial" w:hAnsi="Arial" w:cs="Arial"/>
              </w:rPr>
            </w:pPr>
            <w:r w:rsidRPr="00BC2A37">
              <w:rPr>
                <w:rFonts w:ascii="Arial" w:hAnsi="Arial" w:cs="Arial"/>
              </w:rPr>
              <w:t>Présenter l’organisation générale du corps humain</w:t>
            </w:r>
          </w:p>
          <w:p w14:paraId="421290BB" w14:textId="77777777" w:rsidR="003C6891" w:rsidRPr="00BC2A37" w:rsidRDefault="003C6891" w:rsidP="008E37FE">
            <w:pPr>
              <w:numPr>
                <w:ilvl w:val="0"/>
                <w:numId w:val="24"/>
              </w:numPr>
              <w:ind w:left="175" w:hanging="141"/>
              <w:contextualSpacing/>
              <w:rPr>
                <w:rFonts w:ascii="Arial" w:hAnsi="Arial" w:cs="Arial"/>
              </w:rPr>
            </w:pPr>
            <w:r w:rsidRPr="00BC2A37">
              <w:rPr>
                <w:rFonts w:ascii="Arial" w:hAnsi="Arial" w:cs="Arial"/>
              </w:rPr>
              <w:t xml:space="preserve">Annoter un schéma du squelette axial et appendiculaire </w:t>
            </w:r>
          </w:p>
          <w:p w14:paraId="5D473EFB" w14:textId="77777777" w:rsidR="003C6891" w:rsidRPr="00BC2A37" w:rsidRDefault="003C6891" w:rsidP="008E37FE">
            <w:pPr>
              <w:numPr>
                <w:ilvl w:val="0"/>
                <w:numId w:val="24"/>
              </w:numPr>
              <w:ind w:left="175" w:hanging="141"/>
              <w:contextualSpacing/>
              <w:rPr>
                <w:rFonts w:ascii="Arial" w:hAnsi="Arial" w:cs="Arial"/>
              </w:rPr>
            </w:pPr>
            <w:r w:rsidRPr="00BC2A37">
              <w:rPr>
                <w:rFonts w:ascii="Arial" w:hAnsi="Arial" w:cs="Arial"/>
              </w:rPr>
              <w:t>Annoter un schéma des principaux muscles du corps</w:t>
            </w:r>
          </w:p>
          <w:p w14:paraId="1148165A" w14:textId="77777777" w:rsidR="003C6891" w:rsidRPr="00BC2A37" w:rsidRDefault="003C6891" w:rsidP="008E37FE">
            <w:pPr>
              <w:numPr>
                <w:ilvl w:val="0"/>
                <w:numId w:val="24"/>
              </w:numPr>
              <w:ind w:left="175" w:hanging="141"/>
              <w:contextualSpacing/>
              <w:rPr>
                <w:rFonts w:ascii="Arial" w:hAnsi="Arial" w:cs="Arial"/>
              </w:rPr>
            </w:pPr>
            <w:r w:rsidRPr="00BC2A37">
              <w:rPr>
                <w:rFonts w:ascii="Arial" w:hAnsi="Arial" w:cs="Arial"/>
              </w:rPr>
              <w:t>Identifier les éléments anatomiques d’une articulation mobile</w:t>
            </w:r>
          </w:p>
          <w:p w14:paraId="158E3524" w14:textId="77777777" w:rsidR="003C6891" w:rsidRPr="00BC2A37" w:rsidRDefault="003C6891" w:rsidP="008E37FE">
            <w:pPr>
              <w:numPr>
                <w:ilvl w:val="0"/>
                <w:numId w:val="24"/>
              </w:numPr>
              <w:ind w:left="175" w:hanging="141"/>
              <w:contextualSpacing/>
              <w:rPr>
                <w:rFonts w:ascii="Arial" w:hAnsi="Arial" w:cs="Arial"/>
              </w:rPr>
            </w:pPr>
            <w:r w:rsidRPr="00BC2A37">
              <w:rPr>
                <w:rFonts w:ascii="Arial" w:hAnsi="Arial" w:cs="Arial"/>
              </w:rPr>
              <w:t>Mettre en relation les différentes courbures de la colonne vertébrale avec les positions ergonomiques</w:t>
            </w:r>
          </w:p>
          <w:p w14:paraId="0E32F159" w14:textId="77777777" w:rsidR="003C6891" w:rsidRDefault="003C6891" w:rsidP="008E37FE">
            <w:pPr>
              <w:numPr>
                <w:ilvl w:val="0"/>
                <w:numId w:val="24"/>
              </w:numPr>
              <w:ind w:left="175" w:hanging="141"/>
              <w:contextualSpacing/>
              <w:rPr>
                <w:rFonts w:ascii="Arial" w:hAnsi="Arial" w:cs="Arial"/>
              </w:rPr>
            </w:pPr>
            <w:r w:rsidRPr="00BC2A37">
              <w:rPr>
                <w:rFonts w:ascii="Arial" w:hAnsi="Arial" w:cs="Arial"/>
              </w:rPr>
              <w:t>Analyser les positions et les mouvements lors des activités professionnelles et en évaluer les risques à court et long terme (Troubles Musculo-squelettiques)</w:t>
            </w:r>
          </w:p>
          <w:p w14:paraId="0B9973A2" w14:textId="77777777" w:rsidR="00DC798F" w:rsidRPr="00BC2A37" w:rsidRDefault="00DC798F" w:rsidP="00DC798F">
            <w:pPr>
              <w:ind w:left="175"/>
              <w:contextualSpacing/>
              <w:rPr>
                <w:rFonts w:ascii="Arial" w:hAnsi="Arial" w:cs="Arial"/>
              </w:rPr>
            </w:pPr>
          </w:p>
        </w:tc>
      </w:tr>
      <w:tr w:rsidR="003C6891" w:rsidRPr="00BC2A37" w14:paraId="26A7CE38" w14:textId="77777777" w:rsidTr="00E46433">
        <w:tc>
          <w:tcPr>
            <w:tcW w:w="3828" w:type="dxa"/>
          </w:tcPr>
          <w:p w14:paraId="2703A552" w14:textId="77777777" w:rsidR="003C6891" w:rsidRPr="00BC2A37" w:rsidRDefault="003C6891" w:rsidP="00AC1FFC">
            <w:pPr>
              <w:rPr>
                <w:rFonts w:ascii="Arial" w:hAnsi="Arial" w:cs="Arial"/>
              </w:rPr>
            </w:pPr>
            <w:r w:rsidRPr="00BC2A37">
              <w:rPr>
                <w:rFonts w:ascii="Arial" w:hAnsi="Arial" w:cs="Arial"/>
              </w:rPr>
              <w:t>S1.1.1.2 Physiologie du muscle strié squelettique</w:t>
            </w:r>
          </w:p>
          <w:p w14:paraId="51E9F1EF" w14:textId="77777777" w:rsidR="003C6891" w:rsidRPr="00BC2A37" w:rsidRDefault="003C6891" w:rsidP="00AC1FFC">
            <w:pPr>
              <w:rPr>
                <w:rFonts w:ascii="Arial" w:hAnsi="Arial" w:cs="Arial"/>
              </w:rPr>
            </w:pPr>
          </w:p>
          <w:p w14:paraId="16F3520A" w14:textId="77777777" w:rsidR="003C6891" w:rsidRPr="00BC2A37" w:rsidRDefault="003C6891" w:rsidP="00AC1FFC">
            <w:pPr>
              <w:rPr>
                <w:rFonts w:ascii="Arial" w:hAnsi="Arial" w:cs="Arial"/>
              </w:rPr>
            </w:pPr>
          </w:p>
          <w:p w14:paraId="0F9F18E9" w14:textId="77777777" w:rsidR="003C6891" w:rsidRPr="00BC2A37" w:rsidRDefault="003C6891" w:rsidP="00AC1FFC">
            <w:pPr>
              <w:rPr>
                <w:rFonts w:ascii="Arial" w:hAnsi="Arial" w:cs="Arial"/>
              </w:rPr>
            </w:pPr>
            <w:r w:rsidRPr="00BC2A37">
              <w:rPr>
                <w:rFonts w:ascii="Arial" w:hAnsi="Arial" w:cs="Arial"/>
              </w:rPr>
              <w:t xml:space="preserve">        </w:t>
            </w:r>
          </w:p>
        </w:tc>
        <w:tc>
          <w:tcPr>
            <w:tcW w:w="6237" w:type="dxa"/>
          </w:tcPr>
          <w:p w14:paraId="658B5CDD" w14:textId="77777777" w:rsidR="003C6891" w:rsidRPr="00BC2A37" w:rsidRDefault="003C6891" w:rsidP="008E37FE">
            <w:pPr>
              <w:numPr>
                <w:ilvl w:val="0"/>
                <w:numId w:val="26"/>
              </w:numPr>
              <w:ind w:left="175" w:hanging="141"/>
              <w:contextualSpacing/>
              <w:rPr>
                <w:rFonts w:ascii="Arial" w:hAnsi="Arial" w:cs="Arial"/>
              </w:rPr>
            </w:pPr>
            <w:r w:rsidRPr="00BC2A37">
              <w:rPr>
                <w:rFonts w:ascii="Arial" w:hAnsi="Arial" w:cs="Arial"/>
              </w:rPr>
              <w:t>Présenter les propriétés du muscle</w:t>
            </w:r>
          </w:p>
          <w:p w14:paraId="2E76694C" w14:textId="77777777" w:rsidR="003C6891" w:rsidRPr="00BC2A37" w:rsidRDefault="003C6891" w:rsidP="008E37FE">
            <w:pPr>
              <w:numPr>
                <w:ilvl w:val="0"/>
                <w:numId w:val="26"/>
              </w:numPr>
              <w:ind w:left="175" w:hanging="141"/>
              <w:contextualSpacing/>
              <w:rPr>
                <w:rFonts w:ascii="Arial" w:hAnsi="Arial" w:cs="Arial"/>
              </w:rPr>
            </w:pPr>
            <w:r w:rsidRPr="00BC2A37">
              <w:rPr>
                <w:rFonts w:ascii="Arial" w:hAnsi="Arial" w:cs="Arial"/>
              </w:rPr>
              <w:t>Mettre en relation l’excitabilité et la contractilité du muscle avec les effets des techniques esthétiques utilisant le courant électrique</w:t>
            </w:r>
          </w:p>
          <w:p w14:paraId="0FB24860" w14:textId="77777777" w:rsidR="003C6891" w:rsidRPr="00BC2A37" w:rsidRDefault="003C6891" w:rsidP="008E37FE">
            <w:pPr>
              <w:numPr>
                <w:ilvl w:val="0"/>
                <w:numId w:val="26"/>
              </w:numPr>
              <w:ind w:left="175" w:hanging="141"/>
              <w:contextualSpacing/>
              <w:rPr>
                <w:rFonts w:ascii="Arial" w:hAnsi="Arial" w:cs="Arial"/>
              </w:rPr>
            </w:pPr>
            <w:r w:rsidRPr="00BC2A37">
              <w:rPr>
                <w:rFonts w:ascii="Arial" w:hAnsi="Arial" w:cs="Arial"/>
              </w:rPr>
              <w:t>Identifier les constituants structuraux et énergétiques du muscle</w:t>
            </w:r>
          </w:p>
          <w:p w14:paraId="5361A98A" w14:textId="77777777" w:rsidR="003C6891" w:rsidRDefault="003C6891" w:rsidP="008E37FE">
            <w:pPr>
              <w:numPr>
                <w:ilvl w:val="0"/>
                <w:numId w:val="26"/>
              </w:numPr>
              <w:ind w:left="175" w:hanging="141"/>
              <w:contextualSpacing/>
              <w:rPr>
                <w:rFonts w:ascii="Arial" w:hAnsi="Arial" w:cs="Arial"/>
              </w:rPr>
            </w:pPr>
            <w:r w:rsidRPr="00BC2A37">
              <w:rPr>
                <w:rFonts w:ascii="Arial" w:hAnsi="Arial" w:cs="Arial"/>
              </w:rPr>
              <w:t>Indiquer leurs rôles</w:t>
            </w:r>
          </w:p>
          <w:p w14:paraId="458F5474" w14:textId="77777777" w:rsidR="00DC798F" w:rsidRPr="00BC2A37" w:rsidRDefault="00DC798F" w:rsidP="00DC798F">
            <w:pPr>
              <w:ind w:left="175"/>
              <w:contextualSpacing/>
              <w:rPr>
                <w:rFonts w:ascii="Arial" w:hAnsi="Arial" w:cs="Arial"/>
              </w:rPr>
            </w:pPr>
          </w:p>
        </w:tc>
      </w:tr>
      <w:tr w:rsidR="003C6891" w:rsidRPr="00BC2A37" w14:paraId="01AC8266" w14:textId="77777777" w:rsidTr="00E46433">
        <w:trPr>
          <w:trHeight w:val="1482"/>
        </w:trPr>
        <w:tc>
          <w:tcPr>
            <w:tcW w:w="3828" w:type="dxa"/>
          </w:tcPr>
          <w:p w14:paraId="0E9EF949" w14:textId="77777777" w:rsidR="003C6891" w:rsidRPr="00BC2A37" w:rsidRDefault="003C6891" w:rsidP="00AC1FFC">
            <w:pPr>
              <w:rPr>
                <w:rFonts w:ascii="Arial" w:hAnsi="Arial" w:cs="Arial"/>
              </w:rPr>
            </w:pPr>
            <w:r w:rsidRPr="00BC2A37">
              <w:rPr>
                <w:rFonts w:ascii="Arial" w:hAnsi="Arial" w:cs="Arial"/>
              </w:rPr>
              <w:t xml:space="preserve">S1.1.1.3 Constituants de la matière vivante : </w:t>
            </w:r>
          </w:p>
          <w:p w14:paraId="03CE2F2E" w14:textId="77777777" w:rsidR="003C6891" w:rsidRPr="00BC2A37" w:rsidRDefault="003C6891" w:rsidP="008E37FE">
            <w:pPr>
              <w:numPr>
                <w:ilvl w:val="0"/>
                <w:numId w:val="16"/>
              </w:numPr>
              <w:contextualSpacing/>
              <w:rPr>
                <w:rFonts w:ascii="Arial" w:hAnsi="Arial" w:cs="Arial"/>
              </w:rPr>
            </w:pPr>
            <w:r w:rsidRPr="00BC2A37">
              <w:rPr>
                <w:rFonts w:ascii="Arial" w:hAnsi="Arial" w:cs="Arial"/>
              </w:rPr>
              <w:t>eau</w:t>
            </w:r>
          </w:p>
          <w:p w14:paraId="17F49A08" w14:textId="77777777" w:rsidR="003C6891" w:rsidRPr="00BC2A37" w:rsidRDefault="003C6891" w:rsidP="008E37FE">
            <w:pPr>
              <w:numPr>
                <w:ilvl w:val="0"/>
                <w:numId w:val="16"/>
              </w:numPr>
              <w:contextualSpacing/>
              <w:rPr>
                <w:rFonts w:ascii="Arial" w:hAnsi="Arial" w:cs="Arial"/>
              </w:rPr>
            </w:pPr>
            <w:r w:rsidRPr="00BC2A37">
              <w:rPr>
                <w:rFonts w:ascii="Arial" w:hAnsi="Arial" w:cs="Arial"/>
              </w:rPr>
              <w:t>éléments minéraux</w:t>
            </w:r>
          </w:p>
          <w:p w14:paraId="1DC5DFBA" w14:textId="77777777" w:rsidR="003C6891" w:rsidRPr="00BC2A37" w:rsidRDefault="003C6891" w:rsidP="008E37FE">
            <w:pPr>
              <w:numPr>
                <w:ilvl w:val="0"/>
                <w:numId w:val="16"/>
              </w:numPr>
              <w:contextualSpacing/>
              <w:rPr>
                <w:rFonts w:ascii="Arial" w:hAnsi="Arial" w:cs="Arial"/>
              </w:rPr>
            </w:pPr>
            <w:r w:rsidRPr="00BC2A37">
              <w:rPr>
                <w:rFonts w:ascii="Arial" w:hAnsi="Arial" w:cs="Arial"/>
              </w:rPr>
              <w:t>vitamines</w:t>
            </w:r>
          </w:p>
          <w:p w14:paraId="4B24AC99" w14:textId="77777777" w:rsidR="003C6891" w:rsidRPr="00BC2A37" w:rsidRDefault="003C6891" w:rsidP="00AC1FFC">
            <w:pPr>
              <w:rPr>
                <w:rFonts w:ascii="Arial" w:hAnsi="Arial" w:cs="Arial"/>
              </w:rPr>
            </w:pPr>
          </w:p>
        </w:tc>
        <w:tc>
          <w:tcPr>
            <w:tcW w:w="6237" w:type="dxa"/>
          </w:tcPr>
          <w:p w14:paraId="58FE551A" w14:textId="77777777" w:rsidR="003C6891" w:rsidRPr="00BC2A37" w:rsidRDefault="003C6891" w:rsidP="00AC1FFC">
            <w:pPr>
              <w:rPr>
                <w:rFonts w:ascii="Arial" w:hAnsi="Arial" w:cs="Arial"/>
              </w:rPr>
            </w:pPr>
          </w:p>
          <w:p w14:paraId="3013B963" w14:textId="77777777" w:rsidR="003C6891" w:rsidRPr="00BC2A37" w:rsidRDefault="003C6891" w:rsidP="00AC1FFC">
            <w:pPr>
              <w:rPr>
                <w:rFonts w:ascii="Arial" w:hAnsi="Arial" w:cs="Arial"/>
              </w:rPr>
            </w:pPr>
          </w:p>
          <w:p w14:paraId="7FBBD6DD" w14:textId="77777777" w:rsidR="003C6891" w:rsidRPr="00BC2A37" w:rsidRDefault="003C6891" w:rsidP="008E37FE">
            <w:pPr>
              <w:numPr>
                <w:ilvl w:val="0"/>
                <w:numId w:val="16"/>
              </w:numPr>
              <w:ind w:left="175" w:hanging="141"/>
              <w:contextualSpacing/>
              <w:rPr>
                <w:rFonts w:ascii="Arial" w:hAnsi="Arial" w:cs="Arial"/>
              </w:rPr>
            </w:pPr>
            <w:r w:rsidRPr="00BC2A37">
              <w:rPr>
                <w:rFonts w:ascii="Arial" w:hAnsi="Arial" w:cs="Arial"/>
              </w:rPr>
              <w:t>Indiquer la teneur en éléments minéraux</w:t>
            </w:r>
          </w:p>
          <w:p w14:paraId="642EDC8F" w14:textId="77777777" w:rsidR="003C6891" w:rsidRPr="00BC2A37" w:rsidRDefault="003C6891" w:rsidP="008E37FE">
            <w:pPr>
              <w:numPr>
                <w:ilvl w:val="0"/>
                <w:numId w:val="16"/>
              </w:numPr>
              <w:ind w:left="175" w:hanging="141"/>
              <w:contextualSpacing/>
              <w:rPr>
                <w:rFonts w:ascii="Arial" w:hAnsi="Arial" w:cs="Arial"/>
              </w:rPr>
            </w:pPr>
            <w:r w:rsidRPr="00BC2A37">
              <w:rPr>
                <w:rFonts w:ascii="Arial" w:hAnsi="Arial" w:cs="Arial"/>
              </w:rPr>
              <w:t>Localiser sur un schéma l’eau intra et extracellulaire</w:t>
            </w:r>
          </w:p>
          <w:p w14:paraId="77F15DE8" w14:textId="470358F1" w:rsidR="003C6891" w:rsidRPr="00837138" w:rsidRDefault="003C6891" w:rsidP="00837138">
            <w:pPr>
              <w:numPr>
                <w:ilvl w:val="0"/>
                <w:numId w:val="16"/>
              </w:numPr>
              <w:ind w:left="175" w:hanging="141"/>
              <w:contextualSpacing/>
              <w:rPr>
                <w:rFonts w:ascii="Arial" w:hAnsi="Arial" w:cs="Arial"/>
              </w:rPr>
            </w:pPr>
            <w:r w:rsidRPr="00BC2A37">
              <w:rPr>
                <w:rFonts w:ascii="Arial" w:hAnsi="Arial" w:cs="Arial"/>
              </w:rPr>
              <w:t>Indiquer les rôles de l’eau, des éléments minéraux et des vitamines en relation avec l’état de la peau</w:t>
            </w:r>
          </w:p>
        </w:tc>
      </w:tr>
      <w:tr w:rsidR="003C6891" w:rsidRPr="00BC2A37" w14:paraId="7A4EBDA7" w14:textId="77777777" w:rsidTr="00E46433">
        <w:tc>
          <w:tcPr>
            <w:tcW w:w="3828" w:type="dxa"/>
          </w:tcPr>
          <w:p w14:paraId="521332EF" w14:textId="77777777" w:rsidR="003C6891" w:rsidRPr="00BC2A37" w:rsidRDefault="003C6891" w:rsidP="00AC1FFC">
            <w:pPr>
              <w:rPr>
                <w:rFonts w:ascii="Arial" w:hAnsi="Arial" w:cs="Arial"/>
              </w:rPr>
            </w:pPr>
            <w:r w:rsidRPr="00BC2A37">
              <w:rPr>
                <w:rFonts w:ascii="Arial" w:hAnsi="Arial" w:cs="Arial"/>
              </w:rPr>
              <w:t>S1.1.1.4 La cellule</w:t>
            </w:r>
          </w:p>
          <w:p w14:paraId="4595D74A" w14:textId="77777777" w:rsidR="003C6891" w:rsidRPr="00BC2A37" w:rsidRDefault="003C6891" w:rsidP="008E37FE">
            <w:pPr>
              <w:numPr>
                <w:ilvl w:val="0"/>
                <w:numId w:val="17"/>
              </w:numPr>
              <w:contextualSpacing/>
              <w:rPr>
                <w:rFonts w:ascii="Arial" w:hAnsi="Arial" w:cs="Arial"/>
              </w:rPr>
            </w:pPr>
            <w:r w:rsidRPr="00BC2A37">
              <w:rPr>
                <w:rFonts w:ascii="Arial" w:hAnsi="Arial" w:cs="Arial"/>
              </w:rPr>
              <w:t>organisation de la cellule</w:t>
            </w:r>
          </w:p>
          <w:p w14:paraId="207101E9" w14:textId="77777777" w:rsidR="003C6891" w:rsidRPr="00BC2A37" w:rsidRDefault="003C6891" w:rsidP="008E37FE">
            <w:pPr>
              <w:numPr>
                <w:ilvl w:val="0"/>
                <w:numId w:val="17"/>
              </w:numPr>
              <w:contextualSpacing/>
              <w:rPr>
                <w:rFonts w:ascii="Arial" w:hAnsi="Arial" w:cs="Arial"/>
              </w:rPr>
            </w:pPr>
            <w:r w:rsidRPr="00BC2A37">
              <w:rPr>
                <w:rFonts w:ascii="Arial" w:hAnsi="Arial" w:cs="Arial"/>
              </w:rPr>
              <w:t>structure de la membrane plasmique</w:t>
            </w:r>
          </w:p>
          <w:p w14:paraId="2A62FAD2" w14:textId="77777777" w:rsidR="003C6891" w:rsidRPr="00BC2A37" w:rsidRDefault="003C6891" w:rsidP="008E37FE">
            <w:pPr>
              <w:numPr>
                <w:ilvl w:val="0"/>
                <w:numId w:val="17"/>
              </w:numPr>
              <w:contextualSpacing/>
              <w:rPr>
                <w:rFonts w:ascii="Arial" w:hAnsi="Arial" w:cs="Arial"/>
              </w:rPr>
            </w:pPr>
            <w:r w:rsidRPr="00BC2A37">
              <w:rPr>
                <w:rFonts w:ascii="Arial" w:hAnsi="Arial" w:cs="Arial"/>
              </w:rPr>
              <w:t>cycle cellulaire et mitose</w:t>
            </w:r>
          </w:p>
        </w:tc>
        <w:tc>
          <w:tcPr>
            <w:tcW w:w="6237" w:type="dxa"/>
          </w:tcPr>
          <w:p w14:paraId="323D2674" w14:textId="77777777" w:rsidR="003C6891" w:rsidRPr="00BC2A37" w:rsidRDefault="003C6891" w:rsidP="00AC1FFC">
            <w:pPr>
              <w:rPr>
                <w:rFonts w:ascii="Arial" w:hAnsi="Arial" w:cs="Arial"/>
              </w:rPr>
            </w:pPr>
          </w:p>
          <w:p w14:paraId="6EF8F3A6" w14:textId="77777777" w:rsidR="003C6891" w:rsidRPr="00BC2A37" w:rsidRDefault="003C6891" w:rsidP="008E37FE">
            <w:pPr>
              <w:numPr>
                <w:ilvl w:val="0"/>
                <w:numId w:val="17"/>
              </w:numPr>
              <w:ind w:left="175" w:hanging="141"/>
              <w:contextualSpacing/>
              <w:rPr>
                <w:rFonts w:ascii="Arial" w:hAnsi="Arial" w:cs="Arial"/>
              </w:rPr>
            </w:pPr>
            <w:r w:rsidRPr="00BC2A37">
              <w:rPr>
                <w:rFonts w:ascii="Arial" w:hAnsi="Arial" w:cs="Arial"/>
              </w:rPr>
              <w:t>Présenter les différents organites</w:t>
            </w:r>
          </w:p>
          <w:p w14:paraId="5FA81A65" w14:textId="77777777" w:rsidR="003C6891" w:rsidRPr="00BC2A37" w:rsidRDefault="003C6891" w:rsidP="008E37FE">
            <w:pPr>
              <w:numPr>
                <w:ilvl w:val="0"/>
                <w:numId w:val="17"/>
              </w:numPr>
              <w:ind w:left="175" w:hanging="141"/>
              <w:contextualSpacing/>
              <w:rPr>
                <w:rFonts w:ascii="Arial" w:hAnsi="Arial" w:cs="Arial"/>
              </w:rPr>
            </w:pPr>
            <w:r w:rsidRPr="00BC2A37">
              <w:rPr>
                <w:rFonts w:ascii="Arial" w:hAnsi="Arial" w:cs="Arial"/>
              </w:rPr>
              <w:t>Présenter la nature et le rôle des lipides membranaires</w:t>
            </w:r>
          </w:p>
          <w:p w14:paraId="4F096E88" w14:textId="77777777" w:rsidR="003C6891" w:rsidRPr="00BC2A37" w:rsidRDefault="003C6891" w:rsidP="008E37FE">
            <w:pPr>
              <w:numPr>
                <w:ilvl w:val="0"/>
                <w:numId w:val="17"/>
              </w:numPr>
              <w:ind w:left="175" w:hanging="141"/>
              <w:contextualSpacing/>
              <w:rPr>
                <w:rFonts w:ascii="Arial" w:hAnsi="Arial" w:cs="Arial"/>
              </w:rPr>
            </w:pPr>
            <w:r w:rsidRPr="00BC2A37">
              <w:rPr>
                <w:rFonts w:ascii="Arial" w:hAnsi="Arial" w:cs="Arial"/>
              </w:rPr>
              <w:t>Positionner la mitose dans le cycle cellulaire</w:t>
            </w:r>
          </w:p>
          <w:p w14:paraId="64B1F48A" w14:textId="77777777" w:rsidR="003C6891" w:rsidRDefault="003C6891" w:rsidP="008E37FE">
            <w:pPr>
              <w:numPr>
                <w:ilvl w:val="0"/>
                <w:numId w:val="17"/>
              </w:numPr>
              <w:ind w:left="175" w:hanging="141"/>
              <w:contextualSpacing/>
              <w:rPr>
                <w:rFonts w:ascii="Arial" w:hAnsi="Arial" w:cs="Arial"/>
              </w:rPr>
            </w:pPr>
            <w:r w:rsidRPr="00BC2A37">
              <w:rPr>
                <w:rFonts w:ascii="Arial" w:hAnsi="Arial" w:cs="Arial"/>
              </w:rPr>
              <w:t>Mettre en relation le cycle cellulaire et le renouvellement cellulaire</w:t>
            </w:r>
          </w:p>
          <w:p w14:paraId="37E22914" w14:textId="77777777" w:rsidR="00DC798F" w:rsidRPr="00BC2A37" w:rsidRDefault="00DC798F" w:rsidP="00DC798F">
            <w:pPr>
              <w:ind w:left="175"/>
              <w:contextualSpacing/>
              <w:rPr>
                <w:rFonts w:ascii="Arial" w:hAnsi="Arial" w:cs="Arial"/>
              </w:rPr>
            </w:pPr>
          </w:p>
        </w:tc>
      </w:tr>
      <w:tr w:rsidR="003C6891" w:rsidRPr="00BC2A37" w14:paraId="6343D6C1" w14:textId="77777777" w:rsidTr="00E46433">
        <w:tc>
          <w:tcPr>
            <w:tcW w:w="3828" w:type="dxa"/>
          </w:tcPr>
          <w:p w14:paraId="39CEA442" w14:textId="77777777" w:rsidR="003C6891" w:rsidRPr="00BC2A37" w:rsidRDefault="003C6891" w:rsidP="00AC1FFC">
            <w:pPr>
              <w:rPr>
                <w:rFonts w:ascii="Arial" w:hAnsi="Arial" w:cs="Arial"/>
              </w:rPr>
            </w:pPr>
            <w:r w:rsidRPr="00BC2A37">
              <w:rPr>
                <w:rFonts w:ascii="Arial" w:hAnsi="Arial" w:cs="Arial"/>
              </w:rPr>
              <w:t>S1.1.1.5 Les tissus</w:t>
            </w:r>
          </w:p>
          <w:p w14:paraId="478043BB" w14:textId="77777777" w:rsidR="003C6891" w:rsidRPr="00BC2A37" w:rsidRDefault="003C6891" w:rsidP="008E37FE">
            <w:pPr>
              <w:numPr>
                <w:ilvl w:val="0"/>
                <w:numId w:val="18"/>
              </w:numPr>
              <w:contextualSpacing/>
              <w:rPr>
                <w:rFonts w:ascii="Arial" w:hAnsi="Arial" w:cs="Arial"/>
              </w:rPr>
            </w:pPr>
            <w:r w:rsidRPr="00BC2A37">
              <w:rPr>
                <w:rFonts w:ascii="Arial" w:hAnsi="Arial" w:cs="Arial"/>
              </w:rPr>
              <w:t xml:space="preserve">les épithéliums(*) : revêtement et  glandulaires </w:t>
            </w:r>
          </w:p>
          <w:p w14:paraId="1EB328EA" w14:textId="77777777" w:rsidR="003C6891" w:rsidRPr="00BC2A37" w:rsidRDefault="003C6891" w:rsidP="008E37FE">
            <w:pPr>
              <w:numPr>
                <w:ilvl w:val="0"/>
                <w:numId w:val="18"/>
              </w:numPr>
              <w:contextualSpacing/>
              <w:rPr>
                <w:rFonts w:ascii="Arial" w:hAnsi="Arial" w:cs="Arial"/>
              </w:rPr>
            </w:pPr>
            <w:r w:rsidRPr="00BC2A37">
              <w:rPr>
                <w:rFonts w:ascii="Arial" w:hAnsi="Arial" w:cs="Arial"/>
              </w:rPr>
              <w:t>les tissus conjonctifs</w:t>
            </w:r>
          </w:p>
          <w:p w14:paraId="5A355387" w14:textId="77777777" w:rsidR="003C6891" w:rsidRPr="00BC2A37" w:rsidRDefault="003C6891" w:rsidP="00AC1FFC">
            <w:pPr>
              <w:ind w:left="720"/>
              <w:contextualSpacing/>
              <w:rPr>
                <w:rFonts w:ascii="Arial" w:hAnsi="Arial" w:cs="Arial"/>
              </w:rPr>
            </w:pPr>
          </w:p>
        </w:tc>
        <w:tc>
          <w:tcPr>
            <w:tcW w:w="6237" w:type="dxa"/>
          </w:tcPr>
          <w:p w14:paraId="4AD23690" w14:textId="77777777" w:rsidR="003C6891" w:rsidRPr="00BC2A37" w:rsidRDefault="003C6891" w:rsidP="00AC1FFC">
            <w:pPr>
              <w:rPr>
                <w:rFonts w:ascii="Arial" w:hAnsi="Arial" w:cs="Arial"/>
              </w:rPr>
            </w:pPr>
          </w:p>
          <w:p w14:paraId="7D8407F4" w14:textId="77777777" w:rsidR="003C6891" w:rsidRPr="00BC2A37" w:rsidRDefault="003C6891" w:rsidP="008E37FE">
            <w:pPr>
              <w:numPr>
                <w:ilvl w:val="0"/>
                <w:numId w:val="18"/>
              </w:numPr>
              <w:ind w:left="175" w:hanging="141"/>
              <w:contextualSpacing/>
              <w:rPr>
                <w:rFonts w:ascii="Arial" w:hAnsi="Arial" w:cs="Arial"/>
              </w:rPr>
            </w:pPr>
            <w:r w:rsidRPr="00BC2A37">
              <w:rPr>
                <w:rFonts w:ascii="Arial" w:hAnsi="Arial" w:cs="Arial"/>
              </w:rPr>
              <w:t>Indiquer les différents types de tissus avec leurs caractéristiques</w:t>
            </w:r>
          </w:p>
          <w:p w14:paraId="4D320D15" w14:textId="77777777" w:rsidR="003C6891" w:rsidRPr="00BC2A37" w:rsidRDefault="003C6891" w:rsidP="008E37FE">
            <w:pPr>
              <w:numPr>
                <w:ilvl w:val="0"/>
                <w:numId w:val="18"/>
              </w:numPr>
              <w:ind w:left="175" w:hanging="141"/>
              <w:contextualSpacing/>
              <w:rPr>
                <w:rFonts w:ascii="Arial" w:hAnsi="Arial" w:cs="Arial"/>
              </w:rPr>
            </w:pPr>
            <w:r w:rsidRPr="00BC2A37">
              <w:rPr>
                <w:rFonts w:ascii="Arial" w:hAnsi="Arial" w:cs="Arial"/>
              </w:rPr>
              <w:t>Définir une glande,</w:t>
            </w:r>
            <w:r w:rsidRPr="00BC2A37">
              <w:rPr>
                <w:rFonts w:ascii="Arial" w:hAnsi="Arial" w:cs="Arial"/>
                <w:color w:val="FF0000"/>
              </w:rPr>
              <w:t xml:space="preserve"> </w:t>
            </w:r>
            <w:r w:rsidRPr="00BC2A37">
              <w:rPr>
                <w:rFonts w:ascii="Arial" w:hAnsi="Arial" w:cs="Arial"/>
              </w:rPr>
              <w:t>en préciser le mode d’excrétion</w:t>
            </w:r>
          </w:p>
          <w:p w14:paraId="142CB8C5" w14:textId="77777777" w:rsidR="003C6891" w:rsidRPr="00BC2A37" w:rsidRDefault="003C6891" w:rsidP="008E37FE">
            <w:pPr>
              <w:numPr>
                <w:ilvl w:val="0"/>
                <w:numId w:val="18"/>
              </w:numPr>
              <w:ind w:left="175" w:hanging="141"/>
              <w:contextualSpacing/>
              <w:rPr>
                <w:rFonts w:ascii="Arial" w:hAnsi="Arial" w:cs="Arial"/>
              </w:rPr>
            </w:pPr>
            <w:r w:rsidRPr="00BC2A37">
              <w:rPr>
                <w:rFonts w:ascii="Arial" w:hAnsi="Arial" w:cs="Arial"/>
              </w:rPr>
              <w:t>Différencier sur un schéma les glandes acineuses des tubuleuses</w:t>
            </w:r>
          </w:p>
          <w:p w14:paraId="12B924C0" w14:textId="77777777" w:rsidR="003C6891" w:rsidRPr="00BC2A37" w:rsidRDefault="003C6891" w:rsidP="008E37FE">
            <w:pPr>
              <w:numPr>
                <w:ilvl w:val="0"/>
                <w:numId w:val="18"/>
              </w:numPr>
              <w:ind w:left="175" w:hanging="141"/>
              <w:contextualSpacing/>
              <w:rPr>
                <w:rFonts w:ascii="Arial" w:hAnsi="Arial" w:cs="Arial"/>
              </w:rPr>
            </w:pPr>
            <w:r w:rsidRPr="00BC2A37">
              <w:rPr>
                <w:rFonts w:ascii="Arial" w:hAnsi="Arial" w:cs="Arial"/>
              </w:rPr>
              <w:t xml:space="preserve">Indiquer sur un schéma les éléments constitutifs d’un tissu conjonctif dont le derme </w:t>
            </w:r>
          </w:p>
          <w:p w14:paraId="19FF3112" w14:textId="77777777" w:rsidR="003C6891" w:rsidRDefault="003C6891" w:rsidP="008E37FE">
            <w:pPr>
              <w:numPr>
                <w:ilvl w:val="0"/>
                <w:numId w:val="18"/>
              </w:numPr>
              <w:ind w:left="175" w:hanging="141"/>
              <w:contextualSpacing/>
              <w:rPr>
                <w:rFonts w:ascii="Arial" w:hAnsi="Arial" w:cs="Arial"/>
              </w:rPr>
            </w:pPr>
            <w:r w:rsidRPr="00BC2A37">
              <w:rPr>
                <w:rFonts w:ascii="Arial" w:hAnsi="Arial" w:cs="Arial"/>
              </w:rPr>
              <w:t>Caractériser le tissu adipeux</w:t>
            </w:r>
          </w:p>
          <w:p w14:paraId="63C3A2A7" w14:textId="77777777" w:rsidR="00DC798F" w:rsidRPr="00BC2A37" w:rsidRDefault="00DC798F" w:rsidP="00DC798F">
            <w:pPr>
              <w:ind w:left="175"/>
              <w:contextualSpacing/>
              <w:rPr>
                <w:rFonts w:ascii="Arial" w:hAnsi="Arial" w:cs="Arial"/>
              </w:rPr>
            </w:pPr>
          </w:p>
        </w:tc>
      </w:tr>
      <w:tr w:rsidR="003C6891" w:rsidRPr="00BC2A37" w14:paraId="64FB9F15" w14:textId="77777777" w:rsidTr="00DA5F2C">
        <w:tc>
          <w:tcPr>
            <w:tcW w:w="3828" w:type="dxa"/>
            <w:tcBorders>
              <w:bottom w:val="single" w:sz="4" w:space="0" w:color="auto"/>
            </w:tcBorders>
          </w:tcPr>
          <w:p w14:paraId="3C928E25" w14:textId="77777777" w:rsidR="003C6891" w:rsidRPr="00BC2A37" w:rsidRDefault="003C6891" w:rsidP="00AC1FFC">
            <w:pPr>
              <w:rPr>
                <w:rFonts w:ascii="Arial" w:hAnsi="Arial" w:cs="Arial"/>
              </w:rPr>
            </w:pPr>
            <w:r w:rsidRPr="00BC2A37">
              <w:rPr>
                <w:rFonts w:ascii="Arial" w:hAnsi="Arial" w:cs="Arial"/>
              </w:rPr>
              <w:t>S1.1.1.6 La cellulite</w:t>
            </w:r>
          </w:p>
        </w:tc>
        <w:tc>
          <w:tcPr>
            <w:tcW w:w="6237" w:type="dxa"/>
            <w:tcBorders>
              <w:bottom w:val="single" w:sz="4" w:space="0" w:color="auto"/>
            </w:tcBorders>
          </w:tcPr>
          <w:p w14:paraId="5D63E7B9"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Indiquer les caractéristiques des différents types de cellulite, leurs localisations, les facteurs favorisants et leur évolution</w:t>
            </w:r>
          </w:p>
          <w:p w14:paraId="5CBD8C95"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Justifier le choix des techniques et des produits cosmétiques</w:t>
            </w:r>
          </w:p>
          <w:p w14:paraId="6EC70AF1" w14:textId="77777777" w:rsidR="003C6891" w:rsidRPr="00BC2A37" w:rsidRDefault="003C6891" w:rsidP="00AC1FFC">
            <w:pPr>
              <w:rPr>
                <w:rFonts w:ascii="Arial" w:hAnsi="Arial" w:cs="Arial"/>
              </w:rPr>
            </w:pPr>
          </w:p>
        </w:tc>
      </w:tr>
      <w:tr w:rsidR="00837138" w:rsidRPr="00BC2A37" w14:paraId="6B544981" w14:textId="77777777" w:rsidTr="00DA5F2C">
        <w:tc>
          <w:tcPr>
            <w:tcW w:w="10065" w:type="dxa"/>
            <w:gridSpan w:val="2"/>
            <w:tcBorders>
              <w:top w:val="single" w:sz="4" w:space="0" w:color="auto"/>
              <w:left w:val="nil"/>
              <w:bottom w:val="single" w:sz="4" w:space="0" w:color="auto"/>
              <w:right w:val="nil"/>
            </w:tcBorders>
          </w:tcPr>
          <w:p w14:paraId="1400B671" w14:textId="77777777" w:rsidR="00E46433" w:rsidRPr="00FF7A5D" w:rsidRDefault="00E46433" w:rsidP="00E46433">
            <w:pPr>
              <w:rPr>
                <w:rFonts w:ascii="Arial" w:hAnsi="Arial" w:cs="Arial"/>
                <w:i/>
                <w:sz w:val="18"/>
                <w:szCs w:val="18"/>
              </w:rPr>
            </w:pPr>
            <w:r>
              <w:t>(*)</w:t>
            </w:r>
            <w:r>
              <w:tab/>
            </w:r>
            <w:r w:rsidRPr="00FF7A5D">
              <w:rPr>
                <w:rFonts w:ascii="Arial" w:hAnsi="Arial" w:cs="Arial"/>
                <w:i/>
                <w:sz w:val="18"/>
                <w:szCs w:val="18"/>
              </w:rPr>
              <w:t>un épithélium – des épithéliums</w:t>
            </w:r>
          </w:p>
          <w:p w14:paraId="564791D8" w14:textId="77777777" w:rsidR="00837138" w:rsidRDefault="00E46433" w:rsidP="00E46433">
            <w:pPr>
              <w:contextualSpacing/>
              <w:rPr>
                <w:rFonts w:ascii="Arial" w:hAnsi="Arial" w:cs="Arial"/>
                <w:i/>
                <w:sz w:val="18"/>
                <w:szCs w:val="18"/>
              </w:rPr>
            </w:pPr>
            <w:r w:rsidRPr="00FF7A5D">
              <w:rPr>
                <w:rFonts w:ascii="Arial" w:hAnsi="Arial" w:cs="Arial"/>
                <w:i/>
                <w:sz w:val="18"/>
                <w:szCs w:val="18"/>
              </w:rPr>
              <w:tab/>
              <w:t>un epithelium – des epithelia</w:t>
            </w:r>
          </w:p>
          <w:p w14:paraId="3C1E23E8" w14:textId="7A63D1AF" w:rsidR="00DA5F2C" w:rsidRPr="00BC2A37" w:rsidRDefault="00DA5F2C" w:rsidP="00E46433">
            <w:pPr>
              <w:contextualSpacing/>
              <w:rPr>
                <w:rFonts w:ascii="Arial" w:hAnsi="Arial" w:cs="Arial"/>
              </w:rPr>
            </w:pPr>
          </w:p>
        </w:tc>
      </w:tr>
      <w:tr w:rsidR="003C6891" w:rsidRPr="00BC2A37" w14:paraId="2DBB56A1" w14:textId="77777777" w:rsidTr="00DA5F2C">
        <w:trPr>
          <w:trHeight w:val="2446"/>
        </w:trPr>
        <w:tc>
          <w:tcPr>
            <w:tcW w:w="3828" w:type="dxa"/>
            <w:tcBorders>
              <w:top w:val="single" w:sz="4" w:space="0" w:color="auto"/>
            </w:tcBorders>
          </w:tcPr>
          <w:p w14:paraId="2412D940" w14:textId="77777777" w:rsidR="003C6891" w:rsidRPr="00BC2A37" w:rsidRDefault="003C6891" w:rsidP="00AC1FFC">
            <w:pPr>
              <w:rPr>
                <w:rFonts w:ascii="Arial" w:hAnsi="Arial" w:cs="Arial"/>
              </w:rPr>
            </w:pPr>
            <w:r w:rsidRPr="00BC2A37">
              <w:rPr>
                <w:rFonts w:ascii="Arial" w:hAnsi="Arial" w:cs="Arial"/>
              </w:rPr>
              <w:lastRenderedPageBreak/>
              <w:t>S1.1.1.7 Le système tégumentaire</w:t>
            </w:r>
          </w:p>
          <w:p w14:paraId="02251FF4" w14:textId="77777777" w:rsidR="003C6891" w:rsidRPr="00BC2A37" w:rsidRDefault="003C6891" w:rsidP="00AC1FFC">
            <w:pPr>
              <w:rPr>
                <w:rFonts w:ascii="Arial" w:hAnsi="Arial" w:cs="Arial"/>
              </w:rPr>
            </w:pPr>
            <w:r w:rsidRPr="00BC2A37">
              <w:rPr>
                <w:rFonts w:ascii="Arial" w:hAnsi="Arial" w:cs="Arial"/>
              </w:rPr>
              <w:t>La peau</w:t>
            </w:r>
          </w:p>
          <w:p w14:paraId="654793DA" w14:textId="77777777" w:rsidR="003C6891" w:rsidRPr="00BC2A37" w:rsidRDefault="003C6891" w:rsidP="008E37FE">
            <w:pPr>
              <w:numPr>
                <w:ilvl w:val="0"/>
                <w:numId w:val="19"/>
              </w:numPr>
              <w:contextualSpacing/>
              <w:rPr>
                <w:rFonts w:ascii="Arial" w:hAnsi="Arial" w:cs="Arial"/>
              </w:rPr>
            </w:pPr>
            <w:r w:rsidRPr="00BC2A37">
              <w:rPr>
                <w:rFonts w:ascii="Arial" w:hAnsi="Arial" w:cs="Arial"/>
              </w:rPr>
              <w:t>épiderme </w:t>
            </w:r>
          </w:p>
          <w:p w14:paraId="06000597" w14:textId="77777777" w:rsidR="003C6891" w:rsidRPr="00BC2A37" w:rsidRDefault="003C6891" w:rsidP="008E37FE">
            <w:pPr>
              <w:numPr>
                <w:ilvl w:val="0"/>
                <w:numId w:val="19"/>
              </w:numPr>
              <w:contextualSpacing/>
              <w:rPr>
                <w:rFonts w:ascii="Arial" w:hAnsi="Arial" w:cs="Arial"/>
              </w:rPr>
            </w:pPr>
            <w:r w:rsidRPr="00BC2A37">
              <w:rPr>
                <w:rFonts w:ascii="Arial" w:hAnsi="Arial" w:cs="Arial"/>
              </w:rPr>
              <w:t xml:space="preserve">film hydrolipidique </w:t>
            </w:r>
          </w:p>
          <w:p w14:paraId="49E331D8" w14:textId="77777777" w:rsidR="003C6891" w:rsidRPr="00BC2A37" w:rsidRDefault="003C6891" w:rsidP="00AC1FFC">
            <w:pPr>
              <w:rPr>
                <w:rFonts w:ascii="Arial" w:hAnsi="Arial" w:cs="Arial"/>
              </w:rPr>
            </w:pPr>
          </w:p>
          <w:p w14:paraId="2BFC09F4" w14:textId="77777777" w:rsidR="003C6891" w:rsidRPr="00BC2A37" w:rsidRDefault="003C6891" w:rsidP="008E37FE">
            <w:pPr>
              <w:numPr>
                <w:ilvl w:val="0"/>
                <w:numId w:val="19"/>
              </w:numPr>
              <w:contextualSpacing/>
              <w:rPr>
                <w:rFonts w:ascii="Arial" w:hAnsi="Arial" w:cs="Arial"/>
              </w:rPr>
            </w:pPr>
            <w:r w:rsidRPr="00BC2A37">
              <w:rPr>
                <w:rFonts w:ascii="Arial" w:hAnsi="Arial" w:cs="Arial"/>
              </w:rPr>
              <w:t>jonction dermo-épidermique</w:t>
            </w:r>
          </w:p>
          <w:p w14:paraId="7F16B159" w14:textId="77777777" w:rsidR="003C6891" w:rsidRPr="00BC2A37" w:rsidRDefault="003C6891" w:rsidP="008E37FE">
            <w:pPr>
              <w:numPr>
                <w:ilvl w:val="0"/>
                <w:numId w:val="19"/>
              </w:numPr>
              <w:contextualSpacing/>
              <w:rPr>
                <w:rFonts w:ascii="Arial" w:hAnsi="Arial" w:cs="Arial"/>
              </w:rPr>
            </w:pPr>
            <w:r w:rsidRPr="00BC2A37">
              <w:rPr>
                <w:rFonts w:ascii="Arial" w:hAnsi="Arial" w:cs="Arial"/>
              </w:rPr>
              <w:t>derme</w:t>
            </w:r>
          </w:p>
          <w:p w14:paraId="249EB020" w14:textId="77777777" w:rsidR="003C6891" w:rsidRPr="00BC2A37" w:rsidRDefault="003C6891" w:rsidP="008E37FE">
            <w:pPr>
              <w:numPr>
                <w:ilvl w:val="0"/>
                <w:numId w:val="28"/>
              </w:numPr>
              <w:contextualSpacing/>
              <w:rPr>
                <w:rFonts w:ascii="Arial" w:hAnsi="Arial" w:cs="Arial"/>
              </w:rPr>
            </w:pPr>
            <w:r w:rsidRPr="00BC2A37">
              <w:rPr>
                <w:rFonts w:ascii="Arial" w:hAnsi="Arial" w:cs="Arial"/>
              </w:rPr>
              <w:t xml:space="preserve">Hypoderme </w:t>
            </w:r>
          </w:p>
          <w:p w14:paraId="438E75F1" w14:textId="77777777" w:rsidR="003C6891" w:rsidRPr="00BC2A37" w:rsidRDefault="003C6891" w:rsidP="00AC1FFC">
            <w:pPr>
              <w:rPr>
                <w:rFonts w:ascii="Arial" w:hAnsi="Arial" w:cs="Arial"/>
              </w:rPr>
            </w:pPr>
          </w:p>
        </w:tc>
        <w:tc>
          <w:tcPr>
            <w:tcW w:w="6237" w:type="dxa"/>
            <w:tcBorders>
              <w:top w:val="single" w:sz="4" w:space="0" w:color="auto"/>
            </w:tcBorders>
          </w:tcPr>
          <w:p w14:paraId="4B4F8161"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Présenter les caractéristiques de la peau et les facteurs de variation</w:t>
            </w:r>
          </w:p>
          <w:p w14:paraId="4423567B" w14:textId="77777777" w:rsidR="003C6891" w:rsidRPr="00BC2A37" w:rsidRDefault="003C6891" w:rsidP="00AC1FFC">
            <w:pPr>
              <w:ind w:left="175"/>
              <w:contextualSpacing/>
              <w:rPr>
                <w:rFonts w:ascii="Arial" w:hAnsi="Arial" w:cs="Arial"/>
              </w:rPr>
            </w:pPr>
          </w:p>
          <w:p w14:paraId="1AB98A46"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Présenter la diversité des fonctions de la peau en tant qu’élément de protection, de maintien de l’équilibre de l’organisme et d’échanges</w:t>
            </w:r>
          </w:p>
          <w:p w14:paraId="5AFA4DE2" w14:textId="77777777" w:rsidR="003C6891" w:rsidRPr="00BC2A37" w:rsidRDefault="003C6891" w:rsidP="00AC1FFC">
            <w:pPr>
              <w:ind w:left="175"/>
              <w:contextualSpacing/>
              <w:rPr>
                <w:rFonts w:ascii="Arial" w:hAnsi="Arial" w:cs="Arial"/>
              </w:rPr>
            </w:pPr>
          </w:p>
          <w:p w14:paraId="4F8AC89E"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Présenter les caractéristiques du derme, de la jonction dermo-épidermique et leur importance dans la qualité de la peau</w:t>
            </w:r>
          </w:p>
          <w:p w14:paraId="1A3F365C" w14:textId="77777777" w:rsidR="003C6891" w:rsidRPr="00BC2A37" w:rsidRDefault="003C6891" w:rsidP="00AC1FFC">
            <w:pPr>
              <w:rPr>
                <w:rFonts w:ascii="Arial" w:hAnsi="Arial" w:cs="Arial"/>
                <w:highlight w:val="green"/>
              </w:rPr>
            </w:pPr>
          </w:p>
          <w:p w14:paraId="06151C8D"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 xml:space="preserve">Présenter la structure et les rôles de l’hypoderme </w:t>
            </w:r>
          </w:p>
          <w:p w14:paraId="3AE9930E" w14:textId="0276A142" w:rsidR="003C6891" w:rsidRPr="00837138" w:rsidRDefault="003C6891" w:rsidP="00AC1FFC">
            <w:pPr>
              <w:numPr>
                <w:ilvl w:val="0"/>
                <w:numId w:val="27"/>
              </w:numPr>
              <w:ind w:left="175" w:hanging="141"/>
              <w:contextualSpacing/>
              <w:rPr>
                <w:rFonts w:ascii="Arial" w:hAnsi="Arial" w:cs="Arial"/>
              </w:rPr>
            </w:pPr>
            <w:r w:rsidRPr="00BC2A37">
              <w:rPr>
                <w:rFonts w:ascii="Arial" w:hAnsi="Arial" w:cs="Arial"/>
              </w:rPr>
              <w:t>Localiser le pannicule adipeux en fonction du sexe</w:t>
            </w:r>
          </w:p>
        </w:tc>
      </w:tr>
      <w:tr w:rsidR="003C6891" w:rsidRPr="00BC2A37" w14:paraId="3A980989" w14:textId="77777777" w:rsidTr="00E46433">
        <w:trPr>
          <w:trHeight w:val="1109"/>
        </w:trPr>
        <w:tc>
          <w:tcPr>
            <w:tcW w:w="3828" w:type="dxa"/>
          </w:tcPr>
          <w:p w14:paraId="06F73077" w14:textId="77777777" w:rsidR="003C6891" w:rsidRPr="00BC2A37" w:rsidRDefault="003C6891" w:rsidP="00AC1FFC">
            <w:pPr>
              <w:rPr>
                <w:rFonts w:ascii="Arial" w:hAnsi="Arial" w:cs="Arial"/>
              </w:rPr>
            </w:pPr>
            <w:r w:rsidRPr="00BC2A37">
              <w:rPr>
                <w:rFonts w:ascii="Arial" w:hAnsi="Arial" w:cs="Arial"/>
              </w:rPr>
              <w:t>S1.1.1.8 Les annexes cutanées</w:t>
            </w:r>
          </w:p>
          <w:p w14:paraId="540AEDC4" w14:textId="77777777" w:rsidR="003C6891" w:rsidRPr="00BC2A37" w:rsidRDefault="003C6891" w:rsidP="008E37FE">
            <w:pPr>
              <w:numPr>
                <w:ilvl w:val="0"/>
                <w:numId w:val="20"/>
              </w:numPr>
              <w:contextualSpacing/>
              <w:rPr>
                <w:rFonts w:ascii="Arial" w:hAnsi="Arial" w:cs="Arial"/>
              </w:rPr>
            </w:pPr>
            <w:r w:rsidRPr="00BC2A37">
              <w:rPr>
                <w:rFonts w:ascii="Arial" w:hAnsi="Arial" w:cs="Arial"/>
              </w:rPr>
              <w:t>la glande sébacée</w:t>
            </w:r>
          </w:p>
          <w:p w14:paraId="42505C4F" w14:textId="77777777" w:rsidR="003C6891" w:rsidRPr="00BC2A37" w:rsidRDefault="003C6891" w:rsidP="008E37FE">
            <w:pPr>
              <w:numPr>
                <w:ilvl w:val="0"/>
                <w:numId w:val="20"/>
              </w:numPr>
              <w:contextualSpacing/>
              <w:rPr>
                <w:rFonts w:ascii="Arial" w:hAnsi="Arial" w:cs="Arial"/>
              </w:rPr>
            </w:pPr>
            <w:r w:rsidRPr="00BC2A37">
              <w:rPr>
                <w:rFonts w:ascii="Arial" w:hAnsi="Arial" w:cs="Arial"/>
              </w:rPr>
              <w:t xml:space="preserve">la glande sudoripare eccrine </w:t>
            </w:r>
          </w:p>
          <w:p w14:paraId="1FF20FF4" w14:textId="77777777" w:rsidR="003C6891" w:rsidRPr="00BC2A37" w:rsidRDefault="003C6891" w:rsidP="008E37FE">
            <w:pPr>
              <w:numPr>
                <w:ilvl w:val="0"/>
                <w:numId w:val="20"/>
              </w:numPr>
              <w:contextualSpacing/>
              <w:rPr>
                <w:rFonts w:ascii="Arial" w:hAnsi="Arial" w:cs="Arial"/>
              </w:rPr>
            </w:pPr>
            <w:r w:rsidRPr="00BC2A37">
              <w:rPr>
                <w:rFonts w:ascii="Arial" w:hAnsi="Arial" w:cs="Arial"/>
              </w:rPr>
              <w:t>la glande sudoripare apocrine</w:t>
            </w:r>
          </w:p>
          <w:p w14:paraId="48BF5998" w14:textId="77777777" w:rsidR="003C6891" w:rsidRPr="00BC2A37" w:rsidRDefault="003C6891" w:rsidP="00AC1FFC">
            <w:pPr>
              <w:rPr>
                <w:rFonts w:ascii="Arial" w:hAnsi="Arial" w:cs="Arial"/>
              </w:rPr>
            </w:pPr>
          </w:p>
        </w:tc>
        <w:tc>
          <w:tcPr>
            <w:tcW w:w="6237" w:type="dxa"/>
          </w:tcPr>
          <w:p w14:paraId="6FDCF83A" w14:textId="62341B43" w:rsidR="003C6891" w:rsidRPr="00BC2A37" w:rsidRDefault="00350A5D" w:rsidP="008E37FE">
            <w:pPr>
              <w:numPr>
                <w:ilvl w:val="0"/>
                <w:numId w:val="19"/>
              </w:numPr>
              <w:ind w:left="175" w:hanging="141"/>
              <w:contextualSpacing/>
              <w:rPr>
                <w:rFonts w:ascii="Arial" w:hAnsi="Arial" w:cs="Arial"/>
              </w:rPr>
            </w:pPr>
            <w:r>
              <w:rPr>
                <w:rFonts w:ascii="Arial" w:hAnsi="Arial" w:cs="Arial"/>
              </w:rPr>
              <w:t>É</w:t>
            </w:r>
            <w:r w:rsidR="003C6891" w:rsidRPr="00BC2A37">
              <w:rPr>
                <w:rFonts w:ascii="Arial" w:hAnsi="Arial" w:cs="Arial"/>
              </w:rPr>
              <w:t xml:space="preserve">tablir une relation entre la structure et la fonction de la glande </w:t>
            </w:r>
          </w:p>
          <w:p w14:paraId="0B2BCB60"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 xml:space="preserve">Repérer leur localisation </w:t>
            </w:r>
          </w:p>
          <w:p w14:paraId="2A25D08F"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Mettre en relation la composition des sécrétions et leurs rôles</w:t>
            </w:r>
          </w:p>
          <w:p w14:paraId="07BEB7A6"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Mettre en relation les sécrétions des glandes cutanées et les caractéristiques de la peau</w:t>
            </w:r>
          </w:p>
        </w:tc>
      </w:tr>
      <w:tr w:rsidR="003C6891" w:rsidRPr="00BC2A37" w14:paraId="3D3CA2C0" w14:textId="77777777" w:rsidTr="00E46433">
        <w:tc>
          <w:tcPr>
            <w:tcW w:w="3828" w:type="dxa"/>
          </w:tcPr>
          <w:p w14:paraId="75B2A961" w14:textId="77777777" w:rsidR="003C6891" w:rsidRPr="00BC2A37" w:rsidRDefault="003C6891" w:rsidP="00AC1FFC">
            <w:pPr>
              <w:rPr>
                <w:rFonts w:ascii="Arial" w:hAnsi="Arial" w:cs="Arial"/>
              </w:rPr>
            </w:pPr>
            <w:r w:rsidRPr="00BC2A37">
              <w:rPr>
                <w:rFonts w:ascii="Arial" w:hAnsi="Arial" w:cs="Arial"/>
              </w:rPr>
              <w:t>S1.1.1.9 Caractéristiques de l’appareil unguéal</w:t>
            </w:r>
          </w:p>
        </w:tc>
        <w:tc>
          <w:tcPr>
            <w:tcW w:w="6237" w:type="dxa"/>
          </w:tcPr>
          <w:p w14:paraId="6218DB8F" w14:textId="77777777" w:rsidR="003C6891" w:rsidRPr="00BC2A37" w:rsidRDefault="003C6891" w:rsidP="008E37FE">
            <w:pPr>
              <w:numPr>
                <w:ilvl w:val="0"/>
                <w:numId w:val="37"/>
              </w:numPr>
              <w:ind w:left="176" w:hanging="176"/>
              <w:contextualSpacing/>
              <w:rPr>
                <w:rFonts w:ascii="Arial" w:hAnsi="Arial" w:cs="Arial"/>
                <w:color w:val="000000"/>
              </w:rPr>
            </w:pPr>
            <w:r w:rsidRPr="00BC2A37">
              <w:rPr>
                <w:rFonts w:ascii="Arial" w:hAnsi="Arial" w:cs="Arial"/>
              </w:rPr>
              <w:t>Différencier  les kératines</w:t>
            </w:r>
          </w:p>
          <w:p w14:paraId="5172D405" w14:textId="140927BB" w:rsidR="003C6891" w:rsidRPr="00F663B1" w:rsidRDefault="003C6891" w:rsidP="00F663B1">
            <w:pPr>
              <w:numPr>
                <w:ilvl w:val="0"/>
                <w:numId w:val="37"/>
              </w:numPr>
              <w:spacing w:after="120"/>
              <w:ind w:left="176" w:hanging="176"/>
              <w:contextualSpacing/>
              <w:rPr>
                <w:rFonts w:ascii="Arial" w:hAnsi="Arial" w:cs="Arial"/>
                <w:color w:val="000000"/>
              </w:rPr>
            </w:pPr>
            <w:r w:rsidRPr="00BC2A37">
              <w:rPr>
                <w:rFonts w:ascii="Arial" w:hAnsi="Arial" w:cs="Arial"/>
                <w:color w:val="000000"/>
              </w:rPr>
              <w:t>Mettre en relation la structure de l’appareil unguéal avec les techniques de manucurie</w:t>
            </w:r>
          </w:p>
        </w:tc>
      </w:tr>
      <w:tr w:rsidR="003C6891" w:rsidRPr="00BC2A37" w14:paraId="1D9B0F2D" w14:textId="77777777" w:rsidTr="00E46433">
        <w:tc>
          <w:tcPr>
            <w:tcW w:w="3828" w:type="dxa"/>
          </w:tcPr>
          <w:p w14:paraId="5A3C7EE8" w14:textId="77777777" w:rsidR="003C6891" w:rsidRPr="00BC2A37" w:rsidRDefault="003C6891" w:rsidP="00AC1FFC">
            <w:pPr>
              <w:rPr>
                <w:rFonts w:ascii="Arial" w:hAnsi="Arial" w:cs="Arial"/>
              </w:rPr>
            </w:pPr>
            <w:r w:rsidRPr="00BC2A37">
              <w:rPr>
                <w:rFonts w:ascii="Arial" w:hAnsi="Arial" w:cs="Arial"/>
              </w:rPr>
              <w:t>S1.1.1.10 Le système endocrinien</w:t>
            </w:r>
          </w:p>
        </w:tc>
        <w:tc>
          <w:tcPr>
            <w:tcW w:w="6237" w:type="dxa"/>
          </w:tcPr>
          <w:p w14:paraId="5DDD7E58" w14:textId="77777777" w:rsidR="003C6891" w:rsidRPr="00BC2A37" w:rsidRDefault="003C6891" w:rsidP="00AC1FFC">
            <w:pPr>
              <w:tabs>
                <w:tab w:val="left" w:pos="176"/>
              </w:tabs>
              <w:rPr>
                <w:rFonts w:ascii="Arial" w:hAnsi="Arial" w:cs="Arial"/>
                <w:color w:val="000000"/>
              </w:rPr>
            </w:pPr>
            <w:r w:rsidRPr="00BC2A37">
              <w:rPr>
                <w:rFonts w:ascii="Arial" w:hAnsi="Arial" w:cs="Arial"/>
                <w:color w:val="000000"/>
              </w:rPr>
              <w:t>-  Identifier et localiser les glandes endocrines et leurs principaux rôles</w:t>
            </w:r>
          </w:p>
          <w:p w14:paraId="0DF8D1F3" w14:textId="00001AE9" w:rsidR="003C6891" w:rsidRPr="00BC2A37" w:rsidRDefault="003C6891" w:rsidP="00E46433">
            <w:pPr>
              <w:tabs>
                <w:tab w:val="left" w:pos="318"/>
              </w:tabs>
              <w:ind w:left="175" w:hanging="175"/>
              <w:rPr>
                <w:rFonts w:ascii="Arial" w:hAnsi="Arial" w:cs="Arial"/>
                <w:color w:val="000000"/>
              </w:rPr>
            </w:pPr>
            <w:r w:rsidRPr="00BC2A37">
              <w:rPr>
                <w:rFonts w:ascii="Arial" w:hAnsi="Arial" w:cs="Arial"/>
                <w:color w:val="000000"/>
              </w:rPr>
              <w:t xml:space="preserve">-  Présenter les modifications morphologiques et physiologiques qui interviennent au cours de la vie sous </w:t>
            </w:r>
            <w:r w:rsidR="00E46433">
              <w:rPr>
                <w:rFonts w:ascii="Arial" w:hAnsi="Arial" w:cs="Arial"/>
                <w:color w:val="000000"/>
              </w:rPr>
              <w:t>l’action des hormones sexuelles</w:t>
            </w:r>
          </w:p>
        </w:tc>
      </w:tr>
      <w:tr w:rsidR="003C6891" w:rsidRPr="00BC2A37" w14:paraId="48C12E35" w14:textId="77777777" w:rsidTr="00E46433">
        <w:tc>
          <w:tcPr>
            <w:tcW w:w="3828" w:type="dxa"/>
          </w:tcPr>
          <w:p w14:paraId="60A1F827" w14:textId="77777777" w:rsidR="003C6891" w:rsidRPr="00BC2A37" w:rsidRDefault="003C6891" w:rsidP="00AC1FFC">
            <w:pPr>
              <w:rPr>
                <w:rFonts w:ascii="Arial" w:hAnsi="Arial" w:cs="Arial"/>
              </w:rPr>
            </w:pPr>
            <w:r w:rsidRPr="00BC2A37">
              <w:rPr>
                <w:rFonts w:ascii="Arial" w:hAnsi="Arial" w:cs="Arial"/>
              </w:rPr>
              <w:t>S1.1.1.11 La glande mammaire</w:t>
            </w:r>
          </w:p>
        </w:tc>
        <w:tc>
          <w:tcPr>
            <w:tcW w:w="6237" w:type="dxa"/>
          </w:tcPr>
          <w:p w14:paraId="40B9E2F5"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 xml:space="preserve">Présenter les caractéristiques de la glande et ses modifications aux principales étapes de la vie </w:t>
            </w:r>
          </w:p>
          <w:p w14:paraId="3644B555" w14:textId="14506CA1" w:rsidR="003C6891" w:rsidRPr="00BC2A37" w:rsidRDefault="00350A5D" w:rsidP="008E37FE">
            <w:pPr>
              <w:numPr>
                <w:ilvl w:val="0"/>
                <w:numId w:val="27"/>
              </w:numPr>
              <w:ind w:left="175" w:hanging="141"/>
              <w:contextualSpacing/>
              <w:rPr>
                <w:rFonts w:ascii="Arial" w:hAnsi="Arial" w:cs="Arial"/>
              </w:rPr>
            </w:pPr>
            <w:r>
              <w:rPr>
                <w:rFonts w:ascii="Arial" w:hAnsi="Arial" w:cs="Arial"/>
              </w:rPr>
              <w:t>É</w:t>
            </w:r>
            <w:r w:rsidR="003C6891" w:rsidRPr="00BC2A37">
              <w:rPr>
                <w:rFonts w:ascii="Arial" w:hAnsi="Arial" w:cs="Arial"/>
              </w:rPr>
              <w:t>noncer les différentes dysharmonies anatomiques du sein</w:t>
            </w:r>
          </w:p>
          <w:p w14:paraId="04ED600A"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Justifier le choix des techniques et des produits cosmétiques</w:t>
            </w:r>
          </w:p>
          <w:p w14:paraId="218A112A"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Justifier la conduite professionnelle à tenir face à une chirurgie mammaire</w:t>
            </w:r>
          </w:p>
        </w:tc>
      </w:tr>
      <w:tr w:rsidR="003C6891" w:rsidRPr="00BC2A37" w14:paraId="28672A99" w14:textId="77777777" w:rsidTr="00E46433">
        <w:trPr>
          <w:trHeight w:val="3000"/>
        </w:trPr>
        <w:tc>
          <w:tcPr>
            <w:tcW w:w="3828" w:type="dxa"/>
          </w:tcPr>
          <w:p w14:paraId="361678B4" w14:textId="77777777" w:rsidR="003C6891" w:rsidRPr="00BC2A37" w:rsidRDefault="003C6891" w:rsidP="00AC1FFC">
            <w:pPr>
              <w:rPr>
                <w:rFonts w:ascii="Arial" w:hAnsi="Arial" w:cs="Arial"/>
              </w:rPr>
            </w:pPr>
            <w:r w:rsidRPr="00BC2A37">
              <w:rPr>
                <w:rFonts w:ascii="Arial" w:hAnsi="Arial" w:cs="Arial"/>
              </w:rPr>
              <w:t>S1.1.1.12 Anatomie et physiologie du système vasculaire et lymphatique</w:t>
            </w:r>
          </w:p>
          <w:p w14:paraId="172155E1" w14:textId="77777777" w:rsidR="003C6891" w:rsidRPr="00BC2A37" w:rsidRDefault="003C6891" w:rsidP="00AC1FFC">
            <w:pPr>
              <w:rPr>
                <w:rFonts w:ascii="Arial" w:hAnsi="Arial" w:cs="Arial"/>
              </w:rPr>
            </w:pPr>
          </w:p>
          <w:p w14:paraId="74E84CF6" w14:textId="77777777" w:rsidR="003C6891" w:rsidRPr="00BC2A37" w:rsidRDefault="003C6891" w:rsidP="00AC1FFC">
            <w:pPr>
              <w:rPr>
                <w:rFonts w:ascii="Arial" w:hAnsi="Arial" w:cs="Arial"/>
              </w:rPr>
            </w:pPr>
          </w:p>
          <w:p w14:paraId="0EDD6A5D" w14:textId="77777777" w:rsidR="003C6891" w:rsidRPr="00BC2A37" w:rsidRDefault="003C6891" w:rsidP="00AC1FFC">
            <w:pPr>
              <w:rPr>
                <w:rFonts w:ascii="Arial" w:hAnsi="Arial" w:cs="Arial"/>
              </w:rPr>
            </w:pPr>
          </w:p>
          <w:p w14:paraId="5F4621F6" w14:textId="77777777" w:rsidR="003C6891" w:rsidRPr="00BC2A37" w:rsidRDefault="003C6891" w:rsidP="00AC1FFC">
            <w:pPr>
              <w:rPr>
                <w:rFonts w:ascii="Arial" w:hAnsi="Arial" w:cs="Arial"/>
              </w:rPr>
            </w:pPr>
          </w:p>
          <w:p w14:paraId="2091D2B4" w14:textId="77777777" w:rsidR="003C6891" w:rsidRPr="00BC2A37" w:rsidRDefault="003C6891" w:rsidP="00AC1FFC">
            <w:pPr>
              <w:rPr>
                <w:rFonts w:ascii="Arial" w:hAnsi="Arial" w:cs="Arial"/>
              </w:rPr>
            </w:pPr>
          </w:p>
          <w:p w14:paraId="154D124B" w14:textId="77777777" w:rsidR="003C6891" w:rsidRPr="00BC2A37" w:rsidRDefault="003C6891" w:rsidP="00AC1FFC">
            <w:pPr>
              <w:rPr>
                <w:rFonts w:ascii="Arial" w:hAnsi="Arial" w:cs="Arial"/>
              </w:rPr>
            </w:pPr>
          </w:p>
          <w:p w14:paraId="48C384FD" w14:textId="77777777" w:rsidR="003C6891" w:rsidRPr="00BC2A37" w:rsidRDefault="003C6891" w:rsidP="00AC1FFC">
            <w:pPr>
              <w:rPr>
                <w:rFonts w:ascii="Arial" w:hAnsi="Arial" w:cs="Arial"/>
              </w:rPr>
            </w:pPr>
          </w:p>
          <w:p w14:paraId="0FD1AB2A" w14:textId="77777777" w:rsidR="003C6891" w:rsidRPr="00BC2A37" w:rsidRDefault="003C6891" w:rsidP="00AC1FFC">
            <w:pPr>
              <w:rPr>
                <w:rFonts w:ascii="Arial" w:hAnsi="Arial" w:cs="Arial"/>
              </w:rPr>
            </w:pPr>
            <w:r w:rsidRPr="00BC2A37">
              <w:rPr>
                <w:rFonts w:ascii="Arial" w:hAnsi="Arial" w:cs="Arial"/>
              </w:rPr>
              <w:br w:type="page"/>
              <w:t>La vascularisation cutanée</w:t>
            </w:r>
          </w:p>
        </w:tc>
        <w:tc>
          <w:tcPr>
            <w:tcW w:w="6237" w:type="dxa"/>
          </w:tcPr>
          <w:p w14:paraId="79A02825" w14:textId="47D368CD"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Préciser les interd</w:t>
            </w:r>
            <w:r w:rsidR="007037A8">
              <w:rPr>
                <w:rFonts w:ascii="Arial" w:hAnsi="Arial" w:cs="Arial"/>
              </w:rPr>
              <w:t>épendances des systèmes cardio-</w:t>
            </w:r>
            <w:r w:rsidRPr="00BC2A37">
              <w:rPr>
                <w:rFonts w:ascii="Arial" w:hAnsi="Arial" w:cs="Arial"/>
              </w:rPr>
              <w:t>vasculaire et lymphatique</w:t>
            </w:r>
          </w:p>
          <w:p w14:paraId="103114FF"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Caractériser la lymphe interstitielle et la lymphe canalisée : formation, localisation, circuit et rôle</w:t>
            </w:r>
          </w:p>
          <w:p w14:paraId="45FF305C"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Présenter les effets des techniques de drainage esthétique</w:t>
            </w:r>
          </w:p>
          <w:p w14:paraId="69EF1C53" w14:textId="7BE7D14E" w:rsidR="003C6891" w:rsidRPr="00BC2A37" w:rsidRDefault="007037A8" w:rsidP="008E37FE">
            <w:pPr>
              <w:numPr>
                <w:ilvl w:val="0"/>
                <w:numId w:val="27"/>
              </w:numPr>
              <w:ind w:left="175" w:hanging="141"/>
              <w:contextualSpacing/>
              <w:rPr>
                <w:rFonts w:ascii="Arial" w:hAnsi="Arial" w:cs="Arial"/>
              </w:rPr>
            </w:pPr>
            <w:r>
              <w:rPr>
                <w:rFonts w:ascii="Arial" w:hAnsi="Arial" w:cs="Arial"/>
              </w:rPr>
              <w:t xml:space="preserve">Caractériser et reconnaître </w:t>
            </w:r>
            <w:r w:rsidR="003C6891" w:rsidRPr="00BC2A37">
              <w:rPr>
                <w:rFonts w:ascii="Arial" w:hAnsi="Arial" w:cs="Arial"/>
              </w:rPr>
              <w:t>un œdème et un hématome</w:t>
            </w:r>
          </w:p>
          <w:p w14:paraId="151E935E"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 xml:space="preserve">Préciser les limites d’intervention de l’esthéticien(ne) </w:t>
            </w:r>
          </w:p>
          <w:p w14:paraId="51083040"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Citer les précautions à prendre lors des soins esthétiques</w:t>
            </w:r>
          </w:p>
          <w:p w14:paraId="422FDC72" w14:textId="77777777" w:rsidR="003C6891" w:rsidRPr="00BC2A37" w:rsidRDefault="003C6891" w:rsidP="00AC1FFC">
            <w:pPr>
              <w:ind w:left="175"/>
              <w:contextualSpacing/>
              <w:rPr>
                <w:rFonts w:ascii="Arial" w:hAnsi="Arial" w:cs="Arial"/>
              </w:rPr>
            </w:pPr>
          </w:p>
          <w:p w14:paraId="4128C90C"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Décrire la vascularisation cutanée et son rôle dans la nutrition de la peau</w:t>
            </w:r>
          </w:p>
          <w:p w14:paraId="56702C7A" w14:textId="794FFA06" w:rsidR="003C6891" w:rsidRPr="00E46433" w:rsidRDefault="003C6891" w:rsidP="00E46433">
            <w:pPr>
              <w:numPr>
                <w:ilvl w:val="0"/>
                <w:numId w:val="19"/>
              </w:numPr>
              <w:ind w:left="175" w:hanging="141"/>
              <w:contextualSpacing/>
              <w:rPr>
                <w:rFonts w:ascii="Arial" w:hAnsi="Arial" w:cs="Arial"/>
              </w:rPr>
            </w:pPr>
            <w:r w:rsidRPr="00BC2A37">
              <w:rPr>
                <w:rFonts w:ascii="Arial" w:hAnsi="Arial" w:cs="Arial"/>
              </w:rPr>
              <w:t>Justifier le choix des techniques en fonction de l’effet vasoconstricteur ou vasodilatateur recherché</w:t>
            </w:r>
          </w:p>
        </w:tc>
      </w:tr>
      <w:tr w:rsidR="003C6891" w:rsidRPr="00BC2A37" w14:paraId="4E4A1923" w14:textId="77777777" w:rsidTr="00E46433">
        <w:trPr>
          <w:trHeight w:val="1620"/>
        </w:trPr>
        <w:tc>
          <w:tcPr>
            <w:tcW w:w="3828" w:type="dxa"/>
          </w:tcPr>
          <w:p w14:paraId="7F4F29E9" w14:textId="4DF49897" w:rsidR="003C6891" w:rsidRPr="00BC2A37" w:rsidRDefault="003C6891" w:rsidP="00AC1FFC">
            <w:pPr>
              <w:rPr>
                <w:rFonts w:ascii="Arial" w:hAnsi="Arial" w:cs="Arial"/>
              </w:rPr>
            </w:pPr>
            <w:r w:rsidRPr="00BC2A37">
              <w:rPr>
                <w:rFonts w:ascii="Arial" w:hAnsi="Arial" w:cs="Arial"/>
              </w:rPr>
              <w:t>S1.1.1.13 Le système</w:t>
            </w:r>
            <w:r w:rsidR="00E46433">
              <w:rPr>
                <w:rFonts w:ascii="Arial" w:hAnsi="Arial" w:cs="Arial"/>
              </w:rPr>
              <w:t xml:space="preserve"> nerveux</w:t>
            </w:r>
          </w:p>
          <w:p w14:paraId="1B07DC10" w14:textId="77777777" w:rsidR="003C6891" w:rsidRPr="00BC2A37" w:rsidRDefault="003C6891" w:rsidP="00AC1FFC">
            <w:pPr>
              <w:rPr>
                <w:rFonts w:ascii="Arial" w:hAnsi="Arial" w:cs="Arial"/>
              </w:rPr>
            </w:pPr>
            <w:r w:rsidRPr="00BC2A37">
              <w:rPr>
                <w:rFonts w:ascii="Arial" w:hAnsi="Arial" w:cs="Arial"/>
              </w:rPr>
              <w:t>Système de la vie végétative</w:t>
            </w:r>
          </w:p>
          <w:p w14:paraId="17921494" w14:textId="77777777" w:rsidR="003C6891" w:rsidRPr="00BC2A37" w:rsidRDefault="003C6891" w:rsidP="00AC1FFC">
            <w:pPr>
              <w:rPr>
                <w:rFonts w:ascii="Arial" w:hAnsi="Arial" w:cs="Arial"/>
              </w:rPr>
            </w:pPr>
          </w:p>
          <w:p w14:paraId="5A2C1F2C" w14:textId="77777777" w:rsidR="003C6891" w:rsidRPr="00BC2A37" w:rsidRDefault="003C6891" w:rsidP="00AC1FFC">
            <w:pPr>
              <w:rPr>
                <w:rFonts w:ascii="Arial" w:hAnsi="Arial" w:cs="Arial"/>
              </w:rPr>
            </w:pPr>
          </w:p>
          <w:p w14:paraId="69B4B7AB" w14:textId="77777777" w:rsidR="003C6891" w:rsidRPr="00BC2A37" w:rsidRDefault="003C6891" w:rsidP="00AC1FFC">
            <w:pPr>
              <w:rPr>
                <w:rFonts w:ascii="Arial" w:hAnsi="Arial" w:cs="Arial"/>
              </w:rPr>
            </w:pPr>
            <w:r w:rsidRPr="00BC2A37">
              <w:rPr>
                <w:rFonts w:ascii="Arial" w:hAnsi="Arial" w:cs="Arial"/>
              </w:rPr>
              <w:t>Système nerveux cérébrospinal</w:t>
            </w:r>
          </w:p>
          <w:p w14:paraId="54F70F69" w14:textId="77777777" w:rsidR="003C6891" w:rsidRPr="00BC2A37" w:rsidRDefault="003C6891" w:rsidP="00AC1FFC">
            <w:pPr>
              <w:rPr>
                <w:rFonts w:ascii="Arial" w:hAnsi="Arial" w:cs="Arial"/>
              </w:rPr>
            </w:pPr>
          </w:p>
          <w:p w14:paraId="25170564" w14:textId="77777777" w:rsidR="003C6891" w:rsidRPr="00BC2A37" w:rsidRDefault="003C6891" w:rsidP="00AC1FFC">
            <w:pPr>
              <w:rPr>
                <w:rFonts w:ascii="Arial" w:hAnsi="Arial" w:cs="Arial"/>
              </w:rPr>
            </w:pPr>
          </w:p>
        </w:tc>
        <w:tc>
          <w:tcPr>
            <w:tcW w:w="6237" w:type="dxa"/>
          </w:tcPr>
          <w:p w14:paraId="695CCBFB" w14:textId="77777777" w:rsidR="003C6891" w:rsidRPr="00BC2A37" w:rsidRDefault="003C6891" w:rsidP="00E46433">
            <w:pPr>
              <w:contextualSpacing/>
              <w:rPr>
                <w:rFonts w:ascii="Arial" w:hAnsi="Arial" w:cs="Arial"/>
              </w:rPr>
            </w:pPr>
          </w:p>
          <w:p w14:paraId="280A3EDE"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Mettre en relation, sur un schéma, les différents systèmes qui gèrent la vie végétative</w:t>
            </w:r>
          </w:p>
          <w:p w14:paraId="2C1A8698" w14:textId="77777777" w:rsidR="003C6891" w:rsidRPr="00BC2A37" w:rsidRDefault="003C6891" w:rsidP="00AC1FFC">
            <w:pPr>
              <w:ind w:left="175"/>
              <w:contextualSpacing/>
              <w:rPr>
                <w:rFonts w:ascii="Arial" w:hAnsi="Arial" w:cs="Arial"/>
              </w:rPr>
            </w:pPr>
          </w:p>
          <w:p w14:paraId="10AA34B0"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 xml:space="preserve">Légender  le système cérébrospinal </w:t>
            </w:r>
          </w:p>
          <w:p w14:paraId="6CB3F1A4" w14:textId="77777777" w:rsidR="003C6891" w:rsidRPr="00BC2A37" w:rsidRDefault="003C6891" w:rsidP="008E37FE">
            <w:pPr>
              <w:numPr>
                <w:ilvl w:val="0"/>
                <w:numId w:val="27"/>
              </w:numPr>
              <w:ind w:left="175" w:hanging="141"/>
              <w:contextualSpacing/>
              <w:rPr>
                <w:rFonts w:ascii="Arial" w:hAnsi="Arial" w:cs="Arial"/>
              </w:rPr>
            </w:pPr>
            <w:r w:rsidRPr="00BC2A37">
              <w:rPr>
                <w:rFonts w:ascii="Arial" w:hAnsi="Arial" w:cs="Arial"/>
              </w:rPr>
              <w:t xml:space="preserve">Mettre en relation l’activité réflexe et les techniques manuelles esthétiques </w:t>
            </w:r>
          </w:p>
        </w:tc>
      </w:tr>
      <w:tr w:rsidR="003C6891" w:rsidRPr="00BC2A37" w14:paraId="4D13EAE6" w14:textId="77777777" w:rsidTr="00E46433">
        <w:tc>
          <w:tcPr>
            <w:tcW w:w="3828" w:type="dxa"/>
          </w:tcPr>
          <w:p w14:paraId="0BB33799" w14:textId="77777777" w:rsidR="003C6891" w:rsidRPr="00BC2A37" w:rsidRDefault="003C6891" w:rsidP="00AC1FFC">
            <w:pPr>
              <w:rPr>
                <w:rFonts w:ascii="Arial" w:hAnsi="Arial" w:cs="Arial"/>
              </w:rPr>
            </w:pPr>
            <w:r w:rsidRPr="00BC2A37">
              <w:rPr>
                <w:rFonts w:ascii="Arial" w:hAnsi="Arial" w:cs="Arial"/>
              </w:rPr>
              <w:t>S1.1.1.14</w:t>
            </w:r>
            <w:r w:rsidRPr="00BC2A37">
              <w:rPr>
                <w:rFonts w:ascii="Arial" w:hAnsi="Arial" w:cs="Arial"/>
                <w:color w:val="FF0000"/>
              </w:rPr>
              <w:t xml:space="preserve"> </w:t>
            </w:r>
            <w:r w:rsidRPr="00BC2A37">
              <w:rPr>
                <w:rFonts w:ascii="Arial" w:hAnsi="Arial" w:cs="Arial"/>
              </w:rPr>
              <w:t>Les différents types et état de peaux</w:t>
            </w:r>
          </w:p>
          <w:p w14:paraId="7568A0ED" w14:textId="77777777" w:rsidR="003C6891" w:rsidRPr="00BC2A37" w:rsidRDefault="003C6891" w:rsidP="008E37FE">
            <w:pPr>
              <w:numPr>
                <w:ilvl w:val="0"/>
                <w:numId w:val="21"/>
              </w:numPr>
              <w:contextualSpacing/>
              <w:rPr>
                <w:rFonts w:ascii="Arial" w:hAnsi="Arial" w:cs="Arial"/>
              </w:rPr>
            </w:pPr>
            <w:r w:rsidRPr="00BC2A37">
              <w:rPr>
                <w:rFonts w:ascii="Arial" w:hAnsi="Arial" w:cs="Arial"/>
              </w:rPr>
              <w:t xml:space="preserve">Normale, grasse, alipidique </w:t>
            </w:r>
          </w:p>
          <w:p w14:paraId="49F294B7" w14:textId="77777777" w:rsidR="003C6891" w:rsidRPr="00BC2A37" w:rsidRDefault="003C6891" w:rsidP="008E37FE">
            <w:pPr>
              <w:numPr>
                <w:ilvl w:val="0"/>
                <w:numId w:val="21"/>
              </w:numPr>
              <w:contextualSpacing/>
              <w:rPr>
                <w:rFonts w:ascii="Arial" w:hAnsi="Arial" w:cs="Arial"/>
              </w:rPr>
            </w:pPr>
            <w:r w:rsidRPr="00BC2A37">
              <w:rPr>
                <w:rFonts w:ascii="Arial" w:hAnsi="Arial" w:cs="Arial"/>
              </w:rPr>
              <w:t>Déshydratée, sensible</w:t>
            </w:r>
          </w:p>
        </w:tc>
        <w:tc>
          <w:tcPr>
            <w:tcW w:w="6237" w:type="dxa"/>
          </w:tcPr>
          <w:p w14:paraId="7A400A9E"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Indiquer les caractéristiques visuelles et palpatoires des différents types de peau et les facteurs aggravants</w:t>
            </w:r>
          </w:p>
          <w:p w14:paraId="05E43CF3" w14:textId="77777777" w:rsidR="003C6891" w:rsidRPr="00BC2A37" w:rsidRDefault="003C6891" w:rsidP="008E37FE">
            <w:pPr>
              <w:numPr>
                <w:ilvl w:val="0"/>
                <w:numId w:val="19"/>
              </w:numPr>
              <w:ind w:left="175" w:hanging="141"/>
              <w:contextualSpacing/>
            </w:pPr>
            <w:r w:rsidRPr="00BC2A37">
              <w:rPr>
                <w:rFonts w:ascii="Arial" w:hAnsi="Arial" w:cs="Arial"/>
              </w:rPr>
              <w:t>Justifier le choix des techniques et des produits cosmétiques</w:t>
            </w:r>
          </w:p>
          <w:p w14:paraId="284A7FC2" w14:textId="77777777" w:rsidR="003C6891" w:rsidRPr="00BC2A37" w:rsidRDefault="003C6891" w:rsidP="00E46433">
            <w:pPr>
              <w:contextualSpacing/>
            </w:pPr>
          </w:p>
        </w:tc>
      </w:tr>
      <w:tr w:rsidR="003C6891" w:rsidRPr="00BC2A37" w14:paraId="36645C7E" w14:textId="77777777" w:rsidTr="00E46433">
        <w:tc>
          <w:tcPr>
            <w:tcW w:w="3828" w:type="dxa"/>
          </w:tcPr>
          <w:p w14:paraId="102766F4" w14:textId="5C083CDC" w:rsidR="003C6891" w:rsidRPr="00BC2A37" w:rsidRDefault="003C6891" w:rsidP="00AC1FFC">
            <w:pPr>
              <w:rPr>
                <w:rFonts w:ascii="Arial" w:hAnsi="Arial" w:cs="Arial"/>
              </w:rPr>
            </w:pPr>
            <w:r w:rsidRPr="00BC2A37">
              <w:rPr>
                <w:rFonts w:ascii="Arial" w:hAnsi="Arial" w:cs="Arial"/>
              </w:rPr>
              <w:t>S1.1.1.</w:t>
            </w:r>
            <w:r w:rsidR="00AC1FFC">
              <w:rPr>
                <w:rFonts w:ascii="Arial" w:hAnsi="Arial" w:cs="Arial"/>
              </w:rPr>
              <w:t>1</w:t>
            </w:r>
            <w:r w:rsidRPr="00BC2A37">
              <w:rPr>
                <w:rFonts w:ascii="Arial" w:hAnsi="Arial" w:cs="Arial"/>
              </w:rPr>
              <w:t>5</w:t>
            </w:r>
            <w:r w:rsidRPr="00BC2A37">
              <w:rPr>
                <w:rFonts w:ascii="Arial" w:hAnsi="Arial" w:cs="Arial"/>
                <w:color w:val="FF0000"/>
              </w:rPr>
              <w:t xml:space="preserve"> </w:t>
            </w:r>
            <w:r w:rsidRPr="00BC2A37">
              <w:rPr>
                <w:rFonts w:ascii="Arial" w:hAnsi="Arial" w:cs="Arial"/>
              </w:rPr>
              <w:t>Le vieillissement cutané</w:t>
            </w:r>
          </w:p>
        </w:tc>
        <w:tc>
          <w:tcPr>
            <w:tcW w:w="6237" w:type="dxa"/>
          </w:tcPr>
          <w:p w14:paraId="52A5599C"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Indiquer les caractéristiques de la peau sénescente</w:t>
            </w:r>
          </w:p>
          <w:p w14:paraId="2C6B8DA4"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 xml:space="preserve">Expliquer la formation des rides </w:t>
            </w:r>
          </w:p>
          <w:p w14:paraId="3525897F"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Indiquer les effets des radicaux libres et les facteurs favorisants leur formation</w:t>
            </w:r>
          </w:p>
          <w:p w14:paraId="7C189A76" w14:textId="77777777" w:rsidR="003C6891" w:rsidRPr="00BC2A37" w:rsidRDefault="003C6891" w:rsidP="008E37FE">
            <w:pPr>
              <w:numPr>
                <w:ilvl w:val="0"/>
                <w:numId w:val="19"/>
              </w:numPr>
              <w:ind w:left="175" w:hanging="141"/>
              <w:contextualSpacing/>
              <w:rPr>
                <w:rFonts w:ascii="Arial" w:hAnsi="Arial" w:cs="Arial"/>
              </w:rPr>
            </w:pPr>
            <w:r w:rsidRPr="00BC2A37">
              <w:rPr>
                <w:rFonts w:ascii="Arial" w:hAnsi="Arial" w:cs="Arial"/>
              </w:rPr>
              <w:t>Présenter les modifications de structure du derme et de l’hypoderme au cours de la vie et leurs incidences sur la qualité de la peau</w:t>
            </w:r>
          </w:p>
          <w:p w14:paraId="7F0D257E" w14:textId="7E2FB67D" w:rsidR="003C6891" w:rsidRPr="00E46433" w:rsidRDefault="003C6891" w:rsidP="00E46433">
            <w:pPr>
              <w:numPr>
                <w:ilvl w:val="0"/>
                <w:numId w:val="19"/>
              </w:numPr>
              <w:ind w:left="175" w:hanging="141"/>
              <w:contextualSpacing/>
              <w:rPr>
                <w:rFonts w:ascii="Arial" w:hAnsi="Arial" w:cs="Arial"/>
              </w:rPr>
            </w:pPr>
            <w:r w:rsidRPr="00BC2A37">
              <w:rPr>
                <w:rFonts w:ascii="Arial" w:hAnsi="Arial" w:cs="Arial"/>
              </w:rPr>
              <w:t>Expliquer l’incidence des facteurs physiologiques et des facteurs liés au mode de vie sur le vieillissement cutané</w:t>
            </w:r>
          </w:p>
        </w:tc>
      </w:tr>
      <w:tr w:rsidR="003C6891" w:rsidRPr="00BC2A37" w14:paraId="42D63912" w14:textId="77777777" w:rsidTr="00E46433">
        <w:tc>
          <w:tcPr>
            <w:tcW w:w="3828" w:type="dxa"/>
          </w:tcPr>
          <w:p w14:paraId="433D2238" w14:textId="77777777" w:rsidR="003C6891" w:rsidRPr="00BC2A37" w:rsidRDefault="003C6891" w:rsidP="00AC1FFC">
            <w:pPr>
              <w:rPr>
                <w:rFonts w:ascii="Arial" w:hAnsi="Arial" w:cs="Arial"/>
              </w:rPr>
            </w:pPr>
            <w:r w:rsidRPr="00BC2A37">
              <w:rPr>
                <w:rFonts w:ascii="Arial" w:hAnsi="Arial" w:cs="Arial"/>
              </w:rPr>
              <w:lastRenderedPageBreak/>
              <w:t>S1.1.1.16 Les principales dermatoses du corps</w:t>
            </w:r>
          </w:p>
          <w:p w14:paraId="1B568D05"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 xml:space="preserve">Macules rouges : érythèmes, intertrigos, </w:t>
            </w:r>
          </w:p>
          <w:p w14:paraId="626CC804"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Dyschromies : vitiligo, albinisme, éphélides, lentigos</w:t>
            </w:r>
          </w:p>
          <w:p w14:paraId="02421B12"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Papules : verrues planes, urticaire</w:t>
            </w:r>
          </w:p>
          <w:p w14:paraId="3D153E4E"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Pustules : folliculites, impétigo</w:t>
            </w:r>
          </w:p>
          <w:p w14:paraId="73041C17"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Acné</w:t>
            </w:r>
          </w:p>
          <w:p w14:paraId="7FB68275"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Vésicules : herpès, zona, eczéma</w:t>
            </w:r>
          </w:p>
          <w:p w14:paraId="17B7B61F"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Squames : psoriasis, dermatite séborrhéique</w:t>
            </w:r>
          </w:p>
          <w:p w14:paraId="7DD28139" w14:textId="77777777" w:rsidR="003C6891" w:rsidRPr="00BC2A37" w:rsidRDefault="003C6891" w:rsidP="008E37FE">
            <w:pPr>
              <w:numPr>
                <w:ilvl w:val="0"/>
                <w:numId w:val="22"/>
              </w:numPr>
              <w:contextualSpacing/>
              <w:rPr>
                <w:rFonts w:ascii="Arial" w:hAnsi="Arial" w:cs="Arial"/>
              </w:rPr>
            </w:pPr>
            <w:r w:rsidRPr="00BC2A37">
              <w:rPr>
                <w:rFonts w:ascii="Arial" w:hAnsi="Arial" w:cs="Arial"/>
              </w:rPr>
              <w:t>Tumeurs : chéloïde, angiomes cutanés</w:t>
            </w:r>
          </w:p>
          <w:p w14:paraId="1842391D" w14:textId="0C6CD2D4" w:rsidR="003C6891" w:rsidRPr="001B5EEA" w:rsidRDefault="003C6891" w:rsidP="001B5EEA">
            <w:pPr>
              <w:numPr>
                <w:ilvl w:val="0"/>
                <w:numId w:val="22"/>
              </w:numPr>
              <w:contextualSpacing/>
              <w:rPr>
                <w:rFonts w:ascii="Arial" w:hAnsi="Arial" w:cs="Arial"/>
              </w:rPr>
            </w:pPr>
            <w:r w:rsidRPr="00BC2A37">
              <w:rPr>
                <w:rFonts w:ascii="Arial" w:hAnsi="Arial" w:cs="Arial"/>
              </w:rPr>
              <w:t>Atrophies cutanées : les vergetures</w:t>
            </w:r>
          </w:p>
        </w:tc>
        <w:tc>
          <w:tcPr>
            <w:tcW w:w="6237" w:type="dxa"/>
          </w:tcPr>
          <w:p w14:paraId="3F95D16C" w14:textId="77777777" w:rsidR="003C6891" w:rsidRPr="00BC2A37" w:rsidRDefault="003C6891" w:rsidP="00AC1FFC">
            <w:pPr>
              <w:rPr>
                <w:rFonts w:ascii="Arial" w:hAnsi="Arial" w:cs="Arial"/>
              </w:rPr>
            </w:pPr>
          </w:p>
          <w:p w14:paraId="718FE570" w14:textId="77777777" w:rsidR="003C6891" w:rsidRPr="00BC2A37" w:rsidRDefault="003C6891" w:rsidP="008E37FE">
            <w:pPr>
              <w:numPr>
                <w:ilvl w:val="0"/>
                <w:numId w:val="22"/>
              </w:numPr>
              <w:ind w:left="175" w:hanging="141"/>
              <w:contextualSpacing/>
              <w:rPr>
                <w:rFonts w:ascii="Arial" w:hAnsi="Arial" w:cs="Arial"/>
              </w:rPr>
            </w:pPr>
            <w:r w:rsidRPr="00BC2A37">
              <w:rPr>
                <w:rFonts w:ascii="Arial" w:hAnsi="Arial" w:cs="Arial"/>
              </w:rPr>
              <w:t>Indiquer pour chaque dermatose :</w:t>
            </w:r>
          </w:p>
          <w:p w14:paraId="3861E549" w14:textId="77777777" w:rsidR="003C6891" w:rsidRPr="00BC2A37" w:rsidRDefault="003C6891" w:rsidP="008E37FE">
            <w:pPr>
              <w:numPr>
                <w:ilvl w:val="1"/>
                <w:numId w:val="22"/>
              </w:numPr>
              <w:contextualSpacing/>
              <w:rPr>
                <w:rFonts w:ascii="Arial" w:hAnsi="Arial" w:cs="Arial"/>
              </w:rPr>
            </w:pPr>
            <w:r w:rsidRPr="00BC2A37">
              <w:rPr>
                <w:rFonts w:ascii="Arial" w:hAnsi="Arial" w:cs="Arial"/>
              </w:rPr>
              <w:t>Les manifestations et les localisations habituelles</w:t>
            </w:r>
          </w:p>
          <w:p w14:paraId="1EA5F511" w14:textId="77777777" w:rsidR="003C6891" w:rsidRPr="00BC2A37" w:rsidRDefault="003C6891" w:rsidP="008E37FE">
            <w:pPr>
              <w:numPr>
                <w:ilvl w:val="1"/>
                <w:numId w:val="22"/>
              </w:numPr>
              <w:contextualSpacing/>
              <w:rPr>
                <w:rFonts w:ascii="Arial" w:hAnsi="Arial" w:cs="Arial"/>
              </w:rPr>
            </w:pPr>
            <w:r w:rsidRPr="00BC2A37">
              <w:rPr>
                <w:rFonts w:ascii="Arial" w:hAnsi="Arial" w:cs="Arial"/>
              </w:rPr>
              <w:t>Le mécanisme et les agents causals</w:t>
            </w:r>
          </w:p>
          <w:p w14:paraId="5FB754F5" w14:textId="77777777" w:rsidR="003C6891" w:rsidRPr="00BC2A37" w:rsidRDefault="003C6891" w:rsidP="008E37FE">
            <w:pPr>
              <w:numPr>
                <w:ilvl w:val="1"/>
                <w:numId w:val="22"/>
              </w:numPr>
              <w:contextualSpacing/>
              <w:rPr>
                <w:rFonts w:ascii="Arial" w:hAnsi="Arial" w:cs="Arial"/>
              </w:rPr>
            </w:pPr>
            <w:r w:rsidRPr="00BC2A37">
              <w:rPr>
                <w:rFonts w:ascii="Arial" w:hAnsi="Arial" w:cs="Arial"/>
              </w:rPr>
              <w:t>Les facteurs favorisants ou aggravants</w:t>
            </w:r>
          </w:p>
          <w:p w14:paraId="1743154C" w14:textId="77777777" w:rsidR="003C6891" w:rsidRPr="00BC2A37" w:rsidRDefault="003C6891" w:rsidP="008E37FE">
            <w:pPr>
              <w:numPr>
                <w:ilvl w:val="0"/>
                <w:numId w:val="22"/>
              </w:numPr>
              <w:ind w:left="175" w:hanging="141"/>
              <w:contextualSpacing/>
              <w:rPr>
                <w:rFonts w:ascii="Arial" w:hAnsi="Arial" w:cs="Arial"/>
              </w:rPr>
            </w:pPr>
            <w:r w:rsidRPr="00BC2A37">
              <w:rPr>
                <w:rFonts w:ascii="Arial" w:hAnsi="Arial" w:cs="Arial"/>
              </w:rPr>
              <w:t>Préciser les limites d’intervention de l’esthéticien(ne)</w:t>
            </w:r>
          </w:p>
          <w:p w14:paraId="0394B35E" w14:textId="77777777" w:rsidR="003C6891" w:rsidRPr="00BC2A37" w:rsidRDefault="003C6891" w:rsidP="008E37FE">
            <w:pPr>
              <w:numPr>
                <w:ilvl w:val="0"/>
                <w:numId w:val="22"/>
              </w:numPr>
              <w:ind w:left="175" w:hanging="141"/>
              <w:contextualSpacing/>
              <w:rPr>
                <w:rFonts w:ascii="Arial" w:hAnsi="Arial" w:cs="Arial"/>
              </w:rPr>
            </w:pPr>
            <w:r w:rsidRPr="00BC2A37">
              <w:rPr>
                <w:rFonts w:ascii="Arial" w:hAnsi="Arial" w:cs="Arial"/>
              </w:rPr>
              <w:t>Citer les précautions à prendre lors des soins esthétiques</w:t>
            </w:r>
          </w:p>
          <w:p w14:paraId="7AB1DDCF" w14:textId="77777777" w:rsidR="003C6891" w:rsidRPr="00BC2A37" w:rsidRDefault="003C6891" w:rsidP="00AC1FFC">
            <w:pPr>
              <w:ind w:left="175"/>
              <w:contextualSpacing/>
              <w:rPr>
                <w:rFonts w:ascii="Arial" w:hAnsi="Arial" w:cs="Arial"/>
              </w:rPr>
            </w:pPr>
          </w:p>
          <w:p w14:paraId="1497450A" w14:textId="77777777" w:rsidR="003C6891" w:rsidRPr="00BC2A37" w:rsidRDefault="003C6891" w:rsidP="00AC1FFC">
            <w:pPr>
              <w:ind w:left="175"/>
              <w:contextualSpacing/>
              <w:rPr>
                <w:rFonts w:ascii="Arial" w:hAnsi="Arial" w:cs="Arial"/>
              </w:rPr>
            </w:pPr>
          </w:p>
          <w:p w14:paraId="0A404769" w14:textId="77777777" w:rsidR="003C6891" w:rsidRPr="00BC2A37" w:rsidRDefault="003C6891" w:rsidP="00AC1FFC">
            <w:pPr>
              <w:ind w:left="175"/>
              <w:contextualSpacing/>
              <w:rPr>
                <w:rFonts w:ascii="Arial" w:hAnsi="Arial" w:cs="Arial"/>
              </w:rPr>
            </w:pPr>
          </w:p>
          <w:p w14:paraId="5F003227" w14:textId="77777777" w:rsidR="003C6891" w:rsidRPr="00BC2A37" w:rsidRDefault="003C6891" w:rsidP="00AC1FFC">
            <w:pPr>
              <w:ind w:left="175"/>
              <w:contextualSpacing/>
              <w:rPr>
                <w:rFonts w:ascii="Arial" w:hAnsi="Arial" w:cs="Arial"/>
              </w:rPr>
            </w:pPr>
          </w:p>
          <w:p w14:paraId="2590E60D" w14:textId="77777777" w:rsidR="003C6891" w:rsidRPr="00BC2A37" w:rsidRDefault="003C6891" w:rsidP="00AC1FFC">
            <w:pPr>
              <w:rPr>
                <w:rFonts w:ascii="Arial" w:hAnsi="Arial" w:cs="Arial"/>
              </w:rPr>
            </w:pPr>
          </w:p>
        </w:tc>
      </w:tr>
      <w:tr w:rsidR="003C6891" w:rsidRPr="00BC2A37" w14:paraId="33190899" w14:textId="77777777" w:rsidTr="00E46433">
        <w:tc>
          <w:tcPr>
            <w:tcW w:w="3828" w:type="dxa"/>
          </w:tcPr>
          <w:p w14:paraId="2F5831CB" w14:textId="77777777" w:rsidR="003C6891" w:rsidRPr="00BC2A37" w:rsidRDefault="003C6891" w:rsidP="00AC1FFC">
            <w:pPr>
              <w:rPr>
                <w:rFonts w:ascii="Arial" w:hAnsi="Arial" w:cs="Arial"/>
              </w:rPr>
            </w:pPr>
            <w:r w:rsidRPr="00BC2A37">
              <w:rPr>
                <w:rFonts w:ascii="Arial" w:hAnsi="Arial" w:cs="Arial"/>
              </w:rPr>
              <w:t xml:space="preserve">S1.1.1.17 </w:t>
            </w:r>
          </w:p>
          <w:p w14:paraId="657B12CF" w14:textId="77777777" w:rsidR="003C6891" w:rsidRPr="00BC2A37" w:rsidRDefault="003C6891" w:rsidP="00AC1FFC">
            <w:pPr>
              <w:rPr>
                <w:rFonts w:ascii="Arial" w:hAnsi="Arial" w:cs="Arial"/>
              </w:rPr>
            </w:pPr>
            <w:r w:rsidRPr="00BC2A37">
              <w:rPr>
                <w:rFonts w:ascii="Arial" w:hAnsi="Arial" w:cs="Arial"/>
              </w:rPr>
              <w:t>Dermatoses des ongles</w:t>
            </w:r>
          </w:p>
          <w:p w14:paraId="3D8D75C7" w14:textId="77777777" w:rsidR="003C6891" w:rsidRPr="00BC2A37" w:rsidRDefault="003C6891" w:rsidP="00AC1FFC">
            <w:pPr>
              <w:ind w:left="57" w:right="57" w:firstLine="260"/>
              <w:jc w:val="both"/>
              <w:rPr>
                <w:rFonts w:ascii="Arial" w:hAnsi="Arial" w:cs="Arial"/>
              </w:rPr>
            </w:pPr>
            <w:r w:rsidRPr="00BC2A37">
              <w:rPr>
                <w:rFonts w:ascii="Arial" w:hAnsi="Arial" w:cs="Arial"/>
              </w:rPr>
              <w:t>-  ongle hippocratique</w:t>
            </w:r>
          </w:p>
          <w:p w14:paraId="76EC2051" w14:textId="77777777" w:rsidR="003C6891" w:rsidRPr="00BC2A37" w:rsidRDefault="003C6891" w:rsidP="00AC1FFC">
            <w:pPr>
              <w:ind w:left="57" w:right="57" w:firstLine="260"/>
              <w:jc w:val="both"/>
              <w:rPr>
                <w:rFonts w:ascii="Arial" w:hAnsi="Arial" w:cs="Arial"/>
              </w:rPr>
            </w:pPr>
            <w:r w:rsidRPr="00BC2A37">
              <w:rPr>
                <w:rFonts w:ascii="Arial" w:hAnsi="Arial" w:cs="Arial"/>
              </w:rPr>
              <w:t>-  onychogryphose</w:t>
            </w:r>
          </w:p>
          <w:p w14:paraId="5BA0B923" w14:textId="77777777" w:rsidR="003C6891" w:rsidRPr="00BC2A37" w:rsidRDefault="003C6891" w:rsidP="00AC1FFC">
            <w:pPr>
              <w:ind w:left="57" w:right="57" w:firstLine="260"/>
              <w:jc w:val="both"/>
              <w:rPr>
                <w:rFonts w:ascii="Arial" w:hAnsi="Arial" w:cs="Arial"/>
              </w:rPr>
            </w:pPr>
            <w:r w:rsidRPr="00BC2A37">
              <w:rPr>
                <w:rFonts w:ascii="Arial" w:hAnsi="Arial" w:cs="Arial"/>
              </w:rPr>
              <w:t>-  onycholyse</w:t>
            </w:r>
          </w:p>
          <w:p w14:paraId="3FEB5B57" w14:textId="77777777" w:rsidR="003C6891" w:rsidRPr="00BC2A37" w:rsidRDefault="003C6891" w:rsidP="00AC1FFC">
            <w:pPr>
              <w:ind w:left="57" w:right="57" w:firstLine="260"/>
              <w:jc w:val="both"/>
              <w:rPr>
                <w:rFonts w:ascii="Arial" w:hAnsi="Arial" w:cs="Arial"/>
              </w:rPr>
            </w:pPr>
            <w:r w:rsidRPr="00BC2A37">
              <w:rPr>
                <w:rFonts w:ascii="Arial" w:hAnsi="Arial" w:cs="Arial"/>
              </w:rPr>
              <w:t xml:space="preserve">-  hyperstriations longitudinales  </w:t>
            </w:r>
          </w:p>
          <w:p w14:paraId="431BFA76" w14:textId="77777777" w:rsidR="003C6891" w:rsidRPr="00BC2A37" w:rsidRDefault="003C6891" w:rsidP="00AC1FFC">
            <w:pPr>
              <w:ind w:left="57" w:right="57" w:firstLine="260"/>
              <w:jc w:val="both"/>
              <w:rPr>
                <w:rFonts w:ascii="Arial" w:hAnsi="Arial" w:cs="Arial"/>
              </w:rPr>
            </w:pPr>
            <w:r w:rsidRPr="00BC2A37">
              <w:rPr>
                <w:rFonts w:ascii="Arial" w:hAnsi="Arial" w:cs="Arial"/>
              </w:rPr>
              <w:t>-  paresthésies</w:t>
            </w:r>
          </w:p>
          <w:p w14:paraId="23646340" w14:textId="77777777" w:rsidR="003C6891" w:rsidRPr="00BC2A37" w:rsidRDefault="003C6891" w:rsidP="00AC1FFC">
            <w:pPr>
              <w:ind w:left="57" w:right="57" w:firstLine="260"/>
              <w:jc w:val="both"/>
              <w:rPr>
                <w:rFonts w:ascii="Arial" w:hAnsi="Arial" w:cs="Arial"/>
              </w:rPr>
            </w:pPr>
            <w:r w:rsidRPr="00BC2A37">
              <w:rPr>
                <w:rFonts w:ascii="Arial" w:hAnsi="Arial" w:cs="Arial"/>
              </w:rPr>
              <w:t>-  paronychie</w:t>
            </w:r>
          </w:p>
          <w:p w14:paraId="5D4054AE" w14:textId="77777777" w:rsidR="003C6891" w:rsidRPr="00BC2A37" w:rsidRDefault="003C6891" w:rsidP="00AC1FFC">
            <w:pPr>
              <w:ind w:left="57" w:right="57" w:firstLine="260"/>
              <w:jc w:val="both"/>
              <w:rPr>
                <w:rFonts w:ascii="Arial" w:hAnsi="Arial" w:cs="Arial"/>
              </w:rPr>
            </w:pPr>
          </w:p>
          <w:p w14:paraId="07FD8D87" w14:textId="77777777" w:rsidR="003C6891" w:rsidRPr="00BC2A37" w:rsidRDefault="003C6891" w:rsidP="00AC1FFC">
            <w:pPr>
              <w:ind w:right="57"/>
              <w:jc w:val="both"/>
              <w:rPr>
                <w:rFonts w:ascii="Arial" w:hAnsi="Arial" w:cs="Arial"/>
              </w:rPr>
            </w:pPr>
            <w:r w:rsidRPr="00BC2A37">
              <w:rPr>
                <w:rFonts w:ascii="Arial" w:hAnsi="Arial" w:cs="Arial"/>
              </w:rPr>
              <w:t>Hyperhidrose palmoplantaire</w:t>
            </w:r>
          </w:p>
        </w:tc>
        <w:tc>
          <w:tcPr>
            <w:tcW w:w="6237" w:type="dxa"/>
          </w:tcPr>
          <w:p w14:paraId="252B2041" w14:textId="77777777" w:rsidR="003C6891" w:rsidRPr="00BC2A37" w:rsidRDefault="003C6891" w:rsidP="00AC1FFC">
            <w:pPr>
              <w:ind w:left="176"/>
              <w:contextualSpacing/>
              <w:rPr>
                <w:rFonts w:ascii="Arial" w:hAnsi="Arial" w:cs="Arial"/>
              </w:rPr>
            </w:pPr>
          </w:p>
          <w:p w14:paraId="02811789" w14:textId="77777777" w:rsidR="003C6891" w:rsidRPr="00BC2A37" w:rsidRDefault="003C6891" w:rsidP="00AC1FFC">
            <w:pPr>
              <w:ind w:left="176"/>
              <w:contextualSpacing/>
              <w:rPr>
                <w:rFonts w:ascii="Arial" w:hAnsi="Arial" w:cs="Arial"/>
              </w:rPr>
            </w:pPr>
          </w:p>
          <w:p w14:paraId="2D70A5E8" w14:textId="77777777" w:rsidR="003C6891" w:rsidRPr="00BC2A37" w:rsidRDefault="003C6891" w:rsidP="008E37FE">
            <w:pPr>
              <w:numPr>
                <w:ilvl w:val="0"/>
                <w:numId w:val="38"/>
              </w:numPr>
              <w:ind w:left="176" w:hanging="176"/>
              <w:contextualSpacing/>
              <w:rPr>
                <w:rFonts w:ascii="Arial" w:hAnsi="Arial" w:cs="Arial"/>
              </w:rPr>
            </w:pPr>
            <w:r w:rsidRPr="00BC2A37">
              <w:rPr>
                <w:rFonts w:ascii="Arial" w:hAnsi="Arial" w:cs="Arial"/>
              </w:rPr>
              <w:t xml:space="preserve">Indiquer pour chaque dermatose : </w:t>
            </w:r>
          </w:p>
          <w:p w14:paraId="55998588" w14:textId="77777777" w:rsidR="003C6891" w:rsidRPr="00BC2A37" w:rsidRDefault="003C6891" w:rsidP="00E5336F">
            <w:pPr>
              <w:numPr>
                <w:ilvl w:val="1"/>
                <w:numId w:val="93"/>
              </w:numPr>
              <w:contextualSpacing/>
              <w:rPr>
                <w:rFonts w:ascii="Arial" w:hAnsi="Arial" w:cs="Arial"/>
              </w:rPr>
            </w:pPr>
            <w:r w:rsidRPr="00BC2A37">
              <w:rPr>
                <w:rFonts w:ascii="Arial" w:hAnsi="Arial" w:cs="Arial"/>
              </w:rPr>
              <w:t xml:space="preserve"> le mécanisme d’apparition</w:t>
            </w:r>
          </w:p>
          <w:p w14:paraId="7DA4917D" w14:textId="77777777" w:rsidR="003C6891" w:rsidRPr="00BC2A37" w:rsidRDefault="003C6891" w:rsidP="00E5336F">
            <w:pPr>
              <w:numPr>
                <w:ilvl w:val="1"/>
                <w:numId w:val="93"/>
              </w:numPr>
              <w:contextualSpacing/>
              <w:rPr>
                <w:rFonts w:ascii="Arial" w:hAnsi="Arial" w:cs="Arial"/>
              </w:rPr>
            </w:pPr>
            <w:r w:rsidRPr="00BC2A37">
              <w:rPr>
                <w:rFonts w:ascii="Arial" w:hAnsi="Arial" w:cs="Arial"/>
              </w:rPr>
              <w:t xml:space="preserve"> les facteurs favorisants ou aggravants</w:t>
            </w:r>
          </w:p>
          <w:p w14:paraId="2D6E5582" w14:textId="77777777" w:rsidR="003C6891" w:rsidRPr="00BC2A37" w:rsidRDefault="003C6891" w:rsidP="008E37FE">
            <w:pPr>
              <w:numPr>
                <w:ilvl w:val="0"/>
                <w:numId w:val="22"/>
              </w:numPr>
              <w:ind w:left="176" w:hanging="142"/>
              <w:contextualSpacing/>
              <w:rPr>
                <w:rFonts w:ascii="Arial" w:hAnsi="Arial" w:cs="Arial"/>
              </w:rPr>
            </w:pPr>
            <w:r w:rsidRPr="00BC2A37">
              <w:rPr>
                <w:rFonts w:ascii="Arial" w:hAnsi="Arial" w:cs="Arial"/>
              </w:rPr>
              <w:t xml:space="preserve">Préciser les limites d’intervention de l’esthéticien(ne) </w:t>
            </w:r>
          </w:p>
          <w:p w14:paraId="7CD321AF" w14:textId="77777777" w:rsidR="003C6891" w:rsidRPr="00BC2A37" w:rsidRDefault="003C6891" w:rsidP="008E37FE">
            <w:pPr>
              <w:numPr>
                <w:ilvl w:val="0"/>
                <w:numId w:val="22"/>
              </w:numPr>
              <w:ind w:left="176" w:hanging="142"/>
              <w:contextualSpacing/>
              <w:rPr>
                <w:rFonts w:ascii="Arial" w:hAnsi="Arial" w:cs="Arial"/>
              </w:rPr>
            </w:pPr>
            <w:r w:rsidRPr="00BC2A37">
              <w:rPr>
                <w:rFonts w:ascii="Arial" w:hAnsi="Arial" w:cs="Arial"/>
              </w:rPr>
              <w:t xml:space="preserve">Citer les précautions à prendre lors des soins esthétiques </w:t>
            </w:r>
          </w:p>
          <w:p w14:paraId="4AC01F06" w14:textId="77777777" w:rsidR="003C6891" w:rsidRPr="00BC2A37" w:rsidRDefault="003C6891" w:rsidP="00AC1FFC">
            <w:pPr>
              <w:rPr>
                <w:rFonts w:ascii="Arial" w:hAnsi="Arial" w:cs="Arial"/>
              </w:rPr>
            </w:pPr>
          </w:p>
          <w:p w14:paraId="47730B1C" w14:textId="77777777" w:rsidR="003C6891" w:rsidRPr="00BC2A37" w:rsidRDefault="003C6891" w:rsidP="00AC1FFC">
            <w:pPr>
              <w:rPr>
                <w:rFonts w:ascii="Arial" w:hAnsi="Arial" w:cs="Arial"/>
                <w:color w:val="000000"/>
              </w:rPr>
            </w:pPr>
          </w:p>
          <w:p w14:paraId="237E1A86" w14:textId="77777777" w:rsidR="003C6891" w:rsidRPr="00BC2A37" w:rsidRDefault="003C6891" w:rsidP="00AC1FFC">
            <w:pPr>
              <w:ind w:left="360"/>
              <w:contextualSpacing/>
              <w:rPr>
                <w:rFonts w:ascii="Arial" w:hAnsi="Arial" w:cs="Arial"/>
                <w:color w:val="000000"/>
              </w:rPr>
            </w:pPr>
          </w:p>
          <w:p w14:paraId="37CC48FE" w14:textId="77777777" w:rsidR="003C6891" w:rsidRPr="00BC2A37" w:rsidRDefault="003C6891" w:rsidP="00AC1FFC">
            <w:pPr>
              <w:ind w:left="360"/>
              <w:contextualSpacing/>
              <w:rPr>
                <w:rFonts w:ascii="Arial" w:hAnsi="Arial" w:cs="Arial"/>
                <w:color w:val="000000"/>
              </w:rPr>
            </w:pPr>
          </w:p>
        </w:tc>
      </w:tr>
      <w:tr w:rsidR="003C6891" w:rsidRPr="00BC2A37" w14:paraId="56D9D4BC" w14:textId="77777777" w:rsidTr="00E46433">
        <w:tc>
          <w:tcPr>
            <w:tcW w:w="3828" w:type="dxa"/>
          </w:tcPr>
          <w:p w14:paraId="626BA4A1" w14:textId="77777777" w:rsidR="003C6891" w:rsidRPr="00BC2A37" w:rsidRDefault="003C6891" w:rsidP="00AC1FFC">
            <w:pPr>
              <w:rPr>
                <w:rFonts w:ascii="Arial" w:hAnsi="Arial" w:cs="Arial"/>
                <w:b/>
              </w:rPr>
            </w:pPr>
            <w:r w:rsidRPr="00BC2A37">
              <w:rPr>
                <w:rFonts w:ascii="Arial" w:hAnsi="Arial" w:cs="Arial"/>
              </w:rPr>
              <w:t>S1.1.1.18 Bio contamination et prévention</w:t>
            </w:r>
          </w:p>
          <w:p w14:paraId="5C83BB32" w14:textId="73D49C37" w:rsidR="003C6891" w:rsidRDefault="00DA5F2C" w:rsidP="00AC1FFC">
            <w:pPr>
              <w:rPr>
                <w:rFonts w:ascii="Arial" w:hAnsi="Arial" w:cs="Arial"/>
              </w:rPr>
            </w:pPr>
            <w:r>
              <w:rPr>
                <w:rFonts w:ascii="Arial" w:hAnsi="Arial" w:cs="Arial"/>
              </w:rPr>
              <w:t>É</w:t>
            </w:r>
            <w:r w:rsidR="003C6891" w:rsidRPr="00BC2A37">
              <w:rPr>
                <w:rFonts w:ascii="Arial" w:hAnsi="Arial" w:cs="Arial"/>
              </w:rPr>
              <w:t>tude de quelques micro-organismes pouvant présenter un risque infectieux en esthétique cosmétique</w:t>
            </w:r>
          </w:p>
          <w:p w14:paraId="5697A687" w14:textId="77777777" w:rsidR="0088220C" w:rsidRPr="00BC2A37" w:rsidRDefault="0088220C" w:rsidP="00AC1FFC">
            <w:pPr>
              <w:rPr>
                <w:rFonts w:ascii="Arial" w:hAnsi="Arial" w:cs="Arial"/>
              </w:rPr>
            </w:pPr>
          </w:p>
        </w:tc>
        <w:tc>
          <w:tcPr>
            <w:tcW w:w="6237" w:type="dxa"/>
          </w:tcPr>
          <w:p w14:paraId="12DC746B" w14:textId="77777777" w:rsidR="003C6891" w:rsidRPr="00BC2A37" w:rsidRDefault="003C6891" w:rsidP="008E37FE">
            <w:pPr>
              <w:numPr>
                <w:ilvl w:val="0"/>
                <w:numId w:val="22"/>
              </w:numPr>
              <w:ind w:left="175" w:hanging="141"/>
              <w:contextualSpacing/>
              <w:rPr>
                <w:rFonts w:ascii="Arial" w:hAnsi="Arial" w:cs="Arial"/>
              </w:rPr>
            </w:pPr>
            <w:r w:rsidRPr="00BC2A37">
              <w:rPr>
                <w:rFonts w:ascii="Arial" w:hAnsi="Arial" w:cs="Arial"/>
              </w:rPr>
              <w:t>Mettre en relation le caractère pathogène des micro-organismes et les précautions à prendre lors des soins esthétiques</w:t>
            </w:r>
          </w:p>
          <w:p w14:paraId="2E6AEB83" w14:textId="77777777" w:rsidR="003C6891" w:rsidRPr="00BC2A37" w:rsidRDefault="003C6891" w:rsidP="008E37FE">
            <w:pPr>
              <w:numPr>
                <w:ilvl w:val="0"/>
                <w:numId w:val="22"/>
              </w:numPr>
              <w:ind w:left="175" w:hanging="141"/>
              <w:contextualSpacing/>
              <w:rPr>
                <w:rFonts w:ascii="Arial" w:hAnsi="Arial" w:cs="Arial"/>
              </w:rPr>
            </w:pPr>
            <w:r w:rsidRPr="00BC2A37">
              <w:rPr>
                <w:rFonts w:ascii="Arial" w:hAnsi="Arial" w:cs="Arial"/>
              </w:rPr>
              <w:t>Mettre en œuvre une démarche de prévention des risques biologiques</w:t>
            </w:r>
          </w:p>
        </w:tc>
      </w:tr>
      <w:tr w:rsidR="003C6891" w:rsidRPr="00BC2A37" w14:paraId="162281D8" w14:textId="77777777" w:rsidTr="00E46433">
        <w:tc>
          <w:tcPr>
            <w:tcW w:w="3828" w:type="dxa"/>
            <w:shd w:val="clear" w:color="auto" w:fill="CCCCFF"/>
          </w:tcPr>
          <w:p w14:paraId="3E4ED38D" w14:textId="57AB2A54" w:rsidR="003C6891" w:rsidRPr="00BC2A37" w:rsidRDefault="0088220C" w:rsidP="00AC1FFC">
            <w:pPr>
              <w:rPr>
                <w:rFonts w:ascii="Arial" w:hAnsi="Arial" w:cs="Arial"/>
                <w:b/>
              </w:rPr>
            </w:pPr>
            <w:r>
              <w:rPr>
                <w:rFonts w:ascii="Arial" w:hAnsi="Arial" w:cs="Arial"/>
                <w:b/>
              </w:rPr>
              <w:t xml:space="preserve">S1.1.2 TECHNOLOGIE  </w:t>
            </w:r>
          </w:p>
        </w:tc>
        <w:tc>
          <w:tcPr>
            <w:tcW w:w="6237" w:type="dxa"/>
            <w:shd w:val="clear" w:color="auto" w:fill="CCCCFF"/>
          </w:tcPr>
          <w:p w14:paraId="0C14D455"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793D5868" w14:textId="77777777" w:rsidTr="00E46433">
        <w:trPr>
          <w:trHeight w:val="756"/>
        </w:trPr>
        <w:tc>
          <w:tcPr>
            <w:tcW w:w="3828" w:type="dxa"/>
          </w:tcPr>
          <w:p w14:paraId="44DC0174" w14:textId="77777777" w:rsidR="003C6891" w:rsidRPr="00BC2A37" w:rsidRDefault="003C6891" w:rsidP="00AC1FFC">
            <w:pPr>
              <w:rPr>
                <w:rFonts w:ascii="Arial" w:hAnsi="Arial" w:cs="Arial"/>
              </w:rPr>
            </w:pPr>
            <w:r w:rsidRPr="00BC2A37">
              <w:rPr>
                <w:rFonts w:ascii="Arial" w:hAnsi="Arial" w:cs="Arial"/>
              </w:rPr>
              <w:t>S1.1.2.1 Installation du poste de travail en soin visage et en soin corps</w:t>
            </w:r>
          </w:p>
          <w:p w14:paraId="47308BA4" w14:textId="77777777" w:rsidR="003C6891" w:rsidRPr="00BC2A37" w:rsidRDefault="003C6891" w:rsidP="00AC1FFC">
            <w:pPr>
              <w:rPr>
                <w:rFonts w:ascii="Arial" w:hAnsi="Arial" w:cs="Arial"/>
              </w:rPr>
            </w:pPr>
          </w:p>
        </w:tc>
        <w:tc>
          <w:tcPr>
            <w:tcW w:w="6237" w:type="dxa"/>
          </w:tcPr>
          <w:p w14:paraId="2C69FDE1" w14:textId="7F1D73A0" w:rsidR="003C6891" w:rsidRPr="00BC2A37" w:rsidRDefault="003C6891" w:rsidP="00C70099">
            <w:pPr>
              <w:numPr>
                <w:ilvl w:val="0"/>
                <w:numId w:val="23"/>
              </w:numPr>
              <w:ind w:left="175" w:hanging="175"/>
              <w:contextualSpacing/>
              <w:rPr>
                <w:rFonts w:ascii="Arial" w:hAnsi="Arial" w:cs="Arial"/>
              </w:rPr>
            </w:pPr>
            <w:r w:rsidRPr="00BC2A37">
              <w:rPr>
                <w:rFonts w:ascii="Arial" w:hAnsi="Arial" w:cs="Arial"/>
              </w:rPr>
              <w:t xml:space="preserve">Prendre en compte la prévention des risques professionnels, le confort du ou (de la) client(e), les règles d’hygiène et une démarche </w:t>
            </w:r>
            <w:r w:rsidR="00C70099">
              <w:rPr>
                <w:rFonts w:ascii="Arial" w:hAnsi="Arial" w:cs="Arial"/>
              </w:rPr>
              <w:t>respectueuse de l’environnement</w:t>
            </w:r>
            <w:r w:rsidRPr="00BC2A37">
              <w:rPr>
                <w:rFonts w:ascii="Arial" w:hAnsi="Arial" w:cs="Arial"/>
              </w:rPr>
              <w:t xml:space="preserve"> pour</w:t>
            </w:r>
            <w:r w:rsidR="00DA5F2C">
              <w:rPr>
                <w:rFonts w:ascii="Arial" w:hAnsi="Arial" w:cs="Arial"/>
              </w:rPr>
              <w:t xml:space="preserve"> organiser son poste de travail</w:t>
            </w:r>
          </w:p>
        </w:tc>
      </w:tr>
      <w:tr w:rsidR="003C6891" w:rsidRPr="00BC2A37" w14:paraId="36549317" w14:textId="77777777" w:rsidTr="00E46433">
        <w:tc>
          <w:tcPr>
            <w:tcW w:w="3828" w:type="dxa"/>
          </w:tcPr>
          <w:p w14:paraId="41758C69" w14:textId="2867E05A" w:rsidR="003C6891" w:rsidRPr="00BC2A37" w:rsidRDefault="003C6891" w:rsidP="00DA5F2C">
            <w:pPr>
              <w:rPr>
                <w:rFonts w:ascii="Arial" w:hAnsi="Arial" w:cs="Arial"/>
              </w:rPr>
            </w:pPr>
            <w:r w:rsidRPr="00BC2A37">
              <w:rPr>
                <w:rFonts w:ascii="Arial" w:hAnsi="Arial" w:cs="Arial"/>
              </w:rPr>
              <w:t xml:space="preserve">S1.1.2.2 Techniques de soins </w:t>
            </w:r>
            <w:r w:rsidR="00DA5F2C" w:rsidRPr="00F619B6">
              <w:rPr>
                <w:rFonts w:ascii="Arial" w:hAnsi="Arial" w:cs="Arial"/>
              </w:rPr>
              <w:t>esthétiques</w:t>
            </w:r>
            <w:r w:rsidR="00DA5F2C" w:rsidRPr="00BC2A37">
              <w:rPr>
                <w:rFonts w:ascii="Arial" w:hAnsi="Arial" w:cs="Arial"/>
              </w:rPr>
              <w:t xml:space="preserve"> </w:t>
            </w:r>
            <w:r w:rsidRPr="00BC2A37">
              <w:rPr>
                <w:rFonts w:ascii="Arial" w:hAnsi="Arial" w:cs="Arial"/>
              </w:rPr>
              <w:t>spécifiques visage, cou et décolleté </w:t>
            </w:r>
          </w:p>
        </w:tc>
        <w:tc>
          <w:tcPr>
            <w:tcW w:w="6237" w:type="dxa"/>
          </w:tcPr>
          <w:p w14:paraId="55987115" w14:textId="497F157A" w:rsidR="003C6891" w:rsidRPr="00BC2A37" w:rsidRDefault="003602FD" w:rsidP="008E37FE">
            <w:pPr>
              <w:numPr>
                <w:ilvl w:val="0"/>
                <w:numId w:val="23"/>
              </w:numPr>
              <w:ind w:left="175" w:hanging="175"/>
              <w:contextualSpacing/>
              <w:rPr>
                <w:rFonts w:ascii="Arial" w:hAnsi="Arial" w:cs="Arial"/>
              </w:rPr>
            </w:pPr>
            <w:r>
              <w:rPr>
                <w:rFonts w:ascii="Arial" w:hAnsi="Arial" w:cs="Arial"/>
              </w:rPr>
              <w:t>É</w:t>
            </w:r>
            <w:r w:rsidR="003C6891" w:rsidRPr="00BC2A37">
              <w:rPr>
                <w:rFonts w:ascii="Arial" w:hAnsi="Arial" w:cs="Arial"/>
              </w:rPr>
              <w:t xml:space="preserve">laborer un programme de soins </w:t>
            </w:r>
            <w:r w:rsidR="00DA5F2C" w:rsidRPr="00F619B6">
              <w:rPr>
                <w:rFonts w:ascii="Arial" w:hAnsi="Arial" w:cs="Arial"/>
              </w:rPr>
              <w:t>esthétiques</w:t>
            </w:r>
            <w:r w:rsidR="00DA5F2C" w:rsidRPr="00BC2A37">
              <w:rPr>
                <w:rFonts w:ascii="Arial" w:hAnsi="Arial" w:cs="Arial"/>
              </w:rPr>
              <w:t xml:space="preserve"> </w:t>
            </w:r>
            <w:r w:rsidR="003C6891" w:rsidRPr="00BC2A37">
              <w:rPr>
                <w:rFonts w:ascii="Arial" w:hAnsi="Arial" w:cs="Arial"/>
              </w:rPr>
              <w:t>spécifiques visage en fonction d’un diagnostic établi</w:t>
            </w:r>
          </w:p>
          <w:p w14:paraId="543723C5"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Adapter un protocole de soin spécifique en fonction d’un diagnostic esthétique personnalisé </w:t>
            </w:r>
          </w:p>
          <w:p w14:paraId="6264210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Présenter l’action conjointe des différents types de produits choisis et des techniques manuelles et appareillées mises en œuvre </w:t>
            </w:r>
          </w:p>
        </w:tc>
      </w:tr>
      <w:tr w:rsidR="003C6891" w:rsidRPr="00BC2A37" w14:paraId="4DC20704" w14:textId="77777777" w:rsidTr="00E46433">
        <w:tc>
          <w:tcPr>
            <w:tcW w:w="3828" w:type="dxa"/>
            <w:tcBorders>
              <w:top w:val="single" w:sz="4" w:space="0" w:color="auto"/>
              <w:left w:val="single" w:sz="4" w:space="0" w:color="auto"/>
              <w:bottom w:val="single" w:sz="4" w:space="0" w:color="auto"/>
              <w:right w:val="single" w:sz="4" w:space="0" w:color="auto"/>
            </w:tcBorders>
          </w:tcPr>
          <w:p w14:paraId="659BA901" w14:textId="77777777" w:rsidR="003C6891" w:rsidRPr="00BC2A37" w:rsidRDefault="003C6891" w:rsidP="00AC1FFC">
            <w:pPr>
              <w:rPr>
                <w:rFonts w:ascii="Arial" w:hAnsi="Arial" w:cs="Arial"/>
              </w:rPr>
            </w:pPr>
            <w:r w:rsidRPr="00BC2A37">
              <w:rPr>
                <w:rFonts w:ascii="Arial" w:hAnsi="Arial" w:cs="Arial"/>
              </w:rPr>
              <w:t>S1.1.2.3 Techniques de soins corps</w:t>
            </w:r>
          </w:p>
        </w:tc>
        <w:tc>
          <w:tcPr>
            <w:tcW w:w="6237" w:type="dxa"/>
            <w:tcBorders>
              <w:top w:val="single" w:sz="4" w:space="0" w:color="auto"/>
              <w:left w:val="single" w:sz="4" w:space="0" w:color="auto"/>
              <w:bottom w:val="single" w:sz="4" w:space="0" w:color="auto"/>
              <w:right w:val="single" w:sz="4" w:space="0" w:color="auto"/>
            </w:tcBorders>
          </w:tcPr>
          <w:p w14:paraId="1FAF686D" w14:textId="0DBA693E" w:rsidR="003C6891" w:rsidRPr="00BC2A37" w:rsidRDefault="003602FD" w:rsidP="008E37FE">
            <w:pPr>
              <w:numPr>
                <w:ilvl w:val="0"/>
                <w:numId w:val="23"/>
              </w:numPr>
              <w:ind w:left="175" w:hanging="175"/>
              <w:contextualSpacing/>
              <w:rPr>
                <w:rFonts w:ascii="Arial" w:hAnsi="Arial" w:cs="Arial"/>
              </w:rPr>
            </w:pPr>
            <w:r>
              <w:rPr>
                <w:rFonts w:ascii="Arial" w:hAnsi="Arial" w:cs="Arial"/>
              </w:rPr>
              <w:t>É</w:t>
            </w:r>
            <w:r w:rsidR="003C6891" w:rsidRPr="00BC2A37">
              <w:rPr>
                <w:rFonts w:ascii="Arial" w:hAnsi="Arial" w:cs="Arial"/>
              </w:rPr>
              <w:t>laborer un programme de soins esthétiques corps en fonction d’un diagnostic établi</w:t>
            </w:r>
          </w:p>
          <w:p w14:paraId="2745E80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Adapter les différents protocoles de soins esthétiques</w:t>
            </w:r>
          </w:p>
          <w:p w14:paraId="3FE2300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Présenter l’action conjointe des différents types de produits choisis et des techniques manuelles et appareillées mises en œuvre</w:t>
            </w:r>
          </w:p>
          <w:p w14:paraId="63584E55" w14:textId="65E23FF9"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Décrire les différentes</w:t>
            </w:r>
            <w:r w:rsidR="00026BDE">
              <w:rPr>
                <w:rFonts w:ascii="Arial" w:hAnsi="Arial" w:cs="Arial"/>
              </w:rPr>
              <w:t xml:space="preserve"> techniques esthétiques de bien-</w:t>
            </w:r>
            <w:r w:rsidRPr="00BC2A37">
              <w:rPr>
                <w:rFonts w:ascii="Arial" w:hAnsi="Arial" w:cs="Arial"/>
              </w:rPr>
              <w:t>être, de confort et de soins par l’eau</w:t>
            </w:r>
          </w:p>
        </w:tc>
      </w:tr>
      <w:tr w:rsidR="003C6891" w:rsidRPr="00BC2A37" w14:paraId="2503D762" w14:textId="77777777" w:rsidTr="00E46433">
        <w:trPr>
          <w:trHeight w:val="79"/>
        </w:trPr>
        <w:tc>
          <w:tcPr>
            <w:tcW w:w="3828" w:type="dxa"/>
          </w:tcPr>
          <w:p w14:paraId="27941320" w14:textId="77777777" w:rsidR="003C6891" w:rsidRPr="00BC2A37" w:rsidRDefault="003C6891" w:rsidP="00AC1FFC">
            <w:pPr>
              <w:rPr>
                <w:rFonts w:ascii="Arial" w:hAnsi="Arial" w:cs="Arial"/>
              </w:rPr>
            </w:pPr>
            <w:r w:rsidRPr="00BC2A37">
              <w:rPr>
                <w:rFonts w:ascii="Arial" w:hAnsi="Arial" w:cs="Arial"/>
              </w:rPr>
              <w:t>S1.1.2.4 Techniques d’épilation du maillot intégral</w:t>
            </w:r>
          </w:p>
        </w:tc>
        <w:tc>
          <w:tcPr>
            <w:tcW w:w="6237" w:type="dxa"/>
          </w:tcPr>
          <w:p w14:paraId="76AE70F6" w14:textId="357AA74B"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Présenter les protocoles de technique</w:t>
            </w:r>
            <w:r w:rsidR="004930E0">
              <w:rPr>
                <w:rFonts w:ascii="Arial" w:hAnsi="Arial" w:cs="Arial"/>
              </w:rPr>
              <w:t>s</w:t>
            </w:r>
            <w:r w:rsidRPr="00BC2A37">
              <w:rPr>
                <w:rFonts w:ascii="Arial" w:hAnsi="Arial" w:cs="Arial"/>
              </w:rPr>
              <w:t xml:space="preserve"> d’épilation du maillot intégral </w:t>
            </w:r>
          </w:p>
          <w:p w14:paraId="1D30925E"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Justifier le choix de la technique</w:t>
            </w:r>
          </w:p>
          <w:p w14:paraId="6B6BE382" w14:textId="77777777" w:rsidR="003C6891" w:rsidRPr="00BC2A37" w:rsidRDefault="003C6891" w:rsidP="00AC1FFC">
            <w:pPr>
              <w:ind w:left="175"/>
              <w:contextualSpacing/>
              <w:rPr>
                <w:rFonts w:ascii="Arial" w:hAnsi="Arial" w:cs="Arial"/>
              </w:rPr>
            </w:pPr>
          </w:p>
        </w:tc>
      </w:tr>
      <w:tr w:rsidR="003C6891" w:rsidRPr="00BC2A37" w14:paraId="31DD825B" w14:textId="77777777" w:rsidTr="00E46433">
        <w:tc>
          <w:tcPr>
            <w:tcW w:w="3828" w:type="dxa"/>
          </w:tcPr>
          <w:p w14:paraId="1F6A8679" w14:textId="468BD003" w:rsidR="003C6891" w:rsidRPr="00BC2A37" w:rsidRDefault="003C6891" w:rsidP="00026BDE">
            <w:pPr>
              <w:rPr>
                <w:rFonts w:ascii="Arial" w:hAnsi="Arial" w:cs="Arial"/>
              </w:rPr>
            </w:pPr>
            <w:r w:rsidRPr="00BC2A37">
              <w:rPr>
                <w:rFonts w:ascii="Arial" w:hAnsi="Arial" w:cs="Arial"/>
              </w:rPr>
              <w:t xml:space="preserve">S1.1.2.5 </w:t>
            </w:r>
            <w:r w:rsidR="00026BDE">
              <w:rPr>
                <w:rFonts w:ascii="Arial" w:hAnsi="Arial" w:cs="Arial"/>
              </w:rPr>
              <w:t>É</w:t>
            </w:r>
            <w:r w:rsidRPr="00BC2A37">
              <w:rPr>
                <w:rFonts w:ascii="Arial" w:hAnsi="Arial" w:cs="Arial"/>
              </w:rPr>
              <w:t>pilation durable</w:t>
            </w:r>
          </w:p>
        </w:tc>
        <w:tc>
          <w:tcPr>
            <w:tcW w:w="6237" w:type="dxa"/>
          </w:tcPr>
          <w:p w14:paraId="54B58874"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Présenter le principe des techniques d’épilation durable (progressive et définitive)</w:t>
            </w:r>
          </w:p>
          <w:p w14:paraId="5340A255"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les compétences de l’esthéticien(ne) en France en matière d’épilation durable</w:t>
            </w:r>
          </w:p>
          <w:p w14:paraId="71A068B3" w14:textId="77777777" w:rsidR="003C6891" w:rsidRPr="00BC2A37" w:rsidRDefault="003C6891" w:rsidP="00AC1FFC">
            <w:pPr>
              <w:ind w:left="175"/>
              <w:contextualSpacing/>
              <w:rPr>
                <w:rFonts w:ascii="Arial" w:hAnsi="Arial" w:cs="Arial"/>
              </w:rPr>
            </w:pPr>
          </w:p>
        </w:tc>
      </w:tr>
      <w:tr w:rsidR="003C6891" w:rsidRPr="00BC2A37" w14:paraId="6103B730" w14:textId="77777777" w:rsidTr="00E46433">
        <w:tc>
          <w:tcPr>
            <w:tcW w:w="3828" w:type="dxa"/>
          </w:tcPr>
          <w:p w14:paraId="19DEA31F" w14:textId="77777777" w:rsidR="003C6891" w:rsidRPr="00BC2A37" w:rsidRDefault="003C6891" w:rsidP="00AC1FFC">
            <w:pPr>
              <w:rPr>
                <w:rFonts w:ascii="Arial" w:hAnsi="Arial" w:cs="Arial"/>
              </w:rPr>
            </w:pPr>
            <w:r w:rsidRPr="00BC2A37">
              <w:rPr>
                <w:rFonts w:ascii="Arial" w:hAnsi="Arial" w:cs="Arial"/>
              </w:rPr>
              <w:lastRenderedPageBreak/>
              <w:t>S1.1.2.6 Produits cosmétiques</w:t>
            </w:r>
          </w:p>
          <w:p w14:paraId="0D24895F" w14:textId="77777777" w:rsidR="003C6891" w:rsidRPr="00BC2A37" w:rsidRDefault="003C6891" w:rsidP="00AC1FFC">
            <w:pPr>
              <w:ind w:left="720"/>
              <w:contextualSpacing/>
              <w:rPr>
                <w:rFonts w:ascii="Arial" w:hAnsi="Arial" w:cs="Arial"/>
              </w:rPr>
            </w:pPr>
          </w:p>
          <w:p w14:paraId="4DB6C253" w14:textId="77777777" w:rsidR="003C6891" w:rsidRPr="00BC2A37" w:rsidRDefault="003C6891" w:rsidP="00E5336F">
            <w:pPr>
              <w:numPr>
                <w:ilvl w:val="0"/>
                <w:numId w:val="74"/>
              </w:numPr>
              <w:contextualSpacing/>
              <w:rPr>
                <w:rFonts w:ascii="Arial" w:hAnsi="Arial" w:cs="Arial"/>
              </w:rPr>
            </w:pPr>
            <w:r w:rsidRPr="00BC2A37">
              <w:rPr>
                <w:rFonts w:ascii="Arial" w:hAnsi="Arial" w:cs="Arial"/>
              </w:rPr>
              <w:t xml:space="preserve">Produits de soins spécifiques </w:t>
            </w:r>
          </w:p>
          <w:p w14:paraId="7749C88F" w14:textId="77777777" w:rsidR="003C6891" w:rsidRPr="00BC2A37" w:rsidRDefault="003C6891" w:rsidP="00AC1FFC">
            <w:pPr>
              <w:ind w:left="720"/>
              <w:contextualSpacing/>
              <w:rPr>
                <w:rFonts w:ascii="Arial" w:hAnsi="Arial" w:cs="Arial"/>
              </w:rPr>
            </w:pPr>
            <w:r w:rsidRPr="00BC2A37">
              <w:rPr>
                <w:rFonts w:ascii="Arial" w:hAnsi="Arial" w:cs="Arial"/>
              </w:rPr>
              <w:t>visage</w:t>
            </w:r>
          </w:p>
          <w:p w14:paraId="64A0110E" w14:textId="77777777" w:rsidR="003C6891" w:rsidRPr="00BC2A37" w:rsidRDefault="003C6891" w:rsidP="00AC1FFC">
            <w:pPr>
              <w:ind w:left="720"/>
              <w:contextualSpacing/>
              <w:rPr>
                <w:rFonts w:ascii="Arial" w:hAnsi="Arial" w:cs="Arial"/>
              </w:rPr>
            </w:pPr>
          </w:p>
          <w:p w14:paraId="6BBB30B5" w14:textId="77777777" w:rsidR="003C6891" w:rsidRPr="00BC2A37" w:rsidRDefault="003C6891" w:rsidP="00E5336F">
            <w:pPr>
              <w:numPr>
                <w:ilvl w:val="0"/>
                <w:numId w:val="95"/>
              </w:numPr>
              <w:contextualSpacing/>
              <w:rPr>
                <w:rFonts w:ascii="Arial" w:hAnsi="Arial" w:cs="Arial"/>
              </w:rPr>
            </w:pPr>
            <w:r w:rsidRPr="00BC2A37">
              <w:rPr>
                <w:rFonts w:ascii="Arial" w:hAnsi="Arial" w:cs="Arial"/>
              </w:rPr>
              <w:t>Produits de soins corps</w:t>
            </w:r>
          </w:p>
          <w:p w14:paraId="07487BCE" w14:textId="77777777" w:rsidR="003C6891" w:rsidRPr="00BC2A37" w:rsidRDefault="003C6891" w:rsidP="00AC1FFC">
            <w:pPr>
              <w:ind w:left="720"/>
              <w:contextualSpacing/>
              <w:rPr>
                <w:rFonts w:ascii="Arial" w:hAnsi="Arial" w:cs="Arial"/>
              </w:rPr>
            </w:pPr>
          </w:p>
          <w:p w14:paraId="02C23E9E" w14:textId="77777777" w:rsidR="003C6891" w:rsidRPr="00BC2A37" w:rsidRDefault="003C6891" w:rsidP="00AC1FFC">
            <w:pPr>
              <w:rPr>
                <w:rFonts w:ascii="Arial" w:hAnsi="Arial" w:cs="Arial"/>
              </w:rPr>
            </w:pPr>
          </w:p>
        </w:tc>
        <w:tc>
          <w:tcPr>
            <w:tcW w:w="6237" w:type="dxa"/>
          </w:tcPr>
          <w:p w14:paraId="70E8F063" w14:textId="77777777" w:rsidR="003C6891" w:rsidRPr="00BC2A37" w:rsidRDefault="003C6891" w:rsidP="00AC1FFC">
            <w:pPr>
              <w:rPr>
                <w:rFonts w:ascii="Arial" w:hAnsi="Arial" w:cs="Arial"/>
              </w:rPr>
            </w:pPr>
          </w:p>
          <w:p w14:paraId="335B00A0" w14:textId="77777777" w:rsidR="003C6891" w:rsidRPr="00BC2A37" w:rsidRDefault="003C6891" w:rsidP="00AC1FFC">
            <w:pPr>
              <w:rPr>
                <w:rFonts w:ascii="Arial" w:hAnsi="Arial" w:cs="Arial"/>
              </w:rPr>
            </w:pPr>
          </w:p>
          <w:p w14:paraId="4533D1DE" w14:textId="77777777" w:rsidR="003C6891" w:rsidRPr="00BC2A37" w:rsidRDefault="003C6891" w:rsidP="00AC1FFC">
            <w:pPr>
              <w:rPr>
                <w:rFonts w:ascii="Arial" w:hAnsi="Arial" w:cs="Arial"/>
              </w:rPr>
            </w:pPr>
            <w:r w:rsidRPr="00BC2A37">
              <w:rPr>
                <w:rFonts w:ascii="Arial" w:hAnsi="Arial" w:cs="Arial"/>
              </w:rPr>
              <w:t>- pour chaque produit :</w:t>
            </w:r>
          </w:p>
          <w:p w14:paraId="70070005" w14:textId="77777777" w:rsidR="003C6891" w:rsidRPr="00BC2A37" w:rsidRDefault="003C6891" w:rsidP="00E5336F">
            <w:pPr>
              <w:numPr>
                <w:ilvl w:val="0"/>
                <w:numId w:val="79"/>
              </w:numPr>
              <w:contextualSpacing/>
              <w:rPr>
                <w:rFonts w:ascii="Arial" w:hAnsi="Arial" w:cs="Arial"/>
              </w:rPr>
            </w:pPr>
            <w:r w:rsidRPr="00BC2A37">
              <w:rPr>
                <w:rFonts w:ascii="Arial" w:hAnsi="Arial" w:cs="Arial"/>
              </w:rPr>
              <w:t xml:space="preserve">Indiquer leurs propriétés </w:t>
            </w:r>
          </w:p>
          <w:p w14:paraId="5798BFDE" w14:textId="77777777" w:rsidR="003C6891" w:rsidRPr="00BC2A37" w:rsidRDefault="003C6891" w:rsidP="00E5336F">
            <w:pPr>
              <w:numPr>
                <w:ilvl w:val="0"/>
                <w:numId w:val="79"/>
              </w:numPr>
              <w:contextualSpacing/>
              <w:rPr>
                <w:rFonts w:ascii="Arial" w:hAnsi="Arial" w:cs="Arial"/>
              </w:rPr>
            </w:pPr>
            <w:r w:rsidRPr="00BC2A37">
              <w:rPr>
                <w:rFonts w:ascii="Arial" w:hAnsi="Arial" w:cs="Arial"/>
              </w:rPr>
              <w:t xml:space="preserve">Préciser leurs caractères organoleptiques </w:t>
            </w:r>
          </w:p>
          <w:p w14:paraId="1A0591D3" w14:textId="77777777" w:rsidR="003C6891" w:rsidRPr="00BC2A37" w:rsidRDefault="003C6891" w:rsidP="00E5336F">
            <w:pPr>
              <w:numPr>
                <w:ilvl w:val="0"/>
                <w:numId w:val="79"/>
              </w:numPr>
              <w:contextualSpacing/>
              <w:rPr>
                <w:rFonts w:ascii="Arial" w:hAnsi="Arial" w:cs="Arial"/>
                <w:color w:val="FF0000"/>
              </w:rPr>
            </w:pPr>
            <w:r w:rsidRPr="00BC2A37">
              <w:rPr>
                <w:rFonts w:ascii="Arial" w:hAnsi="Arial" w:cs="Arial"/>
              </w:rPr>
              <w:t xml:space="preserve">Justifier le choix des formes galéniques et des conditionnements </w:t>
            </w:r>
          </w:p>
          <w:p w14:paraId="62B80DE3" w14:textId="77777777" w:rsidR="003C6891" w:rsidRPr="00BC2A37" w:rsidRDefault="003C6891" w:rsidP="00E5336F">
            <w:pPr>
              <w:numPr>
                <w:ilvl w:val="0"/>
                <w:numId w:val="79"/>
              </w:numPr>
              <w:contextualSpacing/>
              <w:rPr>
                <w:rFonts w:ascii="Arial" w:hAnsi="Arial" w:cs="Arial"/>
                <w:color w:val="FF0000"/>
              </w:rPr>
            </w:pPr>
            <w:r w:rsidRPr="00BC2A37">
              <w:rPr>
                <w:rFonts w:ascii="Arial" w:hAnsi="Arial" w:cs="Arial"/>
              </w:rPr>
              <w:t>Différencier leurs composants : origine et rôle</w:t>
            </w:r>
          </w:p>
          <w:p w14:paraId="49F9AD2F" w14:textId="3BE3B769" w:rsidR="003C6891" w:rsidRPr="00BC2A37" w:rsidRDefault="00A51DF4" w:rsidP="008E37FE">
            <w:pPr>
              <w:numPr>
                <w:ilvl w:val="0"/>
                <w:numId w:val="23"/>
              </w:numPr>
              <w:ind w:left="175" w:hanging="175"/>
              <w:contextualSpacing/>
              <w:rPr>
                <w:rFonts w:ascii="Arial" w:hAnsi="Arial" w:cs="Arial"/>
              </w:rPr>
            </w:pPr>
            <w:r>
              <w:rPr>
                <w:rFonts w:ascii="Arial" w:hAnsi="Arial" w:cs="Arial"/>
              </w:rPr>
              <w:t>É</w:t>
            </w:r>
            <w:r w:rsidR="003C6891" w:rsidRPr="00BC2A37">
              <w:rPr>
                <w:rFonts w:ascii="Arial" w:hAnsi="Arial" w:cs="Arial"/>
              </w:rPr>
              <w:t>tablir une étude comparative entre des produits ayant la même action</w:t>
            </w:r>
          </w:p>
          <w:p w14:paraId="0A75B74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Analyser une gamme de produits en vue de formuler des conseils</w:t>
            </w:r>
          </w:p>
        </w:tc>
      </w:tr>
      <w:tr w:rsidR="003C6891" w:rsidRPr="00BC2A37" w14:paraId="16052D36" w14:textId="77777777" w:rsidTr="00E46433">
        <w:trPr>
          <w:trHeight w:val="2194"/>
        </w:trPr>
        <w:tc>
          <w:tcPr>
            <w:tcW w:w="3828" w:type="dxa"/>
          </w:tcPr>
          <w:p w14:paraId="66979B54" w14:textId="77777777" w:rsidR="003C6891" w:rsidRPr="00BC2A37" w:rsidRDefault="003C6891" w:rsidP="00AC1FFC">
            <w:pPr>
              <w:contextualSpacing/>
              <w:rPr>
                <w:rFonts w:ascii="Arial" w:hAnsi="Arial" w:cs="Arial"/>
              </w:rPr>
            </w:pPr>
            <w:r w:rsidRPr="00BC2A37">
              <w:rPr>
                <w:rFonts w:ascii="Arial" w:hAnsi="Arial" w:cs="Arial"/>
              </w:rPr>
              <w:t>S1.1.2.7 Les appareils</w:t>
            </w:r>
          </w:p>
          <w:p w14:paraId="612EDF1F" w14:textId="77777777" w:rsidR="003C6891" w:rsidRPr="00BC2A37" w:rsidRDefault="003C6891" w:rsidP="00AC1FFC">
            <w:pPr>
              <w:contextualSpacing/>
              <w:rPr>
                <w:rFonts w:ascii="Arial" w:hAnsi="Arial" w:cs="Arial"/>
              </w:rPr>
            </w:pPr>
            <w:r w:rsidRPr="00BC2A37">
              <w:rPr>
                <w:rFonts w:ascii="Arial" w:hAnsi="Arial" w:cs="Arial"/>
              </w:rPr>
              <w:t>Appareils de soins esthétiques :</w:t>
            </w:r>
          </w:p>
          <w:p w14:paraId="5E32A0E5"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mécanique</w:t>
            </w:r>
          </w:p>
          <w:p w14:paraId="57535BF7"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thermique</w:t>
            </w:r>
          </w:p>
          <w:p w14:paraId="33FBE65A"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physico-chimique</w:t>
            </w:r>
          </w:p>
          <w:p w14:paraId="61C0D971"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d’électro stimulation</w:t>
            </w:r>
          </w:p>
          <w:p w14:paraId="3E62C095"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de rayonnement</w:t>
            </w:r>
          </w:p>
          <w:p w14:paraId="6D82E99F"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d’ondes acoustiques</w:t>
            </w:r>
          </w:p>
          <w:p w14:paraId="52495C44" w14:textId="77777777" w:rsidR="003C6891" w:rsidRPr="00BC2A37" w:rsidRDefault="003C6891" w:rsidP="008E37FE">
            <w:pPr>
              <w:numPr>
                <w:ilvl w:val="0"/>
                <w:numId w:val="29"/>
              </w:numPr>
              <w:contextualSpacing/>
              <w:rPr>
                <w:rFonts w:ascii="Arial" w:hAnsi="Arial" w:cs="Arial"/>
              </w:rPr>
            </w:pPr>
            <w:r w:rsidRPr="00BC2A37">
              <w:rPr>
                <w:rFonts w:ascii="Arial" w:hAnsi="Arial" w:cs="Arial"/>
              </w:rPr>
              <w:t>action d’ondes électromagnétiques</w:t>
            </w:r>
          </w:p>
          <w:p w14:paraId="63657EEF" w14:textId="77777777" w:rsidR="003C6891" w:rsidRPr="00BC2A37" w:rsidRDefault="003C6891" w:rsidP="00AC1FFC">
            <w:pPr>
              <w:rPr>
                <w:rFonts w:ascii="Arial" w:hAnsi="Arial" w:cs="Arial"/>
              </w:rPr>
            </w:pPr>
            <w:r w:rsidRPr="00BC2A37">
              <w:rPr>
                <w:rFonts w:ascii="Arial" w:hAnsi="Arial" w:cs="Arial"/>
              </w:rPr>
              <w:t>Appareils de stérilisation</w:t>
            </w:r>
          </w:p>
          <w:p w14:paraId="47C375AF" w14:textId="77777777" w:rsidR="003C6891" w:rsidRPr="00BC2A37" w:rsidRDefault="003C6891" w:rsidP="00AC1FFC">
            <w:pPr>
              <w:contextualSpacing/>
              <w:rPr>
                <w:rFonts w:ascii="Arial" w:hAnsi="Arial" w:cs="Arial"/>
              </w:rPr>
            </w:pPr>
          </w:p>
          <w:p w14:paraId="308692C4" w14:textId="77777777" w:rsidR="003C6891" w:rsidRPr="00BC2A37" w:rsidRDefault="003C6891" w:rsidP="00AC1FFC">
            <w:pPr>
              <w:contextualSpacing/>
              <w:rPr>
                <w:rFonts w:ascii="Arial" w:hAnsi="Arial" w:cs="Arial"/>
              </w:rPr>
            </w:pPr>
            <w:r w:rsidRPr="00BC2A37">
              <w:rPr>
                <w:rFonts w:ascii="Arial" w:hAnsi="Arial" w:cs="Arial"/>
              </w:rPr>
              <w:t>Appareils et matériels pour l’observation</w:t>
            </w:r>
          </w:p>
        </w:tc>
        <w:tc>
          <w:tcPr>
            <w:tcW w:w="6237" w:type="dxa"/>
          </w:tcPr>
          <w:p w14:paraId="35B93B07" w14:textId="77777777" w:rsidR="003C6891" w:rsidRPr="00BC2A37" w:rsidRDefault="003C6891" w:rsidP="00AC1FFC">
            <w:pPr>
              <w:rPr>
                <w:rFonts w:ascii="Arial" w:hAnsi="Arial" w:cs="Arial"/>
                <w:color w:val="000000"/>
              </w:rPr>
            </w:pPr>
            <w:r w:rsidRPr="00BC2A37">
              <w:rPr>
                <w:rFonts w:ascii="Arial" w:hAnsi="Arial" w:cs="Arial"/>
                <w:color w:val="000000"/>
              </w:rPr>
              <w:t>Pour les appareils soin visage mis en œuvre lors d’un soin spécifique :</w:t>
            </w:r>
          </w:p>
          <w:p w14:paraId="1E1A3C82" w14:textId="77777777" w:rsidR="003C6891" w:rsidRPr="00BC2A37" w:rsidRDefault="003C6891" w:rsidP="00AC1FFC">
            <w:pPr>
              <w:rPr>
                <w:rFonts w:ascii="Arial" w:hAnsi="Arial" w:cs="Arial"/>
                <w:strike/>
                <w:color w:val="000000"/>
              </w:rPr>
            </w:pPr>
          </w:p>
          <w:p w14:paraId="6F900D35" w14:textId="61393277" w:rsidR="003C6891" w:rsidRPr="00BC2A37" w:rsidRDefault="00A51DF4" w:rsidP="008E37FE">
            <w:pPr>
              <w:numPr>
                <w:ilvl w:val="0"/>
                <w:numId w:val="30"/>
              </w:numPr>
              <w:ind w:left="742" w:hanging="283"/>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tablir la relation entre mode d’action et effets recherchés</w:t>
            </w:r>
          </w:p>
          <w:p w14:paraId="04579D1F" w14:textId="77777777" w:rsidR="003C6891" w:rsidRPr="00BC2A37" w:rsidRDefault="003C6891" w:rsidP="00AC1FFC">
            <w:pPr>
              <w:rPr>
                <w:rFonts w:ascii="Arial" w:hAnsi="Arial" w:cs="Arial"/>
                <w:color w:val="000000"/>
              </w:rPr>
            </w:pPr>
          </w:p>
          <w:p w14:paraId="30337346" w14:textId="77777777" w:rsidR="003C6891" w:rsidRPr="00BC2A37" w:rsidRDefault="003C6891" w:rsidP="00AC1FFC">
            <w:pPr>
              <w:rPr>
                <w:rFonts w:ascii="Arial" w:hAnsi="Arial" w:cs="Arial"/>
                <w:color w:val="000000"/>
              </w:rPr>
            </w:pPr>
            <w:r w:rsidRPr="00BC2A37">
              <w:rPr>
                <w:rFonts w:ascii="Arial" w:hAnsi="Arial" w:cs="Arial"/>
                <w:color w:val="000000"/>
              </w:rPr>
              <w:t>Pour tous les appareils soin du corps :</w:t>
            </w:r>
          </w:p>
          <w:p w14:paraId="40DA0312" w14:textId="635FDDEC" w:rsidR="003C6891" w:rsidRPr="00BC2A37" w:rsidRDefault="00A51DF4" w:rsidP="008E37FE">
            <w:pPr>
              <w:numPr>
                <w:ilvl w:val="0"/>
                <w:numId w:val="30"/>
              </w:numPr>
              <w:ind w:left="742" w:hanging="283"/>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noncer la fonction globale et justifier son utilisation dans un soin esthétique</w:t>
            </w:r>
          </w:p>
          <w:p w14:paraId="06B49DB0" w14:textId="77777777" w:rsidR="003C6891" w:rsidRPr="00BC2A37" w:rsidRDefault="003C6891" w:rsidP="008E37FE">
            <w:pPr>
              <w:numPr>
                <w:ilvl w:val="0"/>
                <w:numId w:val="30"/>
              </w:numPr>
              <w:ind w:left="742" w:hanging="283"/>
              <w:contextualSpacing/>
              <w:rPr>
                <w:rFonts w:ascii="Arial" w:hAnsi="Arial" w:cs="Arial"/>
                <w:color w:val="000000"/>
              </w:rPr>
            </w:pPr>
            <w:r w:rsidRPr="00BC2A37">
              <w:rPr>
                <w:rFonts w:ascii="Arial" w:hAnsi="Arial" w:cs="Arial"/>
                <w:color w:val="000000"/>
              </w:rPr>
              <w:t>Identifier et préciser le rôle des différents organes et accessoires</w:t>
            </w:r>
          </w:p>
          <w:p w14:paraId="5A121BBD" w14:textId="5518A3BC" w:rsidR="003C6891" w:rsidRPr="00BC2A37" w:rsidRDefault="00A51DF4" w:rsidP="008E37FE">
            <w:pPr>
              <w:numPr>
                <w:ilvl w:val="0"/>
                <w:numId w:val="30"/>
              </w:numPr>
              <w:ind w:left="742" w:hanging="283"/>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noncer et justifier le mode d’emploi</w:t>
            </w:r>
          </w:p>
          <w:p w14:paraId="03BF0159" w14:textId="2F1327CD" w:rsidR="003C6891" w:rsidRPr="00BC2A37" w:rsidRDefault="00A51DF4" w:rsidP="008E37FE">
            <w:pPr>
              <w:numPr>
                <w:ilvl w:val="0"/>
                <w:numId w:val="30"/>
              </w:numPr>
              <w:ind w:left="742" w:hanging="283"/>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numérer et justifier les opérations d’entretien</w:t>
            </w:r>
          </w:p>
          <w:p w14:paraId="51A36515" w14:textId="77777777" w:rsidR="003C6891" w:rsidRPr="00BC2A37" w:rsidRDefault="003C6891" w:rsidP="008E37FE">
            <w:pPr>
              <w:numPr>
                <w:ilvl w:val="0"/>
                <w:numId w:val="30"/>
              </w:numPr>
              <w:ind w:left="742" w:hanging="283"/>
              <w:contextualSpacing/>
              <w:rPr>
                <w:rFonts w:ascii="Arial" w:hAnsi="Arial" w:cs="Arial"/>
                <w:color w:val="000000"/>
              </w:rPr>
            </w:pPr>
            <w:r w:rsidRPr="00BC2A37">
              <w:rPr>
                <w:rFonts w:ascii="Arial" w:hAnsi="Arial" w:cs="Arial"/>
                <w:color w:val="000000"/>
              </w:rPr>
              <w:t>Repérer et signaler les signes de dysfonctionnement</w:t>
            </w:r>
          </w:p>
          <w:p w14:paraId="0469C7D9" w14:textId="20DB60DD" w:rsidR="003C6891" w:rsidRPr="00BC2A37" w:rsidRDefault="00A51DF4" w:rsidP="008E37FE">
            <w:pPr>
              <w:numPr>
                <w:ilvl w:val="0"/>
                <w:numId w:val="30"/>
              </w:numPr>
              <w:ind w:left="742" w:hanging="283"/>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tablir la relation entre mode d’action et effets recherchés</w:t>
            </w:r>
          </w:p>
          <w:p w14:paraId="692494EA" w14:textId="77777777" w:rsidR="003C6891" w:rsidRPr="00BC2A37" w:rsidRDefault="003C6891" w:rsidP="00AC1FFC">
            <w:pPr>
              <w:rPr>
                <w:rFonts w:ascii="Arial" w:hAnsi="Arial" w:cs="Arial"/>
                <w:color w:val="000000"/>
              </w:rPr>
            </w:pPr>
            <w:r w:rsidRPr="00BC2A37">
              <w:rPr>
                <w:rFonts w:ascii="Arial" w:hAnsi="Arial" w:cs="Arial"/>
                <w:color w:val="000000"/>
              </w:rPr>
              <w:t xml:space="preserve">Pour l’ensemble des appareils : </w:t>
            </w:r>
          </w:p>
          <w:p w14:paraId="3B71C0FB" w14:textId="77777777" w:rsidR="003C6891" w:rsidRPr="00BC2A37" w:rsidRDefault="003C6891" w:rsidP="00E5336F">
            <w:pPr>
              <w:numPr>
                <w:ilvl w:val="0"/>
                <w:numId w:val="96"/>
              </w:numPr>
              <w:contextualSpacing/>
              <w:rPr>
                <w:rFonts w:ascii="Arial" w:hAnsi="Arial" w:cs="Arial"/>
                <w:color w:val="000000"/>
              </w:rPr>
            </w:pPr>
            <w:r w:rsidRPr="00BC2A37">
              <w:rPr>
                <w:rFonts w:ascii="Arial" w:hAnsi="Arial" w:cs="Arial"/>
                <w:color w:val="000000"/>
              </w:rPr>
              <w:t xml:space="preserve">Présenter l’impact des nouvelles technologies </w:t>
            </w:r>
          </w:p>
        </w:tc>
      </w:tr>
    </w:tbl>
    <w:p w14:paraId="5FA423CB" w14:textId="77777777" w:rsidR="003C6891" w:rsidRPr="00BC2A37" w:rsidRDefault="003C6891" w:rsidP="003C6891"/>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3C6891" w:rsidRPr="00BC2A37" w14:paraId="4928F428" w14:textId="77777777" w:rsidTr="00BC2A02">
        <w:tc>
          <w:tcPr>
            <w:tcW w:w="10031" w:type="dxa"/>
            <w:gridSpan w:val="2"/>
            <w:shd w:val="clear" w:color="auto" w:fill="CC99FF"/>
          </w:tcPr>
          <w:p w14:paraId="36FDFEE9" w14:textId="77777777" w:rsidR="003C6891" w:rsidRPr="00BC2A37" w:rsidRDefault="003C6891" w:rsidP="00AC1FFC">
            <w:pPr>
              <w:rPr>
                <w:rFonts w:ascii="Arial" w:hAnsi="Arial" w:cs="Arial"/>
                <w:b/>
              </w:rPr>
            </w:pPr>
            <w:r w:rsidRPr="00BC2A37">
              <w:rPr>
                <w:rFonts w:ascii="Arial" w:hAnsi="Arial" w:cs="Arial"/>
                <w:b/>
              </w:rPr>
              <w:t>C13 : Adapter et mettre en œuvre des protocoles de techniques de maquillage du visage et des ongles</w:t>
            </w:r>
          </w:p>
        </w:tc>
      </w:tr>
      <w:tr w:rsidR="003C6891" w:rsidRPr="00BC2A37" w14:paraId="7189F398" w14:textId="77777777" w:rsidTr="00BC2A02">
        <w:trPr>
          <w:trHeight w:val="289"/>
        </w:trPr>
        <w:tc>
          <w:tcPr>
            <w:tcW w:w="3794" w:type="dxa"/>
            <w:shd w:val="clear" w:color="auto" w:fill="CCCCFF"/>
            <w:vAlign w:val="center"/>
          </w:tcPr>
          <w:p w14:paraId="432B6F42"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745810D0" w14:textId="77777777" w:rsidR="003C6891" w:rsidRPr="00BC2A37" w:rsidRDefault="003C6891" w:rsidP="0088220C">
            <w:pPr>
              <w:jc w:val="center"/>
              <w:rPr>
                <w:rFonts w:ascii="Arial" w:hAnsi="Arial" w:cs="Arial"/>
                <w:b/>
              </w:rPr>
            </w:pPr>
            <w:r w:rsidRPr="00BC2A37">
              <w:rPr>
                <w:rFonts w:ascii="Arial" w:hAnsi="Arial" w:cs="Arial"/>
                <w:b/>
              </w:rPr>
              <w:t>Indicateurs d’évaluation</w:t>
            </w:r>
          </w:p>
        </w:tc>
      </w:tr>
      <w:tr w:rsidR="003C6891" w:rsidRPr="00BC2A37" w14:paraId="6F397B99" w14:textId="77777777" w:rsidTr="00775BCA">
        <w:trPr>
          <w:trHeight w:val="862"/>
        </w:trPr>
        <w:tc>
          <w:tcPr>
            <w:tcW w:w="3794" w:type="dxa"/>
            <w:shd w:val="clear" w:color="auto" w:fill="FFFFFF"/>
          </w:tcPr>
          <w:p w14:paraId="54530E1F" w14:textId="77777777" w:rsidR="003C6891" w:rsidRPr="009B6198" w:rsidRDefault="003C6891" w:rsidP="00AC1FFC">
            <w:pPr>
              <w:rPr>
                <w:rFonts w:ascii="Arial" w:hAnsi="Arial" w:cs="Arial"/>
              </w:rPr>
            </w:pPr>
            <w:r w:rsidRPr="009B6198">
              <w:rPr>
                <w:rFonts w:ascii="Arial" w:hAnsi="Arial" w:cs="Arial"/>
              </w:rPr>
              <w:t>C13.1 Valoriser l’image de la personne</w:t>
            </w:r>
          </w:p>
        </w:tc>
        <w:tc>
          <w:tcPr>
            <w:tcW w:w="6237" w:type="dxa"/>
            <w:shd w:val="clear" w:color="auto" w:fill="auto"/>
          </w:tcPr>
          <w:p w14:paraId="11519780" w14:textId="777F8C7B" w:rsidR="003C6891" w:rsidRPr="009B6198" w:rsidRDefault="003C6891" w:rsidP="00AC1FFC">
            <w:pPr>
              <w:rPr>
                <w:rFonts w:ascii="Arial" w:hAnsi="Arial" w:cs="Arial"/>
              </w:rPr>
            </w:pPr>
            <w:r w:rsidRPr="009B6198">
              <w:t xml:space="preserve">- </w:t>
            </w:r>
            <w:r w:rsidR="00AC1FFC">
              <w:rPr>
                <w:rFonts w:ascii="Arial" w:hAnsi="Arial" w:cs="Arial"/>
              </w:rPr>
              <w:t>C</w:t>
            </w:r>
            <w:r w:rsidRPr="009B6198">
              <w:rPr>
                <w:rFonts w:ascii="Arial" w:hAnsi="Arial" w:cs="Arial"/>
              </w:rPr>
              <w:t>aractéristiques et  attentes de la personne, identifiées correctement</w:t>
            </w:r>
          </w:p>
          <w:p w14:paraId="022DD3FC" w14:textId="0F15F352" w:rsidR="003C6891" w:rsidRPr="009B6198" w:rsidRDefault="00AC1FFC" w:rsidP="00AC1FFC">
            <w:pPr>
              <w:rPr>
                <w:rFonts w:ascii="Arial" w:hAnsi="Arial" w:cs="Arial"/>
              </w:rPr>
            </w:pPr>
            <w:r>
              <w:rPr>
                <w:rFonts w:ascii="Arial" w:hAnsi="Arial" w:cs="Arial"/>
              </w:rPr>
              <w:t>- P</w:t>
            </w:r>
            <w:r w:rsidR="003C6891" w:rsidRPr="009B6198">
              <w:rPr>
                <w:rFonts w:ascii="Arial" w:hAnsi="Arial" w:cs="Arial"/>
              </w:rPr>
              <w:t xml:space="preserve">roposition de solutions adaptées </w:t>
            </w:r>
          </w:p>
          <w:p w14:paraId="332A0CCA" w14:textId="013C4350" w:rsidR="003C6891" w:rsidRPr="009B6198" w:rsidRDefault="003C6891" w:rsidP="00BC2A02">
            <w:pPr>
              <w:spacing w:after="120"/>
              <w:rPr>
                <w:rFonts w:ascii="Arial" w:hAnsi="Arial" w:cs="Arial"/>
              </w:rPr>
            </w:pPr>
            <w:r w:rsidRPr="009B6198">
              <w:rPr>
                <w:rFonts w:ascii="Arial" w:hAnsi="Arial" w:cs="Arial"/>
              </w:rPr>
              <w:t xml:space="preserve">- </w:t>
            </w:r>
            <w:r w:rsidR="00AC1FFC">
              <w:rPr>
                <w:rFonts w:ascii="Arial" w:hAnsi="Arial" w:cs="Arial"/>
              </w:rPr>
              <w:t>R</w:t>
            </w:r>
            <w:r w:rsidRPr="009B6198">
              <w:rPr>
                <w:rFonts w:ascii="Arial" w:hAnsi="Arial" w:cs="Arial"/>
              </w:rPr>
              <w:t>édaction d’une fiche conseil personnalisée utile à la vente</w:t>
            </w:r>
          </w:p>
        </w:tc>
      </w:tr>
      <w:tr w:rsidR="003C6891" w:rsidRPr="00BC2A37" w14:paraId="5CAB0E1B" w14:textId="77777777" w:rsidTr="00BC2A02">
        <w:tc>
          <w:tcPr>
            <w:tcW w:w="3794" w:type="dxa"/>
            <w:shd w:val="clear" w:color="auto" w:fill="FFFFFF"/>
          </w:tcPr>
          <w:p w14:paraId="0B4781BD" w14:textId="76D5B847" w:rsidR="003C6891" w:rsidRPr="00BC2A37" w:rsidRDefault="003C6891" w:rsidP="00AA25F6">
            <w:pPr>
              <w:rPr>
                <w:rFonts w:ascii="Arial" w:hAnsi="Arial" w:cs="Arial"/>
              </w:rPr>
            </w:pPr>
            <w:r w:rsidRPr="00BC2A37">
              <w:rPr>
                <w:rFonts w:ascii="Arial" w:hAnsi="Arial" w:cs="Arial"/>
              </w:rPr>
              <w:t xml:space="preserve">C.13.2 </w:t>
            </w:r>
            <w:r w:rsidR="00AA25F6">
              <w:rPr>
                <w:rFonts w:ascii="Arial" w:hAnsi="Arial" w:cs="Arial"/>
              </w:rPr>
              <w:t>É</w:t>
            </w:r>
            <w:r w:rsidRPr="00BC2A37">
              <w:rPr>
                <w:rFonts w:ascii="Arial" w:hAnsi="Arial" w:cs="Arial"/>
              </w:rPr>
              <w:t>laborer un projet de maquillage visage et/ou ongles</w:t>
            </w:r>
          </w:p>
        </w:tc>
        <w:tc>
          <w:tcPr>
            <w:tcW w:w="6237" w:type="dxa"/>
            <w:shd w:val="clear" w:color="auto" w:fill="FFFFFF"/>
          </w:tcPr>
          <w:p w14:paraId="5148EB87" w14:textId="77777777" w:rsidR="003C6891" w:rsidRPr="00BC2A37" w:rsidRDefault="003C6891" w:rsidP="00AC1FFC">
            <w:pPr>
              <w:rPr>
                <w:rFonts w:ascii="Arial" w:hAnsi="Arial" w:cs="Arial"/>
              </w:rPr>
            </w:pPr>
            <w:r w:rsidRPr="00BC2A37">
              <w:rPr>
                <w:rFonts w:ascii="Arial" w:hAnsi="Arial" w:cs="Arial"/>
              </w:rPr>
              <w:t>- Un projet de maquillage adapté à la situation, à la cliente, au client</w:t>
            </w:r>
          </w:p>
          <w:p w14:paraId="758078E6" w14:textId="77777777" w:rsidR="003C6891" w:rsidRPr="00BC2A37" w:rsidRDefault="003C6891" w:rsidP="00BC2A02">
            <w:pPr>
              <w:spacing w:after="120"/>
              <w:rPr>
                <w:rFonts w:ascii="Arial" w:hAnsi="Arial" w:cs="Arial"/>
              </w:rPr>
            </w:pPr>
            <w:r w:rsidRPr="00BC2A37">
              <w:rPr>
                <w:rFonts w:ascii="Arial" w:hAnsi="Arial" w:cs="Arial"/>
              </w:rPr>
              <w:t>- Justification des choix des techniques et des produits</w:t>
            </w:r>
          </w:p>
        </w:tc>
      </w:tr>
      <w:tr w:rsidR="003C6891" w:rsidRPr="00BC2A37" w14:paraId="3BDD8A5F" w14:textId="77777777" w:rsidTr="00BC2A02">
        <w:tc>
          <w:tcPr>
            <w:tcW w:w="3794" w:type="dxa"/>
            <w:shd w:val="clear" w:color="auto" w:fill="FFFFFF"/>
          </w:tcPr>
          <w:p w14:paraId="29491A12" w14:textId="77777777" w:rsidR="003C6891" w:rsidRPr="00BC2A37" w:rsidRDefault="003C6891" w:rsidP="00AC1FFC">
            <w:pPr>
              <w:rPr>
                <w:rFonts w:ascii="Arial" w:hAnsi="Arial" w:cs="Arial"/>
              </w:rPr>
            </w:pPr>
            <w:r w:rsidRPr="00BC2A37">
              <w:rPr>
                <w:rFonts w:ascii="Arial" w:hAnsi="Arial" w:cs="Arial"/>
              </w:rPr>
              <w:t>C.13.3 Réaliser des maquillages pour un évènement</w:t>
            </w:r>
          </w:p>
        </w:tc>
        <w:tc>
          <w:tcPr>
            <w:tcW w:w="6237" w:type="dxa"/>
            <w:shd w:val="clear" w:color="auto" w:fill="FFFFFF"/>
          </w:tcPr>
          <w:p w14:paraId="7479EC78" w14:textId="77777777" w:rsidR="003C6891" w:rsidRPr="00BC2A37" w:rsidRDefault="003C6891" w:rsidP="00AC1FFC">
            <w:pPr>
              <w:rPr>
                <w:rFonts w:ascii="Arial" w:hAnsi="Arial" w:cs="Arial"/>
              </w:rPr>
            </w:pPr>
            <w:r w:rsidRPr="00BC2A37">
              <w:rPr>
                <w:rFonts w:ascii="Arial" w:hAnsi="Arial" w:cs="Arial"/>
              </w:rPr>
              <w:t>- Réalisation :</w:t>
            </w:r>
          </w:p>
          <w:p w14:paraId="04719FD3" w14:textId="77777777" w:rsidR="003C6891" w:rsidRPr="00BC2A37" w:rsidRDefault="003C6891" w:rsidP="00E5336F">
            <w:pPr>
              <w:numPr>
                <w:ilvl w:val="0"/>
                <w:numId w:val="64"/>
              </w:numPr>
              <w:contextualSpacing/>
              <w:rPr>
                <w:rFonts w:ascii="Arial" w:hAnsi="Arial" w:cs="Arial"/>
              </w:rPr>
            </w:pPr>
            <w:r w:rsidRPr="00BC2A37">
              <w:rPr>
                <w:rFonts w:ascii="Arial" w:hAnsi="Arial" w:cs="Arial"/>
              </w:rPr>
              <w:t>dans le respect des règles d’hygiène, de sécurité et d’ergonomie</w:t>
            </w:r>
          </w:p>
          <w:p w14:paraId="160D083E" w14:textId="77777777" w:rsidR="003C6891" w:rsidRPr="00BC2A37" w:rsidRDefault="003C6891" w:rsidP="00E5336F">
            <w:pPr>
              <w:numPr>
                <w:ilvl w:val="0"/>
                <w:numId w:val="64"/>
              </w:numPr>
              <w:contextualSpacing/>
              <w:rPr>
                <w:rFonts w:ascii="Arial" w:hAnsi="Arial" w:cs="Arial"/>
              </w:rPr>
            </w:pPr>
            <w:r w:rsidRPr="00BC2A37">
              <w:rPr>
                <w:rFonts w:ascii="Arial" w:hAnsi="Arial" w:cs="Arial"/>
              </w:rPr>
              <w:t>durée optimisée</w:t>
            </w:r>
          </w:p>
          <w:p w14:paraId="0D01FAE8" w14:textId="77777777" w:rsidR="003C6891" w:rsidRPr="00BC2A37" w:rsidRDefault="003C6891" w:rsidP="008E37FE">
            <w:pPr>
              <w:numPr>
                <w:ilvl w:val="0"/>
                <w:numId w:val="34"/>
              </w:numPr>
              <w:tabs>
                <w:tab w:val="clear" w:pos="360"/>
                <w:tab w:val="num" w:pos="175"/>
              </w:tabs>
              <w:contextualSpacing/>
              <w:rPr>
                <w:rFonts w:ascii="Arial" w:hAnsi="Arial" w:cs="Arial"/>
              </w:rPr>
            </w:pPr>
            <w:r w:rsidRPr="00BC2A37">
              <w:rPr>
                <w:rFonts w:ascii="Arial" w:hAnsi="Arial" w:cs="Arial"/>
              </w:rPr>
              <w:t>Mise en valeur du visage</w:t>
            </w:r>
          </w:p>
          <w:p w14:paraId="20035B98" w14:textId="0539DD7D" w:rsidR="003C6891" w:rsidRPr="0088220C" w:rsidRDefault="003C6891" w:rsidP="00BC2A02">
            <w:pPr>
              <w:pStyle w:val="Paragraphedeliste"/>
              <w:numPr>
                <w:ilvl w:val="0"/>
                <w:numId w:val="34"/>
              </w:numPr>
              <w:tabs>
                <w:tab w:val="clear" w:pos="360"/>
                <w:tab w:val="num" w:pos="175"/>
              </w:tabs>
              <w:spacing w:after="120"/>
              <w:ind w:left="357" w:hanging="357"/>
              <w:rPr>
                <w:rFonts w:ascii="Arial" w:hAnsi="Arial" w:cs="Arial"/>
              </w:rPr>
            </w:pPr>
            <w:r w:rsidRPr="0088220C">
              <w:rPr>
                <w:rFonts w:ascii="Arial" w:hAnsi="Arial" w:cs="Arial"/>
              </w:rPr>
              <w:t>Technicité maîtrisée et résultat net</w:t>
            </w:r>
          </w:p>
        </w:tc>
      </w:tr>
      <w:tr w:rsidR="003C6891" w:rsidRPr="00BC2A37" w14:paraId="1D7FE96B" w14:textId="77777777" w:rsidTr="00BC2A02">
        <w:tc>
          <w:tcPr>
            <w:tcW w:w="3794" w:type="dxa"/>
            <w:shd w:val="clear" w:color="auto" w:fill="FFFFFF"/>
          </w:tcPr>
          <w:p w14:paraId="3D12222C" w14:textId="77777777" w:rsidR="003C6891" w:rsidRPr="00BC2A37" w:rsidRDefault="003C6891" w:rsidP="00AC1FFC">
            <w:pPr>
              <w:rPr>
                <w:rFonts w:ascii="Arial" w:hAnsi="Arial" w:cs="Arial"/>
              </w:rPr>
            </w:pPr>
            <w:r w:rsidRPr="00BC2A37">
              <w:rPr>
                <w:rFonts w:ascii="Arial" w:hAnsi="Arial" w:cs="Arial"/>
              </w:rPr>
              <w:t>C.13.4 Réaliser des prestations d’auto-maquillage</w:t>
            </w:r>
          </w:p>
        </w:tc>
        <w:tc>
          <w:tcPr>
            <w:tcW w:w="6237" w:type="dxa"/>
            <w:shd w:val="clear" w:color="auto" w:fill="FFFFFF"/>
          </w:tcPr>
          <w:p w14:paraId="7BB5CCA5" w14:textId="77777777" w:rsidR="003C6891" w:rsidRPr="00BC2A37" w:rsidRDefault="003C6891" w:rsidP="00AC1FFC">
            <w:pPr>
              <w:ind w:left="175" w:hanging="175"/>
              <w:rPr>
                <w:rFonts w:ascii="Arial" w:hAnsi="Arial" w:cs="Arial"/>
              </w:rPr>
            </w:pPr>
            <w:r w:rsidRPr="00BC2A37">
              <w:rPr>
                <w:rFonts w:ascii="Arial" w:hAnsi="Arial" w:cs="Arial"/>
              </w:rPr>
              <w:t>- Argumentaire et gestuelle favorisant la vente et l’utilisation des produits de maquillage</w:t>
            </w:r>
          </w:p>
          <w:p w14:paraId="0878CDE8" w14:textId="77777777" w:rsidR="003C6891" w:rsidRPr="00BC2A37" w:rsidRDefault="003C6891" w:rsidP="00BC2A02">
            <w:pPr>
              <w:spacing w:after="120"/>
              <w:rPr>
                <w:rFonts w:ascii="Arial" w:hAnsi="Arial" w:cs="Arial"/>
              </w:rPr>
            </w:pPr>
            <w:r w:rsidRPr="00BC2A37">
              <w:rPr>
                <w:rFonts w:ascii="Arial" w:hAnsi="Arial" w:cs="Arial"/>
              </w:rPr>
              <w:t>- Conduite d’une séance d’auto-maquillage</w:t>
            </w:r>
          </w:p>
        </w:tc>
      </w:tr>
      <w:tr w:rsidR="003C6891" w:rsidRPr="00BC2A37" w14:paraId="77BA98DA" w14:textId="77777777" w:rsidTr="00BC2A02">
        <w:tc>
          <w:tcPr>
            <w:tcW w:w="3794" w:type="dxa"/>
            <w:shd w:val="clear" w:color="auto" w:fill="FFFFFF"/>
          </w:tcPr>
          <w:p w14:paraId="56B2A308" w14:textId="77777777" w:rsidR="003C6891" w:rsidRDefault="003C6891" w:rsidP="00AC1FFC">
            <w:pPr>
              <w:rPr>
                <w:rFonts w:ascii="Arial" w:hAnsi="Arial" w:cs="Arial"/>
              </w:rPr>
            </w:pPr>
            <w:r w:rsidRPr="00BC2A37">
              <w:rPr>
                <w:rFonts w:ascii="Arial" w:hAnsi="Arial" w:cs="Arial"/>
              </w:rPr>
              <w:t>C13.5 Réaliser des maquillages fantaisies sur les ongles</w:t>
            </w:r>
          </w:p>
          <w:p w14:paraId="1E253B0E" w14:textId="77777777" w:rsidR="00BC2A02" w:rsidRDefault="00BC2A02" w:rsidP="00AC1FFC">
            <w:pPr>
              <w:rPr>
                <w:rFonts w:ascii="Arial" w:hAnsi="Arial" w:cs="Arial"/>
              </w:rPr>
            </w:pPr>
          </w:p>
          <w:p w14:paraId="15575710" w14:textId="77777777" w:rsidR="00BC2A02" w:rsidRDefault="00BC2A02" w:rsidP="00AC1FFC">
            <w:pPr>
              <w:rPr>
                <w:rFonts w:ascii="Arial" w:hAnsi="Arial" w:cs="Arial"/>
              </w:rPr>
            </w:pPr>
          </w:p>
          <w:p w14:paraId="52B3C585" w14:textId="77777777" w:rsidR="00BC2A02" w:rsidRDefault="00BC2A02" w:rsidP="00AC1FFC">
            <w:pPr>
              <w:rPr>
                <w:rFonts w:ascii="Arial" w:hAnsi="Arial" w:cs="Arial"/>
              </w:rPr>
            </w:pPr>
          </w:p>
          <w:p w14:paraId="55AD6ECF" w14:textId="77777777" w:rsidR="00BC2A02" w:rsidRDefault="00BC2A02" w:rsidP="00AC1FFC">
            <w:pPr>
              <w:rPr>
                <w:rFonts w:ascii="Arial" w:hAnsi="Arial" w:cs="Arial"/>
              </w:rPr>
            </w:pPr>
          </w:p>
          <w:p w14:paraId="4F2A60D2" w14:textId="77777777" w:rsidR="00BC2A02" w:rsidRPr="00BC2A37" w:rsidRDefault="00BC2A02" w:rsidP="00AC1FFC">
            <w:pPr>
              <w:rPr>
                <w:rFonts w:ascii="Arial" w:hAnsi="Arial" w:cs="Arial"/>
              </w:rPr>
            </w:pPr>
          </w:p>
        </w:tc>
        <w:tc>
          <w:tcPr>
            <w:tcW w:w="6237" w:type="dxa"/>
            <w:shd w:val="clear" w:color="auto" w:fill="FFFFFF"/>
          </w:tcPr>
          <w:p w14:paraId="27D145E9"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Réalisation :</w:t>
            </w:r>
          </w:p>
          <w:p w14:paraId="2273CB85" w14:textId="77777777" w:rsidR="003C6891" w:rsidRPr="00BC2A37" w:rsidRDefault="003C6891" w:rsidP="00E5336F">
            <w:pPr>
              <w:numPr>
                <w:ilvl w:val="1"/>
                <w:numId w:val="88"/>
              </w:numPr>
              <w:rPr>
                <w:rFonts w:ascii="Arial" w:hAnsi="Arial" w:cs="Arial"/>
              </w:rPr>
            </w:pPr>
            <w:r w:rsidRPr="00BC2A37">
              <w:rPr>
                <w:rFonts w:ascii="Arial" w:hAnsi="Arial" w:cs="Arial"/>
              </w:rPr>
              <w:t xml:space="preserve">dans le respect des règles d’hygiène, de sécurité et d’ergonomie </w:t>
            </w:r>
          </w:p>
          <w:p w14:paraId="4F5378EB" w14:textId="77777777" w:rsidR="003C6891" w:rsidRPr="00BC2A37" w:rsidRDefault="003C6891" w:rsidP="00E5336F">
            <w:pPr>
              <w:numPr>
                <w:ilvl w:val="1"/>
                <w:numId w:val="88"/>
              </w:numPr>
              <w:rPr>
                <w:rFonts w:ascii="Arial" w:hAnsi="Arial" w:cs="Arial"/>
              </w:rPr>
            </w:pPr>
            <w:r w:rsidRPr="00BC2A37">
              <w:rPr>
                <w:rFonts w:ascii="Arial" w:hAnsi="Arial" w:cs="Arial"/>
              </w:rPr>
              <w:t>durée optimisée</w:t>
            </w:r>
          </w:p>
          <w:p w14:paraId="5052B3C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Mise en valeur des ongles</w:t>
            </w:r>
          </w:p>
          <w:p w14:paraId="0FC79C0F" w14:textId="77777777" w:rsidR="003C6891" w:rsidRPr="00BC2A37" w:rsidRDefault="003C6891" w:rsidP="00BC2A02">
            <w:pPr>
              <w:numPr>
                <w:ilvl w:val="0"/>
                <w:numId w:val="23"/>
              </w:numPr>
              <w:spacing w:after="240"/>
              <w:ind w:left="176" w:hanging="176"/>
              <w:contextualSpacing/>
              <w:rPr>
                <w:rFonts w:ascii="Arial" w:hAnsi="Arial" w:cs="Arial"/>
              </w:rPr>
            </w:pPr>
            <w:r w:rsidRPr="00BC2A37">
              <w:rPr>
                <w:rFonts w:ascii="Arial" w:hAnsi="Arial" w:cs="Arial"/>
              </w:rPr>
              <w:t>Technicité maîtrisée et résultat net</w:t>
            </w:r>
          </w:p>
        </w:tc>
      </w:tr>
    </w:tbl>
    <w:p w14:paraId="161F74CA" w14:textId="77777777" w:rsidR="00AC1FFC" w:rsidRDefault="00AC1FFC" w:rsidP="003C6891"/>
    <w:p w14:paraId="4FD032BD" w14:textId="77777777" w:rsidR="00AC1FFC" w:rsidRDefault="00AC1FFC" w:rsidP="003C6891"/>
    <w:p w14:paraId="01374FD6" w14:textId="77777777" w:rsidR="00AC1FFC" w:rsidRDefault="00AC1FFC" w:rsidP="003C6891"/>
    <w:p w14:paraId="1183FA15" w14:textId="40F4C52A" w:rsidR="00AC1FFC" w:rsidRDefault="0088220C" w:rsidP="00BC2A02">
      <w:r>
        <w:br w:type="page"/>
      </w:r>
    </w:p>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AC1FFC" w14:paraId="3F745DC9" w14:textId="77777777" w:rsidTr="00BC2A02">
        <w:tc>
          <w:tcPr>
            <w:tcW w:w="10031" w:type="dxa"/>
            <w:gridSpan w:val="2"/>
            <w:shd w:val="clear" w:color="auto" w:fill="CC99FF"/>
          </w:tcPr>
          <w:p w14:paraId="5D3B6B9C" w14:textId="45C87641" w:rsidR="00AC1FFC" w:rsidRPr="00AC1FFC" w:rsidRDefault="00AC1FFC" w:rsidP="00AC1FFC">
            <w:pPr>
              <w:rPr>
                <w:rFonts w:ascii="Arial" w:hAnsi="Arial" w:cs="Arial"/>
                <w:b/>
              </w:rPr>
            </w:pPr>
            <w:r w:rsidRPr="00AC1FFC">
              <w:rPr>
                <w:rFonts w:ascii="Arial" w:hAnsi="Arial" w:cs="Arial"/>
                <w:b/>
              </w:rPr>
              <w:lastRenderedPageBreak/>
              <w:t>S1.3.1 Savoirs associés Arts Appliqués liés au maquillage du visage et des ongles</w:t>
            </w:r>
          </w:p>
          <w:p w14:paraId="4B9C1F94" w14:textId="77777777" w:rsidR="00AC1FFC" w:rsidRPr="00AC1FFC" w:rsidRDefault="00AC1FFC" w:rsidP="00AC1FFC">
            <w:pPr>
              <w:jc w:val="center"/>
              <w:rPr>
                <w:rFonts w:ascii="Arial" w:hAnsi="Arial" w:cs="Arial"/>
              </w:rPr>
            </w:pPr>
            <w:r w:rsidRPr="00AC1FFC">
              <w:rPr>
                <w:rFonts w:ascii="Arial" w:hAnsi="Arial" w:cs="Arial"/>
                <w:iCs/>
              </w:rPr>
              <w:t>L’interdisciplinarité Arts Appliqués et enseignements professionnels doit être privilégiée</w:t>
            </w:r>
          </w:p>
        </w:tc>
      </w:tr>
      <w:tr w:rsidR="00AC1FFC" w14:paraId="3E8C8E6E" w14:textId="77777777" w:rsidTr="00BC2A02">
        <w:tc>
          <w:tcPr>
            <w:tcW w:w="3794" w:type="dxa"/>
            <w:shd w:val="clear" w:color="auto" w:fill="FFFFFF"/>
          </w:tcPr>
          <w:p w14:paraId="6E3ECCDF" w14:textId="77777777" w:rsidR="00AC1FFC" w:rsidRPr="00AC1FFC" w:rsidRDefault="00AC1FFC" w:rsidP="00AC1FFC">
            <w:pPr>
              <w:autoSpaceDE w:val="0"/>
              <w:autoSpaceDN w:val="0"/>
              <w:adjustRightInd w:val="0"/>
              <w:rPr>
                <w:rFonts w:ascii="Arial" w:hAnsi="Arial" w:cs="Arial"/>
                <w:bCs/>
              </w:rPr>
            </w:pPr>
            <w:r w:rsidRPr="00AC1FFC">
              <w:rPr>
                <w:rFonts w:ascii="Arial" w:hAnsi="Arial" w:cs="Arial"/>
                <w:bCs/>
              </w:rPr>
              <w:t xml:space="preserve">S1.3.1.1 Moyens d’expression graphique et chromatique </w:t>
            </w:r>
          </w:p>
          <w:p w14:paraId="7A467394" w14:textId="77777777" w:rsidR="00AC1FFC" w:rsidRPr="00AC1FFC" w:rsidRDefault="00AC1FFC" w:rsidP="00AC1FFC">
            <w:pPr>
              <w:rPr>
                <w:rFonts w:ascii="Arial" w:hAnsi="Arial" w:cs="Arial"/>
              </w:rPr>
            </w:pPr>
            <w:r w:rsidRPr="00AC1FFC">
              <w:rPr>
                <w:rFonts w:ascii="Arial" w:hAnsi="Arial" w:cs="Arial"/>
              </w:rPr>
              <w:t>- Principes chromatiques</w:t>
            </w:r>
          </w:p>
          <w:p w14:paraId="7BCCFC9B" w14:textId="77777777" w:rsidR="00AC1FFC" w:rsidRPr="00AC1FFC" w:rsidRDefault="00AC1FFC" w:rsidP="00AC1FFC">
            <w:pPr>
              <w:pStyle w:val="Paragraphedeliste"/>
              <w:ind w:left="175"/>
              <w:rPr>
                <w:rFonts w:ascii="Arial" w:hAnsi="Arial" w:cs="Arial"/>
              </w:rPr>
            </w:pPr>
          </w:p>
        </w:tc>
        <w:tc>
          <w:tcPr>
            <w:tcW w:w="6237" w:type="dxa"/>
            <w:shd w:val="clear" w:color="auto" w:fill="FFFFFF"/>
          </w:tcPr>
          <w:p w14:paraId="0203D2A7" w14:textId="77777777" w:rsidR="00AC1FFC" w:rsidRPr="00AC1FFC" w:rsidRDefault="00AC1FFC" w:rsidP="00AC1FFC">
            <w:pPr>
              <w:pStyle w:val="Paragraphedeliste"/>
              <w:numPr>
                <w:ilvl w:val="0"/>
                <w:numId w:val="35"/>
              </w:numPr>
              <w:ind w:left="175" w:hanging="175"/>
              <w:rPr>
                <w:rFonts w:ascii="Arial" w:hAnsi="Arial" w:cs="Arial"/>
              </w:rPr>
            </w:pPr>
            <w:r w:rsidRPr="00AC1FFC">
              <w:rPr>
                <w:rFonts w:ascii="Arial" w:hAnsi="Arial" w:cs="Arial"/>
              </w:rPr>
              <w:t>Connaitre les principes généraux de couleur :</w:t>
            </w:r>
          </w:p>
          <w:p w14:paraId="67B50C62" w14:textId="77777777" w:rsidR="00AC1FFC" w:rsidRPr="00AC1FFC" w:rsidRDefault="00AC1FFC" w:rsidP="00AC1FFC">
            <w:pPr>
              <w:rPr>
                <w:rFonts w:ascii="Arial" w:hAnsi="Arial" w:cs="Arial"/>
                <w:i/>
              </w:rPr>
            </w:pPr>
            <w:r w:rsidRPr="00AC1FFC">
              <w:rPr>
                <w:rFonts w:ascii="Arial" w:hAnsi="Arial" w:cs="Arial"/>
                <w:i/>
              </w:rPr>
              <w:t>(Ne seront pas abordés les principes soustractifs et additifs)</w:t>
            </w:r>
          </w:p>
          <w:p w14:paraId="27A902E4"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cercle chromatique (couleurs primaires, secondaires, complémentaires, couleurs rabattues et rompues) ;</w:t>
            </w:r>
          </w:p>
          <w:p w14:paraId="19E0B5E7"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 xml:space="preserve">valeur de gris et tonalité de couleur ; </w:t>
            </w:r>
          </w:p>
          <w:p w14:paraId="5CAF26EC"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harmonie colorée ;</w:t>
            </w:r>
          </w:p>
          <w:p w14:paraId="46751AEE"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contrastes (froid-chaud, clair-obscur, de complémentaires)</w:t>
            </w:r>
          </w:p>
          <w:p w14:paraId="1596E538"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dégradés ;</w:t>
            </w:r>
          </w:p>
          <w:p w14:paraId="58E45721" w14:textId="77777777" w:rsidR="00AC1FFC" w:rsidRPr="00AC1FFC" w:rsidRDefault="00AC1FFC" w:rsidP="00AC1FFC">
            <w:pPr>
              <w:pStyle w:val="Paragraphedeliste"/>
              <w:numPr>
                <w:ilvl w:val="0"/>
                <w:numId w:val="35"/>
              </w:numPr>
              <w:ind w:left="202" w:firstLine="0"/>
              <w:rPr>
                <w:rFonts w:ascii="Arial" w:hAnsi="Arial" w:cs="Arial"/>
              </w:rPr>
            </w:pPr>
            <w:r w:rsidRPr="00AC1FFC">
              <w:rPr>
                <w:rFonts w:ascii="Arial" w:hAnsi="Arial" w:cs="Arial"/>
              </w:rPr>
              <w:t>camaïeu.</w:t>
            </w:r>
          </w:p>
          <w:p w14:paraId="600BC4DF" w14:textId="7A2A82BC" w:rsidR="00AC1FFC" w:rsidRPr="00AC1FFC" w:rsidRDefault="00AC1FFC" w:rsidP="00AC1FFC">
            <w:pPr>
              <w:pStyle w:val="Paragraphedeliste"/>
              <w:numPr>
                <w:ilvl w:val="0"/>
                <w:numId w:val="35"/>
              </w:numPr>
              <w:ind w:left="175" w:hanging="175"/>
              <w:rPr>
                <w:rFonts w:ascii="Arial" w:hAnsi="Arial" w:cs="Arial"/>
              </w:rPr>
            </w:pPr>
            <w:r w:rsidRPr="00AC1FFC">
              <w:rPr>
                <w:rFonts w:ascii="Arial" w:hAnsi="Arial" w:cs="Arial"/>
              </w:rPr>
              <w:t xml:space="preserve">Connaitre et utiliser les valeurs symboliques et expressives des couleurs. </w:t>
            </w:r>
          </w:p>
        </w:tc>
      </w:tr>
      <w:tr w:rsidR="00AC1FFC" w:rsidRPr="00BC2A37" w14:paraId="1D63E725" w14:textId="77777777" w:rsidTr="00BC2A02">
        <w:tc>
          <w:tcPr>
            <w:tcW w:w="3794" w:type="dxa"/>
            <w:shd w:val="clear" w:color="auto" w:fill="FFFFFF"/>
          </w:tcPr>
          <w:p w14:paraId="3140EF9F" w14:textId="2F106644" w:rsidR="00AC1FFC" w:rsidRPr="00AC1FFC" w:rsidRDefault="00AC1FFC" w:rsidP="00AC1FFC">
            <w:pPr>
              <w:autoSpaceDE w:val="0"/>
              <w:autoSpaceDN w:val="0"/>
              <w:adjustRightInd w:val="0"/>
              <w:rPr>
                <w:rFonts w:ascii="Arial" w:hAnsi="Arial" w:cs="Arial"/>
              </w:rPr>
            </w:pPr>
            <w:r w:rsidRPr="00AC1FFC">
              <w:rPr>
                <w:rFonts w:ascii="Arial" w:hAnsi="Arial" w:cs="Arial"/>
                <w:bCs/>
              </w:rPr>
              <w:t>S1.3.1.2</w:t>
            </w:r>
            <w:r>
              <w:rPr>
                <w:rFonts w:ascii="Arial" w:hAnsi="Arial" w:cs="Arial"/>
              </w:rPr>
              <w:t xml:space="preserve"> Moyens de représentation </w:t>
            </w:r>
          </w:p>
          <w:p w14:paraId="56DE2241" w14:textId="6E44D308" w:rsidR="00AC1FFC" w:rsidRPr="00AC1FFC" w:rsidRDefault="00AC1FFC" w:rsidP="00775BCA">
            <w:pPr>
              <w:autoSpaceDE w:val="0"/>
              <w:autoSpaceDN w:val="0"/>
              <w:adjustRightInd w:val="0"/>
              <w:jc w:val="both"/>
              <w:rPr>
                <w:rFonts w:ascii="Arial" w:hAnsi="Arial" w:cs="Arial"/>
                <w:bCs/>
              </w:rPr>
            </w:pPr>
            <w:r w:rsidRPr="00AC1FFC">
              <w:rPr>
                <w:rFonts w:ascii="Arial" w:hAnsi="Arial" w:cs="Arial"/>
              </w:rPr>
              <w:t xml:space="preserve">Principe de construction et de proportion et représentation du visage </w:t>
            </w:r>
          </w:p>
        </w:tc>
        <w:tc>
          <w:tcPr>
            <w:tcW w:w="6237" w:type="dxa"/>
            <w:shd w:val="clear" w:color="auto" w:fill="FFFFFF"/>
          </w:tcPr>
          <w:p w14:paraId="22D4F8F2" w14:textId="77777777" w:rsidR="00AC1FFC" w:rsidRPr="00AC1FFC" w:rsidRDefault="00AC1FFC" w:rsidP="00AC1FFC">
            <w:pPr>
              <w:pStyle w:val="Paragraphedeliste"/>
              <w:ind w:left="175"/>
              <w:rPr>
                <w:rFonts w:cstheme="minorHAnsi"/>
              </w:rPr>
            </w:pPr>
          </w:p>
          <w:p w14:paraId="62562204" w14:textId="486BE534" w:rsidR="00AC1FFC" w:rsidRPr="00775BCA" w:rsidRDefault="00AC1FFC" w:rsidP="00AC1FFC">
            <w:pPr>
              <w:pStyle w:val="Paragraphedeliste"/>
              <w:numPr>
                <w:ilvl w:val="0"/>
                <w:numId w:val="35"/>
              </w:numPr>
              <w:ind w:left="175" w:hanging="175"/>
              <w:rPr>
                <w:rFonts w:ascii="Arial" w:hAnsi="Arial" w:cs="Arial"/>
              </w:rPr>
            </w:pPr>
            <w:r w:rsidRPr="00AC1FFC">
              <w:rPr>
                <w:rFonts w:ascii="Arial" w:hAnsi="Arial" w:cs="Arial"/>
              </w:rPr>
              <w:t>Réaliser des croquis, des esquisses en couleur et mises en ombres et lumières.</w:t>
            </w:r>
          </w:p>
        </w:tc>
      </w:tr>
    </w:tbl>
    <w:p w14:paraId="1CA73B4E" w14:textId="77777777" w:rsidR="00AC1FFC" w:rsidRDefault="00AC1FFC" w:rsidP="00AC1FFC"/>
    <w:p w14:paraId="2674FA0A" w14:textId="77777777" w:rsidR="00AC1FFC" w:rsidRDefault="00AC1FFC" w:rsidP="00AC1FFC">
      <w:pPr>
        <w:tabs>
          <w:tab w:val="left" w:pos="2040"/>
        </w:tabs>
      </w:pPr>
    </w:p>
    <w:p w14:paraId="7A0FF0A1" w14:textId="77777777" w:rsidR="00AC1FFC" w:rsidRPr="00BC2A37" w:rsidRDefault="00AC1FFC"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2BC40723" w14:textId="77777777" w:rsidTr="00702494">
        <w:tc>
          <w:tcPr>
            <w:tcW w:w="10065" w:type="dxa"/>
            <w:gridSpan w:val="2"/>
            <w:shd w:val="clear" w:color="auto" w:fill="CC99FF"/>
          </w:tcPr>
          <w:p w14:paraId="6F3DAA88" w14:textId="0627A9D0" w:rsidR="003C6891" w:rsidRPr="00BC2A37" w:rsidRDefault="00AC1FFC" w:rsidP="00AC1FFC">
            <w:pPr>
              <w:rPr>
                <w:rFonts w:ascii="Arial" w:hAnsi="Arial" w:cs="Arial"/>
              </w:rPr>
            </w:pPr>
            <w:r>
              <w:rPr>
                <w:rFonts w:ascii="Arial" w:hAnsi="Arial" w:cs="Arial"/>
                <w:b/>
              </w:rPr>
              <w:t>S1.3.</w:t>
            </w:r>
            <w:r w:rsidR="003C6891" w:rsidRPr="00BC2A37">
              <w:rPr>
                <w:rFonts w:ascii="Arial" w:hAnsi="Arial" w:cs="Arial"/>
                <w:b/>
              </w:rPr>
              <w:t>2 Savoirs associés liés au maquillage du visage et des ongles</w:t>
            </w:r>
          </w:p>
        </w:tc>
      </w:tr>
      <w:tr w:rsidR="003C6891" w:rsidRPr="00BC2A37" w14:paraId="53D5C51E" w14:textId="77777777" w:rsidTr="00702494">
        <w:tc>
          <w:tcPr>
            <w:tcW w:w="3828" w:type="dxa"/>
            <w:shd w:val="clear" w:color="auto" w:fill="CCCCFF"/>
          </w:tcPr>
          <w:p w14:paraId="6E005FC6" w14:textId="76FF3991" w:rsidR="003C6891" w:rsidRPr="00D22BBD" w:rsidRDefault="003C6891" w:rsidP="00AC1FFC">
            <w:pPr>
              <w:rPr>
                <w:rFonts w:ascii="Arial" w:hAnsi="Arial" w:cs="Arial"/>
                <w:b/>
              </w:rPr>
            </w:pPr>
            <w:r w:rsidRPr="00BC2A37">
              <w:rPr>
                <w:rFonts w:ascii="Arial" w:hAnsi="Arial" w:cs="Arial"/>
                <w:b/>
              </w:rPr>
              <w:t xml:space="preserve">S1.3.2.1 </w:t>
            </w:r>
            <w:r w:rsidRPr="00BC2A37">
              <w:rPr>
                <w:rFonts w:ascii="Arial" w:hAnsi="Arial" w:cs="Arial"/>
                <w:b/>
                <w:strike/>
              </w:rPr>
              <w:t xml:space="preserve"> </w:t>
            </w:r>
            <w:r w:rsidRPr="00BC2A37">
              <w:rPr>
                <w:rFonts w:ascii="Arial" w:hAnsi="Arial" w:cs="Arial"/>
                <w:b/>
                <w:color w:val="FF0000"/>
              </w:rPr>
              <w:t xml:space="preserve"> </w:t>
            </w:r>
            <w:r w:rsidR="00D22BBD">
              <w:rPr>
                <w:rFonts w:ascii="Arial" w:hAnsi="Arial" w:cs="Arial"/>
                <w:b/>
              </w:rPr>
              <w:t>TECHNOLOGIE</w:t>
            </w:r>
          </w:p>
        </w:tc>
        <w:tc>
          <w:tcPr>
            <w:tcW w:w="6237" w:type="dxa"/>
            <w:shd w:val="clear" w:color="auto" w:fill="CCCCFF"/>
            <w:vAlign w:val="center"/>
          </w:tcPr>
          <w:p w14:paraId="1F672A7D"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55209EC8" w14:textId="77777777" w:rsidTr="00702494">
        <w:tc>
          <w:tcPr>
            <w:tcW w:w="3828" w:type="dxa"/>
          </w:tcPr>
          <w:p w14:paraId="4AF7E338" w14:textId="77777777" w:rsidR="003C6891" w:rsidRPr="00BC2A37" w:rsidRDefault="003C6891" w:rsidP="00AC1FFC">
            <w:pPr>
              <w:rPr>
                <w:rFonts w:ascii="Arial" w:hAnsi="Arial" w:cs="Arial"/>
              </w:rPr>
            </w:pPr>
            <w:r w:rsidRPr="00BC2A37">
              <w:rPr>
                <w:rFonts w:ascii="Arial" w:hAnsi="Arial" w:cs="Arial"/>
              </w:rPr>
              <w:t>S1.3.2.1.1 Installation du poste de travail en maquillage visage et/ou ongles</w:t>
            </w:r>
          </w:p>
        </w:tc>
        <w:tc>
          <w:tcPr>
            <w:tcW w:w="6237" w:type="dxa"/>
          </w:tcPr>
          <w:p w14:paraId="22D4B496" w14:textId="5989CEA3"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Prendre en compte la prévention des risques professionnels, </w:t>
            </w:r>
            <w:r w:rsidR="005B48A1">
              <w:rPr>
                <w:rFonts w:ascii="Arial" w:hAnsi="Arial" w:cs="Arial"/>
              </w:rPr>
              <w:t>le confort du ou (de la) client</w:t>
            </w:r>
            <w:r w:rsidRPr="00BC2A37">
              <w:rPr>
                <w:rFonts w:ascii="Arial" w:hAnsi="Arial" w:cs="Arial"/>
              </w:rPr>
              <w:t xml:space="preserve">(e), les règles d’hygiène et une démarche </w:t>
            </w:r>
            <w:r w:rsidR="00C70099">
              <w:rPr>
                <w:rFonts w:ascii="Arial" w:hAnsi="Arial" w:cs="Arial"/>
              </w:rPr>
              <w:t>respectueuse de l’environnement</w:t>
            </w:r>
            <w:r w:rsidR="00C70099" w:rsidRPr="00BC2A37">
              <w:rPr>
                <w:rFonts w:ascii="Arial" w:hAnsi="Arial" w:cs="Arial"/>
              </w:rPr>
              <w:t xml:space="preserve"> </w:t>
            </w:r>
            <w:r w:rsidRPr="00BC2A37">
              <w:rPr>
                <w:rFonts w:ascii="Arial" w:hAnsi="Arial" w:cs="Arial"/>
              </w:rPr>
              <w:t>pour</w:t>
            </w:r>
            <w:r w:rsidR="00AA25F6">
              <w:rPr>
                <w:rFonts w:ascii="Arial" w:hAnsi="Arial" w:cs="Arial"/>
              </w:rPr>
              <w:t xml:space="preserve"> organiser son poste de travail</w:t>
            </w:r>
          </w:p>
        </w:tc>
      </w:tr>
      <w:tr w:rsidR="003C6891" w:rsidRPr="00BC2A37" w14:paraId="3996A951" w14:textId="77777777" w:rsidTr="00702494">
        <w:tc>
          <w:tcPr>
            <w:tcW w:w="3828" w:type="dxa"/>
          </w:tcPr>
          <w:p w14:paraId="5F7832A6" w14:textId="77777777" w:rsidR="003C6891" w:rsidRPr="00BC2A37" w:rsidRDefault="003C6891" w:rsidP="00AC1FFC">
            <w:pPr>
              <w:rPr>
                <w:rFonts w:ascii="Arial" w:hAnsi="Arial" w:cs="Arial"/>
              </w:rPr>
            </w:pPr>
            <w:r w:rsidRPr="00BC2A37">
              <w:rPr>
                <w:rFonts w:ascii="Arial" w:hAnsi="Arial" w:cs="Arial"/>
              </w:rPr>
              <w:t>S1.3.2.1.2 Techniques de maquillages</w:t>
            </w:r>
          </w:p>
          <w:p w14:paraId="213BFBE6" w14:textId="7B2F509E" w:rsidR="003C6891" w:rsidRPr="00BC2A37" w:rsidRDefault="00AA25F6" w:rsidP="008E37FE">
            <w:pPr>
              <w:numPr>
                <w:ilvl w:val="0"/>
                <w:numId w:val="36"/>
              </w:numPr>
              <w:contextualSpacing/>
              <w:rPr>
                <w:rFonts w:ascii="Arial" w:hAnsi="Arial" w:cs="Arial"/>
              </w:rPr>
            </w:pPr>
            <w:r>
              <w:rPr>
                <w:rFonts w:ascii="Arial" w:hAnsi="Arial" w:cs="Arial"/>
              </w:rPr>
              <w:t>É</w:t>
            </w:r>
            <w:r w:rsidR="003C6891" w:rsidRPr="00BC2A37">
              <w:rPr>
                <w:rFonts w:ascii="Arial" w:hAnsi="Arial" w:cs="Arial"/>
              </w:rPr>
              <w:t>vènements (sauf maquillage artistique)</w:t>
            </w:r>
          </w:p>
          <w:p w14:paraId="153B681F" w14:textId="77777777" w:rsidR="003C6891" w:rsidRPr="00BC2A37" w:rsidRDefault="003C6891" w:rsidP="00AC1FFC">
            <w:pPr>
              <w:rPr>
                <w:rFonts w:ascii="Arial" w:hAnsi="Arial" w:cs="Arial"/>
              </w:rPr>
            </w:pPr>
          </w:p>
          <w:p w14:paraId="23161E44" w14:textId="77777777" w:rsidR="003C6891" w:rsidRPr="00BC2A37" w:rsidRDefault="003C6891" w:rsidP="00AC1FFC">
            <w:pPr>
              <w:rPr>
                <w:rFonts w:ascii="Arial" w:hAnsi="Arial" w:cs="Arial"/>
              </w:rPr>
            </w:pPr>
          </w:p>
          <w:p w14:paraId="2293E89A" w14:textId="77777777" w:rsidR="003C6891" w:rsidRPr="00BC2A37" w:rsidRDefault="003C6891" w:rsidP="00AC1FFC">
            <w:pPr>
              <w:rPr>
                <w:rFonts w:ascii="Arial" w:hAnsi="Arial" w:cs="Arial"/>
              </w:rPr>
            </w:pPr>
          </w:p>
          <w:p w14:paraId="1F4F23E1" w14:textId="77777777" w:rsidR="003C6891" w:rsidRPr="00BC2A37" w:rsidRDefault="003C6891" w:rsidP="008E37FE">
            <w:pPr>
              <w:numPr>
                <w:ilvl w:val="0"/>
                <w:numId w:val="36"/>
              </w:numPr>
              <w:contextualSpacing/>
              <w:rPr>
                <w:rFonts w:ascii="Arial" w:hAnsi="Arial" w:cs="Arial"/>
              </w:rPr>
            </w:pPr>
            <w:r w:rsidRPr="00BC2A37">
              <w:rPr>
                <w:rFonts w:ascii="Arial" w:hAnsi="Arial" w:cs="Arial"/>
              </w:rPr>
              <w:t>Auto-maquillage</w:t>
            </w:r>
          </w:p>
        </w:tc>
        <w:tc>
          <w:tcPr>
            <w:tcW w:w="6237" w:type="dxa"/>
          </w:tcPr>
          <w:p w14:paraId="3A20309A" w14:textId="77777777" w:rsidR="003C6891" w:rsidRPr="00BC2A37" w:rsidRDefault="003C6891" w:rsidP="008E37FE">
            <w:pPr>
              <w:numPr>
                <w:ilvl w:val="0"/>
                <w:numId w:val="35"/>
              </w:numPr>
              <w:ind w:left="175" w:hanging="175"/>
              <w:contextualSpacing/>
              <w:rPr>
                <w:rFonts w:ascii="Arial" w:hAnsi="Arial" w:cs="Arial"/>
                <w:color w:val="000000"/>
              </w:rPr>
            </w:pPr>
            <w:r w:rsidRPr="00BC2A37">
              <w:rPr>
                <w:rFonts w:ascii="Arial" w:hAnsi="Arial" w:cs="Arial"/>
                <w:color w:val="000000"/>
              </w:rPr>
              <w:t>Présenter l’histoire du maquillage</w:t>
            </w:r>
          </w:p>
          <w:p w14:paraId="7FF550D1" w14:textId="77777777" w:rsidR="003C6891" w:rsidRPr="00BC2A37" w:rsidRDefault="003C6891" w:rsidP="008E37FE">
            <w:pPr>
              <w:numPr>
                <w:ilvl w:val="0"/>
                <w:numId w:val="35"/>
              </w:numPr>
              <w:ind w:left="175" w:hanging="175"/>
              <w:contextualSpacing/>
              <w:rPr>
                <w:rFonts w:ascii="Arial" w:hAnsi="Arial" w:cs="Arial"/>
                <w:color w:val="000000"/>
              </w:rPr>
            </w:pPr>
            <w:r w:rsidRPr="00BC2A37">
              <w:rPr>
                <w:rFonts w:ascii="Arial" w:hAnsi="Arial" w:cs="Arial"/>
                <w:color w:val="000000"/>
              </w:rPr>
              <w:t>Différencier les maquillages en précisant et en justifiant les produits utilisés</w:t>
            </w:r>
          </w:p>
          <w:p w14:paraId="012A7012" w14:textId="77777777" w:rsidR="003C6891" w:rsidRPr="00BC2A37" w:rsidRDefault="003C6891" w:rsidP="008E37FE">
            <w:pPr>
              <w:numPr>
                <w:ilvl w:val="0"/>
                <w:numId w:val="35"/>
              </w:numPr>
              <w:ind w:left="175" w:hanging="175"/>
              <w:contextualSpacing/>
              <w:rPr>
                <w:rFonts w:ascii="Arial" w:hAnsi="Arial" w:cs="Arial"/>
              </w:rPr>
            </w:pPr>
            <w:r w:rsidRPr="00BC2A37">
              <w:rPr>
                <w:rFonts w:ascii="Arial" w:hAnsi="Arial" w:cs="Arial"/>
                <w:color w:val="000000"/>
              </w:rPr>
              <w:t xml:space="preserve">Analyser les caractéristiques d’une cliente </w:t>
            </w:r>
            <w:r w:rsidRPr="00BC2A37">
              <w:rPr>
                <w:rFonts w:ascii="Arial" w:hAnsi="Arial" w:cs="Arial"/>
              </w:rPr>
              <w:t>ou d’un client</w:t>
            </w:r>
          </w:p>
          <w:p w14:paraId="541A05AE" w14:textId="77777777" w:rsidR="003C6891" w:rsidRPr="00BC2A37" w:rsidRDefault="003C6891" w:rsidP="008E37FE">
            <w:pPr>
              <w:numPr>
                <w:ilvl w:val="0"/>
                <w:numId w:val="35"/>
              </w:numPr>
              <w:ind w:left="175" w:hanging="175"/>
              <w:contextualSpacing/>
              <w:rPr>
                <w:rFonts w:ascii="Arial" w:hAnsi="Arial" w:cs="Arial"/>
                <w:color w:val="000000"/>
              </w:rPr>
            </w:pPr>
            <w:r w:rsidRPr="00BC2A37">
              <w:rPr>
                <w:rFonts w:ascii="Arial" w:hAnsi="Arial" w:cs="Arial"/>
                <w:color w:val="000000"/>
              </w:rPr>
              <w:t>Proposer un projet de maquillage adapté à la demande et à la morphologie</w:t>
            </w:r>
          </w:p>
          <w:p w14:paraId="0558C553" w14:textId="77777777" w:rsidR="003C6891" w:rsidRPr="00BC2A37" w:rsidRDefault="003C6891" w:rsidP="008E37FE">
            <w:pPr>
              <w:numPr>
                <w:ilvl w:val="0"/>
                <w:numId w:val="35"/>
              </w:numPr>
              <w:ind w:left="175" w:hanging="175"/>
              <w:contextualSpacing/>
              <w:rPr>
                <w:rFonts w:ascii="Arial" w:hAnsi="Arial" w:cs="Arial"/>
                <w:color w:val="000000"/>
              </w:rPr>
            </w:pPr>
            <w:r w:rsidRPr="00BC2A37">
              <w:rPr>
                <w:rFonts w:ascii="Arial" w:hAnsi="Arial" w:cs="Arial"/>
                <w:color w:val="000000"/>
              </w:rPr>
              <w:t>Justifier les techniques d’auto-maquillage en formulant des conseils</w:t>
            </w:r>
          </w:p>
        </w:tc>
      </w:tr>
      <w:tr w:rsidR="003C6891" w:rsidRPr="00BC2A37" w14:paraId="48B524A5" w14:textId="77777777" w:rsidTr="00702494">
        <w:tc>
          <w:tcPr>
            <w:tcW w:w="3828" w:type="dxa"/>
          </w:tcPr>
          <w:p w14:paraId="63EA49B0" w14:textId="77777777" w:rsidR="003C6891" w:rsidRPr="00BC2A37" w:rsidRDefault="003C6891" w:rsidP="00AC1FFC">
            <w:pPr>
              <w:rPr>
                <w:rFonts w:ascii="Arial" w:hAnsi="Arial" w:cs="Arial"/>
              </w:rPr>
            </w:pPr>
            <w:r w:rsidRPr="00BC2A37">
              <w:rPr>
                <w:rFonts w:ascii="Arial" w:hAnsi="Arial" w:cs="Arial"/>
              </w:rPr>
              <w:t>S1.3.2.1.3 Maquillage permanent</w:t>
            </w:r>
          </w:p>
        </w:tc>
        <w:tc>
          <w:tcPr>
            <w:tcW w:w="6237" w:type="dxa"/>
          </w:tcPr>
          <w:p w14:paraId="2E19C6CC" w14:textId="77777777" w:rsidR="003C6891" w:rsidRPr="00BC2A37" w:rsidRDefault="003C6891" w:rsidP="008E37FE">
            <w:pPr>
              <w:numPr>
                <w:ilvl w:val="0"/>
                <w:numId w:val="35"/>
              </w:numPr>
              <w:ind w:left="175" w:hanging="141"/>
              <w:contextualSpacing/>
              <w:rPr>
                <w:rFonts w:ascii="Arial" w:hAnsi="Arial" w:cs="Arial"/>
                <w:color w:val="000000"/>
              </w:rPr>
            </w:pPr>
            <w:r w:rsidRPr="00BC2A37">
              <w:rPr>
                <w:rFonts w:ascii="Arial" w:hAnsi="Arial" w:cs="Arial"/>
                <w:color w:val="000000"/>
              </w:rPr>
              <w:t>Indiquer le principe du maquillage permanent</w:t>
            </w:r>
          </w:p>
          <w:p w14:paraId="2DEC3C21" w14:textId="16334137" w:rsidR="003C6891" w:rsidRPr="00BC2A37" w:rsidRDefault="005B48A1" w:rsidP="008E37FE">
            <w:pPr>
              <w:numPr>
                <w:ilvl w:val="0"/>
                <w:numId w:val="35"/>
              </w:numPr>
              <w:ind w:left="175" w:hanging="141"/>
              <w:contextualSpacing/>
              <w:rPr>
                <w:rFonts w:ascii="Arial" w:hAnsi="Arial" w:cs="Arial"/>
                <w:color w:val="000000"/>
              </w:rPr>
            </w:pPr>
            <w:r>
              <w:rPr>
                <w:rFonts w:ascii="Arial" w:hAnsi="Arial" w:cs="Arial"/>
                <w:color w:val="000000"/>
              </w:rPr>
              <w:t>É</w:t>
            </w:r>
            <w:r w:rsidR="003C6891" w:rsidRPr="00BC2A37">
              <w:rPr>
                <w:rFonts w:ascii="Arial" w:hAnsi="Arial" w:cs="Arial"/>
                <w:color w:val="000000"/>
              </w:rPr>
              <w:t>noncer la réglementation en vigueur liée à ces techniques :</w:t>
            </w:r>
          </w:p>
          <w:p w14:paraId="5ACB846B" w14:textId="77777777" w:rsidR="003C6891" w:rsidRPr="00BC2A37" w:rsidRDefault="003C6891" w:rsidP="00E5336F">
            <w:pPr>
              <w:numPr>
                <w:ilvl w:val="0"/>
                <w:numId w:val="65"/>
              </w:numPr>
              <w:contextualSpacing/>
              <w:rPr>
                <w:rFonts w:ascii="Arial" w:hAnsi="Arial" w:cs="Arial"/>
                <w:color w:val="000000"/>
              </w:rPr>
            </w:pPr>
            <w:r w:rsidRPr="00BC2A37">
              <w:rPr>
                <w:rFonts w:ascii="Arial" w:hAnsi="Arial" w:cs="Arial"/>
                <w:color w:val="000000"/>
              </w:rPr>
              <w:t>relative à l’hygiène</w:t>
            </w:r>
          </w:p>
          <w:p w14:paraId="4CA3F32F" w14:textId="77777777" w:rsidR="003C6891" w:rsidRPr="00BC2A37" w:rsidRDefault="003C6891" w:rsidP="00E5336F">
            <w:pPr>
              <w:numPr>
                <w:ilvl w:val="0"/>
                <w:numId w:val="65"/>
              </w:numPr>
              <w:contextualSpacing/>
              <w:rPr>
                <w:rFonts w:ascii="Arial" w:hAnsi="Arial" w:cs="Arial"/>
                <w:color w:val="000000"/>
              </w:rPr>
            </w:pPr>
            <w:r w:rsidRPr="00BC2A37">
              <w:rPr>
                <w:rFonts w:ascii="Arial" w:hAnsi="Arial" w:cs="Arial"/>
                <w:color w:val="000000"/>
              </w:rPr>
              <w:t>relative aux pigments</w:t>
            </w:r>
          </w:p>
        </w:tc>
      </w:tr>
      <w:tr w:rsidR="003C6891" w:rsidRPr="00BC2A37" w14:paraId="642FC032" w14:textId="77777777" w:rsidTr="00702494">
        <w:tc>
          <w:tcPr>
            <w:tcW w:w="3828" w:type="dxa"/>
          </w:tcPr>
          <w:p w14:paraId="4036B3F2" w14:textId="77777777" w:rsidR="003C6891" w:rsidRPr="00BC2A37" w:rsidRDefault="003C6891" w:rsidP="00AC1FFC">
            <w:pPr>
              <w:rPr>
                <w:rFonts w:ascii="Arial" w:hAnsi="Arial" w:cs="Arial"/>
              </w:rPr>
            </w:pPr>
            <w:r w:rsidRPr="00BC2A37">
              <w:rPr>
                <w:rFonts w:ascii="Arial" w:hAnsi="Arial" w:cs="Arial"/>
              </w:rPr>
              <w:t xml:space="preserve">S1.3.2.1.4 Techniques de maquillages fantaisies sur les ongles : décors d’ongles et motifs </w:t>
            </w:r>
          </w:p>
        </w:tc>
        <w:tc>
          <w:tcPr>
            <w:tcW w:w="6237" w:type="dxa"/>
          </w:tcPr>
          <w:p w14:paraId="0DA21AB7" w14:textId="77777777" w:rsidR="003C6891" w:rsidRPr="00BC2A37" w:rsidRDefault="003C6891" w:rsidP="008E37FE">
            <w:pPr>
              <w:numPr>
                <w:ilvl w:val="0"/>
                <w:numId w:val="35"/>
              </w:numPr>
              <w:ind w:left="175" w:hanging="141"/>
              <w:contextualSpacing/>
              <w:rPr>
                <w:rFonts w:ascii="Arial" w:hAnsi="Arial" w:cs="Arial"/>
                <w:color w:val="000000"/>
              </w:rPr>
            </w:pPr>
            <w:r w:rsidRPr="00BC2A37">
              <w:rPr>
                <w:rFonts w:ascii="Arial" w:hAnsi="Arial" w:cs="Arial"/>
                <w:color w:val="000000"/>
              </w:rPr>
              <w:t>Différencier les maquillages fantaisies</w:t>
            </w:r>
          </w:p>
          <w:p w14:paraId="1EE7A31E" w14:textId="77777777" w:rsidR="003C6891" w:rsidRPr="00BC2A37" w:rsidRDefault="003C6891" w:rsidP="00AC1FFC">
            <w:pPr>
              <w:rPr>
                <w:rFonts w:ascii="Arial" w:hAnsi="Arial" w:cs="Arial"/>
                <w:color w:val="000000"/>
              </w:rPr>
            </w:pPr>
          </w:p>
          <w:p w14:paraId="37697810" w14:textId="77777777" w:rsidR="003C6891" w:rsidRPr="00BC2A37" w:rsidRDefault="003C6891" w:rsidP="008E37FE">
            <w:pPr>
              <w:numPr>
                <w:ilvl w:val="0"/>
                <w:numId w:val="35"/>
              </w:numPr>
              <w:ind w:left="175" w:hanging="141"/>
              <w:contextualSpacing/>
              <w:rPr>
                <w:rFonts w:ascii="Arial" w:hAnsi="Arial" w:cs="Arial"/>
                <w:color w:val="000000"/>
              </w:rPr>
            </w:pPr>
            <w:r w:rsidRPr="00BC2A37">
              <w:rPr>
                <w:rFonts w:ascii="Arial" w:hAnsi="Arial" w:cs="Arial"/>
                <w:color w:val="000000"/>
              </w:rPr>
              <w:t>Proposer un projet de maquillage adapté à la demande, à la morphologie et à l’état de l’ongle</w:t>
            </w:r>
          </w:p>
        </w:tc>
      </w:tr>
      <w:tr w:rsidR="003C6891" w:rsidRPr="00D22BBD" w14:paraId="261CB238" w14:textId="77777777" w:rsidTr="00702494">
        <w:tc>
          <w:tcPr>
            <w:tcW w:w="10065" w:type="dxa"/>
            <w:gridSpan w:val="2"/>
            <w:shd w:val="clear" w:color="auto" w:fill="CCC0D9" w:themeFill="accent4" w:themeFillTint="66"/>
          </w:tcPr>
          <w:p w14:paraId="16ED3BD2" w14:textId="77777777" w:rsidR="003C6891" w:rsidRPr="00C76B21" w:rsidRDefault="003C6891" w:rsidP="00AC1FFC">
            <w:pPr>
              <w:rPr>
                <w:rFonts w:ascii="Arial" w:hAnsi="Arial" w:cs="Arial"/>
                <w:color w:val="000000"/>
              </w:rPr>
            </w:pPr>
            <w:r w:rsidRPr="00C76B21">
              <w:rPr>
                <w:rFonts w:ascii="Arial" w:hAnsi="Arial" w:cs="Arial"/>
                <w:color w:val="000000"/>
              </w:rPr>
              <w:t xml:space="preserve"> </w:t>
            </w:r>
            <w:r w:rsidRPr="00C76B21">
              <w:rPr>
                <w:rFonts w:ascii="Arial" w:hAnsi="Arial" w:cs="Arial"/>
                <w:b/>
                <w:shd w:val="clear" w:color="auto" w:fill="CCCCFF"/>
              </w:rPr>
              <w:t>S1.3.2.2  Savoirs associés Arts Appliqués liés au maquillage  des ongles</w:t>
            </w:r>
            <w:r w:rsidRPr="00C76B21">
              <w:rPr>
                <w:rFonts w:ascii="Arial" w:hAnsi="Arial" w:cs="Arial"/>
                <w:color w:val="000000"/>
              </w:rPr>
              <w:t xml:space="preserve"> </w:t>
            </w:r>
          </w:p>
        </w:tc>
      </w:tr>
      <w:tr w:rsidR="003C6891" w:rsidRPr="00BC2A37" w14:paraId="21BF05A4" w14:textId="77777777" w:rsidTr="00702494">
        <w:tc>
          <w:tcPr>
            <w:tcW w:w="3828" w:type="dxa"/>
          </w:tcPr>
          <w:p w14:paraId="35EDDA66" w14:textId="3E5EF62D" w:rsidR="003C6891" w:rsidRPr="00C76B21" w:rsidRDefault="003C6891" w:rsidP="00AC1FFC">
            <w:pPr>
              <w:rPr>
                <w:rFonts w:ascii="Arial" w:hAnsi="Arial" w:cs="Arial"/>
              </w:rPr>
            </w:pPr>
            <w:r w:rsidRPr="00C76B21">
              <w:rPr>
                <w:rFonts w:ascii="Arial" w:hAnsi="Arial" w:cs="Arial"/>
              </w:rPr>
              <w:t>Motifs</w:t>
            </w:r>
            <w:r w:rsidR="00AC1FFC" w:rsidRPr="00C76B21">
              <w:rPr>
                <w:rFonts w:ascii="Arial" w:hAnsi="Arial" w:cs="Arial"/>
              </w:rPr>
              <w:t xml:space="preserve"> sur les ongles</w:t>
            </w:r>
          </w:p>
          <w:p w14:paraId="00E03C8C" w14:textId="77777777" w:rsidR="003C6891" w:rsidRPr="00C76B21" w:rsidRDefault="003C6891" w:rsidP="00AC1FFC">
            <w:pPr>
              <w:rPr>
                <w:rFonts w:ascii="Arial" w:hAnsi="Arial" w:cs="Arial"/>
                <w:color w:val="000000"/>
              </w:rPr>
            </w:pPr>
          </w:p>
        </w:tc>
        <w:tc>
          <w:tcPr>
            <w:tcW w:w="6237" w:type="dxa"/>
          </w:tcPr>
          <w:p w14:paraId="357F70E5" w14:textId="77777777" w:rsidR="003C6891" w:rsidRPr="00C76B21" w:rsidRDefault="003C6891" w:rsidP="008E37FE">
            <w:pPr>
              <w:numPr>
                <w:ilvl w:val="0"/>
                <w:numId w:val="35"/>
              </w:numPr>
              <w:ind w:left="175" w:hanging="175"/>
              <w:contextualSpacing/>
              <w:rPr>
                <w:rFonts w:ascii="Arial" w:hAnsi="Arial" w:cs="Arial"/>
                <w:color w:val="000000"/>
              </w:rPr>
            </w:pPr>
            <w:r w:rsidRPr="00C76B21">
              <w:rPr>
                <w:rFonts w:ascii="Arial" w:hAnsi="Arial" w:cs="Arial"/>
                <w:color w:val="000000"/>
              </w:rPr>
              <w:t xml:space="preserve">Concevoir  et représenter des motifs figuratifs et abstraits </w:t>
            </w:r>
          </w:p>
          <w:p w14:paraId="751AD735" w14:textId="77777777" w:rsidR="003C6891" w:rsidRPr="00C76B21" w:rsidRDefault="003C6891" w:rsidP="00AC1FFC">
            <w:pPr>
              <w:rPr>
                <w:rFonts w:ascii="Arial" w:hAnsi="Arial" w:cs="Arial"/>
                <w:color w:val="000000"/>
              </w:rPr>
            </w:pPr>
          </w:p>
        </w:tc>
      </w:tr>
    </w:tbl>
    <w:p w14:paraId="384821F2" w14:textId="77777777" w:rsidR="003C6891" w:rsidRPr="00BC2A37" w:rsidRDefault="003C6891" w:rsidP="003C6891"/>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3C6891" w:rsidRPr="00BC2A37" w14:paraId="54F25F6F" w14:textId="77777777" w:rsidTr="00702494">
        <w:tc>
          <w:tcPr>
            <w:tcW w:w="10031" w:type="dxa"/>
            <w:gridSpan w:val="2"/>
            <w:shd w:val="clear" w:color="auto" w:fill="CC99FF"/>
          </w:tcPr>
          <w:p w14:paraId="424B11B0" w14:textId="399BC5EB" w:rsidR="003C6891" w:rsidRPr="00BC2A37" w:rsidRDefault="003C6891" w:rsidP="00AC1FFC">
            <w:pPr>
              <w:rPr>
                <w:rFonts w:ascii="Arial" w:hAnsi="Arial" w:cs="Arial"/>
                <w:b/>
              </w:rPr>
            </w:pPr>
            <w:r w:rsidRPr="00BC2A37">
              <w:rPr>
                <w:rFonts w:ascii="Arial" w:hAnsi="Arial" w:cs="Arial"/>
                <w:b/>
              </w:rPr>
              <w:t>C14 : Mettre en œuvre des protocoles</w:t>
            </w:r>
            <w:r w:rsidR="00D22BBD">
              <w:rPr>
                <w:rFonts w:ascii="Arial" w:hAnsi="Arial" w:cs="Arial"/>
                <w:b/>
              </w:rPr>
              <w:t xml:space="preserve"> </w:t>
            </w:r>
            <w:r w:rsidR="00D22BBD" w:rsidRPr="002365CB">
              <w:rPr>
                <w:rFonts w:ascii="Arial" w:hAnsi="Arial" w:cs="Arial"/>
                <w:b/>
              </w:rPr>
              <w:t>adaptés</w:t>
            </w:r>
            <w:r w:rsidRPr="00BC2A37">
              <w:rPr>
                <w:rFonts w:ascii="Arial" w:hAnsi="Arial" w:cs="Arial"/>
                <w:b/>
              </w:rPr>
              <w:t xml:space="preserve"> d’embellissement des cils </w:t>
            </w:r>
          </w:p>
        </w:tc>
      </w:tr>
      <w:tr w:rsidR="003C6891" w:rsidRPr="00BC2A37" w14:paraId="260301B1" w14:textId="77777777" w:rsidTr="00D22BBD">
        <w:trPr>
          <w:trHeight w:val="289"/>
        </w:trPr>
        <w:tc>
          <w:tcPr>
            <w:tcW w:w="3794" w:type="dxa"/>
            <w:shd w:val="clear" w:color="auto" w:fill="CCCCFF"/>
            <w:vAlign w:val="center"/>
          </w:tcPr>
          <w:p w14:paraId="7143FEA3"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588CA0D5" w14:textId="77777777" w:rsidR="003C6891" w:rsidRPr="00BC2A37" w:rsidRDefault="003C6891" w:rsidP="00D22BBD">
            <w:pPr>
              <w:jc w:val="center"/>
              <w:rPr>
                <w:rFonts w:ascii="Arial" w:hAnsi="Arial" w:cs="Arial"/>
                <w:b/>
              </w:rPr>
            </w:pPr>
            <w:r w:rsidRPr="00BC2A37">
              <w:rPr>
                <w:rFonts w:ascii="Arial" w:hAnsi="Arial" w:cs="Arial"/>
                <w:b/>
              </w:rPr>
              <w:t>Indicateurs d’évaluation</w:t>
            </w:r>
          </w:p>
        </w:tc>
      </w:tr>
      <w:tr w:rsidR="003C6891" w:rsidRPr="00BC2A37" w14:paraId="43469E1F" w14:textId="77777777" w:rsidTr="00702494">
        <w:tc>
          <w:tcPr>
            <w:tcW w:w="3794" w:type="dxa"/>
            <w:shd w:val="clear" w:color="auto" w:fill="FFFFFF"/>
          </w:tcPr>
          <w:p w14:paraId="5C64B5DF" w14:textId="77777777" w:rsidR="003C6891" w:rsidRPr="00BC2A37" w:rsidRDefault="003C6891" w:rsidP="00AC1FFC">
            <w:pPr>
              <w:rPr>
                <w:rFonts w:ascii="Arial" w:hAnsi="Arial" w:cs="Arial"/>
              </w:rPr>
            </w:pPr>
            <w:r w:rsidRPr="00BC2A37">
              <w:rPr>
                <w:rFonts w:ascii="Arial" w:hAnsi="Arial" w:cs="Arial"/>
              </w:rPr>
              <w:t xml:space="preserve">C14.1 Réaliser : </w:t>
            </w:r>
          </w:p>
          <w:p w14:paraId="1EA20C4C" w14:textId="77777777" w:rsidR="003C6891" w:rsidRPr="00BC2A37" w:rsidRDefault="003C6891" w:rsidP="00E5336F">
            <w:pPr>
              <w:numPr>
                <w:ilvl w:val="0"/>
                <w:numId w:val="66"/>
              </w:numPr>
              <w:contextualSpacing/>
              <w:rPr>
                <w:rFonts w:ascii="Arial" w:hAnsi="Arial" w:cs="Arial"/>
              </w:rPr>
            </w:pPr>
            <w:r w:rsidRPr="00BC2A37">
              <w:rPr>
                <w:rFonts w:ascii="Arial" w:hAnsi="Arial" w:cs="Arial"/>
              </w:rPr>
              <w:t>la permanente et/ou le rehaussement des cils</w:t>
            </w:r>
          </w:p>
          <w:p w14:paraId="49BE82BF" w14:textId="77777777" w:rsidR="003C6891" w:rsidRPr="00BC2A37" w:rsidRDefault="003C6891" w:rsidP="00E5336F">
            <w:pPr>
              <w:numPr>
                <w:ilvl w:val="0"/>
                <w:numId w:val="66"/>
              </w:numPr>
              <w:contextualSpacing/>
              <w:rPr>
                <w:rFonts w:ascii="Arial" w:hAnsi="Arial" w:cs="Arial"/>
              </w:rPr>
            </w:pPr>
            <w:r w:rsidRPr="00BC2A37">
              <w:rPr>
                <w:rFonts w:ascii="Arial" w:hAnsi="Arial" w:cs="Arial"/>
              </w:rPr>
              <w:t xml:space="preserve">l’extension des cils </w:t>
            </w:r>
          </w:p>
          <w:p w14:paraId="2CAAA9A3" w14:textId="77777777" w:rsidR="003C6891" w:rsidRPr="00BC2A37" w:rsidRDefault="003C6891" w:rsidP="00AC1FFC">
            <w:pPr>
              <w:ind w:left="360"/>
              <w:rPr>
                <w:rFonts w:ascii="Arial" w:hAnsi="Arial" w:cs="Arial"/>
              </w:rPr>
            </w:pPr>
          </w:p>
          <w:p w14:paraId="2A3A9A4C" w14:textId="77777777" w:rsidR="003C6891" w:rsidRPr="00BC2A37" w:rsidRDefault="003C6891" w:rsidP="00AC1FFC">
            <w:pPr>
              <w:rPr>
                <w:rFonts w:ascii="Arial" w:hAnsi="Arial" w:cs="Arial"/>
              </w:rPr>
            </w:pPr>
          </w:p>
        </w:tc>
        <w:tc>
          <w:tcPr>
            <w:tcW w:w="6237" w:type="dxa"/>
            <w:shd w:val="clear" w:color="auto" w:fill="FFFFFF"/>
          </w:tcPr>
          <w:p w14:paraId="253E2569" w14:textId="77777777" w:rsidR="003C6891" w:rsidRPr="00BC2A37" w:rsidRDefault="003C6891" w:rsidP="00AC1FFC">
            <w:pPr>
              <w:ind w:left="175"/>
              <w:contextualSpacing/>
              <w:rPr>
                <w:rFonts w:ascii="Arial" w:hAnsi="Arial" w:cs="Arial"/>
              </w:rPr>
            </w:pPr>
          </w:p>
          <w:p w14:paraId="5C2DF1C7" w14:textId="77777777" w:rsidR="003C6891" w:rsidRPr="00BC2A37" w:rsidRDefault="003C6891" w:rsidP="00E5336F">
            <w:pPr>
              <w:numPr>
                <w:ilvl w:val="0"/>
                <w:numId w:val="57"/>
              </w:numPr>
              <w:ind w:left="175" w:hanging="141"/>
              <w:contextualSpacing/>
              <w:rPr>
                <w:rFonts w:ascii="Arial" w:hAnsi="Arial" w:cs="Arial"/>
              </w:rPr>
            </w:pPr>
            <w:r w:rsidRPr="00BC2A37">
              <w:rPr>
                <w:rFonts w:ascii="Arial" w:hAnsi="Arial" w:cs="Arial"/>
              </w:rPr>
              <w:t>Principes  et  effets  recherchés :</w:t>
            </w:r>
          </w:p>
          <w:p w14:paraId="69A147D1"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de la permanente  et/ou du rehaussement des cils</w:t>
            </w:r>
          </w:p>
          <w:p w14:paraId="6B4D05AC"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de l’extension des cils : la réalisation  de cette technique dépend du contexte de formation</w:t>
            </w:r>
          </w:p>
          <w:p w14:paraId="04DF9525" w14:textId="77777777" w:rsidR="003C6891" w:rsidRPr="00BC2A37" w:rsidRDefault="003C6891" w:rsidP="00AC1FFC">
            <w:pPr>
              <w:ind w:left="1026" w:hanging="284"/>
              <w:contextualSpacing/>
              <w:rPr>
                <w:rFonts w:ascii="Arial" w:hAnsi="Arial" w:cs="Arial"/>
              </w:rPr>
            </w:pPr>
          </w:p>
          <w:p w14:paraId="10695116" w14:textId="77777777" w:rsidR="003C6891" w:rsidRPr="00BC2A37" w:rsidRDefault="003C6891" w:rsidP="00E5336F">
            <w:pPr>
              <w:numPr>
                <w:ilvl w:val="0"/>
                <w:numId w:val="57"/>
              </w:numPr>
              <w:ind w:left="175" w:hanging="141"/>
              <w:contextualSpacing/>
              <w:rPr>
                <w:rFonts w:ascii="Arial" w:hAnsi="Arial" w:cs="Arial"/>
              </w:rPr>
            </w:pPr>
            <w:r w:rsidRPr="00BC2A37">
              <w:rPr>
                <w:rFonts w:ascii="Arial" w:hAnsi="Arial" w:cs="Arial"/>
              </w:rPr>
              <w:t>Maîtrise des techniques en respectant :</w:t>
            </w:r>
          </w:p>
          <w:p w14:paraId="335865A7"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 xml:space="preserve"> la réglementation en vigueur</w:t>
            </w:r>
          </w:p>
          <w:p w14:paraId="61407508"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 xml:space="preserve"> le confort du ou (de la) client(e)</w:t>
            </w:r>
          </w:p>
          <w:p w14:paraId="00D6AB0C"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 xml:space="preserve"> les règles d’hygiène, de sécurité et d’ergonomie</w:t>
            </w:r>
          </w:p>
          <w:p w14:paraId="466C977E" w14:textId="77777777" w:rsidR="003C6891" w:rsidRPr="00BC2A37" w:rsidRDefault="003C6891" w:rsidP="00E5336F">
            <w:pPr>
              <w:numPr>
                <w:ilvl w:val="0"/>
                <w:numId w:val="85"/>
              </w:numPr>
              <w:ind w:left="1026" w:hanging="284"/>
              <w:contextualSpacing/>
              <w:rPr>
                <w:rFonts w:ascii="Arial" w:hAnsi="Arial" w:cs="Arial"/>
              </w:rPr>
            </w:pPr>
            <w:r w:rsidRPr="00BC2A37">
              <w:rPr>
                <w:rFonts w:ascii="Arial" w:hAnsi="Arial" w:cs="Arial"/>
              </w:rPr>
              <w:t xml:space="preserve"> une durée de réalisation optimisée</w:t>
            </w:r>
          </w:p>
          <w:p w14:paraId="4EFC9617" w14:textId="77777777" w:rsidR="003C6891" w:rsidRPr="00BC2A37" w:rsidRDefault="003C6891" w:rsidP="00EF3C7E">
            <w:pPr>
              <w:spacing w:before="120"/>
              <w:rPr>
                <w:rFonts w:ascii="Arial" w:hAnsi="Arial" w:cs="Arial"/>
              </w:rPr>
            </w:pPr>
            <w:r w:rsidRPr="00BC2A37">
              <w:rPr>
                <w:rFonts w:ascii="Arial" w:hAnsi="Arial" w:cs="Arial"/>
              </w:rPr>
              <w:t>- Un résultat esthétique</w:t>
            </w:r>
          </w:p>
          <w:p w14:paraId="4B16C313" w14:textId="77777777" w:rsidR="003C6891" w:rsidRPr="00BC2A37" w:rsidRDefault="003C6891" w:rsidP="00AC1FFC">
            <w:pPr>
              <w:rPr>
                <w:rFonts w:ascii="Arial" w:hAnsi="Arial" w:cs="Arial"/>
              </w:rPr>
            </w:pPr>
          </w:p>
        </w:tc>
      </w:tr>
    </w:tbl>
    <w:p w14:paraId="072CEC86" w14:textId="77777777" w:rsidR="003C6891" w:rsidRPr="00BC2A37" w:rsidRDefault="003C6891" w:rsidP="003C6891"/>
    <w:p w14:paraId="3C9C1875" w14:textId="77777777" w:rsidR="003C6891" w:rsidRDefault="003C6891" w:rsidP="003C6891"/>
    <w:p w14:paraId="6160BD42" w14:textId="77777777" w:rsidR="00775BCA" w:rsidRPr="00BC2A37" w:rsidRDefault="00775BCA"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30E2D714" w14:textId="77777777" w:rsidTr="00D22BBD">
        <w:tc>
          <w:tcPr>
            <w:tcW w:w="10065" w:type="dxa"/>
            <w:gridSpan w:val="2"/>
            <w:shd w:val="clear" w:color="auto" w:fill="CC99FF"/>
          </w:tcPr>
          <w:p w14:paraId="4B6305D0" w14:textId="77777777" w:rsidR="003C6891" w:rsidRPr="00BC2A37" w:rsidRDefault="003C6891" w:rsidP="00AC1FFC">
            <w:pPr>
              <w:rPr>
                <w:rFonts w:ascii="Arial" w:hAnsi="Arial" w:cs="Arial"/>
              </w:rPr>
            </w:pPr>
            <w:r w:rsidRPr="00BC2A37">
              <w:rPr>
                <w:rFonts w:ascii="Arial" w:hAnsi="Arial" w:cs="Arial"/>
                <w:b/>
              </w:rPr>
              <w:t>S1.4 Savoirs associés liés à l’embellissement des cils</w:t>
            </w:r>
          </w:p>
        </w:tc>
      </w:tr>
      <w:tr w:rsidR="003C6891" w:rsidRPr="00BC2A37" w14:paraId="31D05C1C" w14:textId="77777777" w:rsidTr="00D22BBD">
        <w:tc>
          <w:tcPr>
            <w:tcW w:w="3828" w:type="dxa"/>
            <w:shd w:val="clear" w:color="auto" w:fill="CCCCFF"/>
          </w:tcPr>
          <w:p w14:paraId="0A8BA7C4" w14:textId="491DEC2F" w:rsidR="003C6891" w:rsidRPr="00D22BBD" w:rsidRDefault="003C6891" w:rsidP="00AC1FFC">
            <w:pPr>
              <w:rPr>
                <w:rFonts w:ascii="Arial" w:hAnsi="Arial" w:cs="Arial"/>
                <w:b/>
              </w:rPr>
            </w:pPr>
            <w:r w:rsidRPr="00BC2A37">
              <w:rPr>
                <w:rFonts w:ascii="Arial" w:hAnsi="Arial" w:cs="Arial"/>
                <w:b/>
              </w:rPr>
              <w:t xml:space="preserve">S1.4.1 </w:t>
            </w:r>
            <w:r w:rsidRPr="00BC2A37">
              <w:rPr>
                <w:rFonts w:ascii="Arial" w:hAnsi="Arial" w:cs="Arial"/>
                <w:b/>
                <w:strike/>
              </w:rPr>
              <w:t xml:space="preserve"> </w:t>
            </w:r>
            <w:r w:rsidRPr="00BC2A37">
              <w:rPr>
                <w:rFonts w:ascii="Arial" w:hAnsi="Arial" w:cs="Arial"/>
                <w:b/>
                <w:color w:val="FF0000"/>
              </w:rPr>
              <w:t xml:space="preserve"> </w:t>
            </w:r>
            <w:r w:rsidR="00D22BBD">
              <w:rPr>
                <w:rFonts w:ascii="Arial" w:hAnsi="Arial" w:cs="Arial"/>
                <w:b/>
              </w:rPr>
              <w:t>TECHNOLOGIE</w:t>
            </w:r>
          </w:p>
        </w:tc>
        <w:tc>
          <w:tcPr>
            <w:tcW w:w="6237" w:type="dxa"/>
            <w:shd w:val="clear" w:color="auto" w:fill="CCCCFF"/>
            <w:vAlign w:val="center"/>
          </w:tcPr>
          <w:p w14:paraId="2AAFB570"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32C2A12A" w14:textId="77777777" w:rsidTr="00D22BBD">
        <w:tc>
          <w:tcPr>
            <w:tcW w:w="3828" w:type="dxa"/>
          </w:tcPr>
          <w:p w14:paraId="216A7085" w14:textId="77777777" w:rsidR="003C6891" w:rsidRPr="00BC2A37" w:rsidRDefault="003C6891" w:rsidP="00AC1FFC">
            <w:pPr>
              <w:rPr>
                <w:rFonts w:ascii="Arial" w:hAnsi="Arial" w:cs="Arial"/>
              </w:rPr>
            </w:pPr>
            <w:r w:rsidRPr="00BC2A37">
              <w:rPr>
                <w:rFonts w:ascii="Arial" w:hAnsi="Arial" w:cs="Arial"/>
              </w:rPr>
              <w:t>S1.4.1.1 Installation du poste de travail pour les techniques d’embellissement des cils</w:t>
            </w:r>
          </w:p>
        </w:tc>
        <w:tc>
          <w:tcPr>
            <w:tcW w:w="6237" w:type="dxa"/>
          </w:tcPr>
          <w:p w14:paraId="0B6B69B3" w14:textId="4099C3A6"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Prendre en compte la prévention des risques professionnels, le confort du ou (de la) client(e), les règles d’hygiène et une démarche </w:t>
            </w:r>
            <w:r w:rsidR="00C70099">
              <w:rPr>
                <w:rFonts w:ascii="Arial" w:hAnsi="Arial" w:cs="Arial"/>
              </w:rPr>
              <w:t>respectueuse de l’environnement</w:t>
            </w:r>
            <w:r w:rsidR="00C70099" w:rsidRPr="00BC2A37">
              <w:rPr>
                <w:rFonts w:ascii="Arial" w:hAnsi="Arial" w:cs="Arial"/>
              </w:rPr>
              <w:t xml:space="preserve"> </w:t>
            </w:r>
            <w:r w:rsidRPr="00BC2A37">
              <w:rPr>
                <w:rFonts w:ascii="Arial" w:hAnsi="Arial" w:cs="Arial"/>
              </w:rPr>
              <w:t xml:space="preserve">pour </w:t>
            </w:r>
            <w:r w:rsidR="004109E6">
              <w:rPr>
                <w:rFonts w:ascii="Arial" w:hAnsi="Arial" w:cs="Arial"/>
              </w:rPr>
              <w:t xml:space="preserve"> organiser son poste de travail</w:t>
            </w:r>
          </w:p>
        </w:tc>
      </w:tr>
      <w:tr w:rsidR="003C6891" w:rsidRPr="00BC2A37" w14:paraId="13CEFE2D" w14:textId="77777777" w:rsidTr="004109E6">
        <w:trPr>
          <w:trHeight w:val="1129"/>
        </w:trPr>
        <w:tc>
          <w:tcPr>
            <w:tcW w:w="3828" w:type="dxa"/>
          </w:tcPr>
          <w:p w14:paraId="6FAD9761" w14:textId="77777777" w:rsidR="003C6891" w:rsidRPr="00BC2A37" w:rsidRDefault="003C6891" w:rsidP="00AC1FFC">
            <w:pPr>
              <w:rPr>
                <w:rFonts w:ascii="Arial" w:hAnsi="Arial" w:cs="Arial"/>
              </w:rPr>
            </w:pPr>
            <w:r w:rsidRPr="00BC2A37">
              <w:rPr>
                <w:rFonts w:ascii="Arial" w:hAnsi="Arial" w:cs="Arial"/>
              </w:rPr>
              <w:t>S1.4.1.2 Techniques de permanente, de rehaussement et d’extension des cils</w:t>
            </w:r>
          </w:p>
        </w:tc>
        <w:tc>
          <w:tcPr>
            <w:tcW w:w="6237" w:type="dxa"/>
          </w:tcPr>
          <w:p w14:paraId="71955D3F"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Pour chaque technique</w:t>
            </w:r>
          </w:p>
          <w:p w14:paraId="0A272137" w14:textId="77777777" w:rsidR="003C6891" w:rsidRPr="00BC2A37" w:rsidRDefault="003C6891" w:rsidP="00E5336F">
            <w:pPr>
              <w:numPr>
                <w:ilvl w:val="1"/>
                <w:numId w:val="87"/>
              </w:numPr>
              <w:contextualSpacing/>
              <w:rPr>
                <w:rFonts w:ascii="Arial" w:hAnsi="Arial" w:cs="Arial"/>
              </w:rPr>
            </w:pPr>
            <w:r w:rsidRPr="00BC2A37">
              <w:rPr>
                <w:rFonts w:ascii="Arial" w:hAnsi="Arial" w:cs="Arial"/>
              </w:rPr>
              <w:t>Indiquer le principe et l’effet recherché</w:t>
            </w:r>
          </w:p>
          <w:p w14:paraId="1A32010B" w14:textId="77777777" w:rsidR="003C6891" w:rsidRPr="00BC2A37" w:rsidRDefault="003C6891" w:rsidP="00E5336F">
            <w:pPr>
              <w:numPr>
                <w:ilvl w:val="1"/>
                <w:numId w:val="87"/>
              </w:numPr>
              <w:contextualSpacing/>
              <w:rPr>
                <w:rFonts w:ascii="Arial" w:hAnsi="Arial" w:cs="Arial"/>
              </w:rPr>
            </w:pPr>
            <w:r w:rsidRPr="00BC2A37">
              <w:rPr>
                <w:rFonts w:ascii="Arial" w:hAnsi="Arial" w:cs="Arial"/>
              </w:rPr>
              <w:t>Justifier les étapes d’un protocole</w:t>
            </w:r>
          </w:p>
          <w:p w14:paraId="0B5EB01B" w14:textId="77777777" w:rsidR="003C6891" w:rsidRPr="00BC2A37" w:rsidRDefault="003C6891" w:rsidP="00E5336F">
            <w:pPr>
              <w:numPr>
                <w:ilvl w:val="1"/>
                <w:numId w:val="87"/>
              </w:numPr>
              <w:contextualSpacing/>
              <w:rPr>
                <w:rFonts w:ascii="Arial" w:hAnsi="Arial" w:cs="Arial"/>
              </w:rPr>
            </w:pPr>
            <w:r w:rsidRPr="00BC2A37">
              <w:rPr>
                <w:rFonts w:ascii="Arial" w:hAnsi="Arial" w:cs="Arial"/>
              </w:rPr>
              <w:t>Présenter les mesures de sécurité afférentes</w:t>
            </w:r>
          </w:p>
          <w:p w14:paraId="4A96BC9F" w14:textId="77777777" w:rsidR="003C6891" w:rsidRPr="00BC2A37" w:rsidRDefault="003C6891" w:rsidP="00E5336F">
            <w:pPr>
              <w:numPr>
                <w:ilvl w:val="1"/>
                <w:numId w:val="87"/>
              </w:numPr>
              <w:contextualSpacing/>
              <w:rPr>
                <w:rFonts w:ascii="Arial" w:hAnsi="Arial" w:cs="Arial"/>
              </w:rPr>
            </w:pPr>
            <w:r w:rsidRPr="00BC2A37">
              <w:rPr>
                <w:rFonts w:ascii="Arial" w:hAnsi="Arial" w:cs="Arial"/>
              </w:rPr>
              <w:t>Indiquer les limites réglementaires</w:t>
            </w:r>
          </w:p>
        </w:tc>
      </w:tr>
      <w:tr w:rsidR="003C6891" w:rsidRPr="00BC2A37" w14:paraId="7ECA51B4" w14:textId="77777777" w:rsidTr="00D22BBD">
        <w:tc>
          <w:tcPr>
            <w:tcW w:w="3828" w:type="dxa"/>
          </w:tcPr>
          <w:p w14:paraId="06F9B2BB" w14:textId="77777777" w:rsidR="003C6891" w:rsidRPr="00BC2A37" w:rsidRDefault="003C6891" w:rsidP="00AC1FFC">
            <w:pPr>
              <w:rPr>
                <w:rFonts w:ascii="Arial" w:hAnsi="Arial" w:cs="Arial"/>
              </w:rPr>
            </w:pPr>
            <w:r w:rsidRPr="00BC2A37">
              <w:rPr>
                <w:rFonts w:ascii="Arial" w:hAnsi="Arial" w:cs="Arial"/>
              </w:rPr>
              <w:t>S1.4.1.3 Les produits utilisés pour l’embellissement des cils </w:t>
            </w:r>
          </w:p>
          <w:p w14:paraId="344A741F" w14:textId="77777777" w:rsidR="003C6891" w:rsidRPr="00BC2A37" w:rsidRDefault="003C6891" w:rsidP="00AC1FFC">
            <w:pPr>
              <w:ind w:left="360"/>
              <w:contextualSpacing/>
              <w:rPr>
                <w:rFonts w:ascii="Arial" w:hAnsi="Arial" w:cs="Arial"/>
              </w:rPr>
            </w:pPr>
          </w:p>
        </w:tc>
        <w:tc>
          <w:tcPr>
            <w:tcW w:w="6237" w:type="dxa"/>
          </w:tcPr>
          <w:p w14:paraId="275587F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les propriétés des différents produits</w:t>
            </w:r>
          </w:p>
          <w:p w14:paraId="174E5CF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Différencier les principaux composants : origine et rôle</w:t>
            </w:r>
          </w:p>
          <w:p w14:paraId="345011DE"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leur condition d’utilisation selon la législation en vigueur</w:t>
            </w:r>
            <w:r w:rsidRPr="00BC2A37">
              <w:rPr>
                <w:rFonts w:ascii="Arial" w:hAnsi="Arial" w:cs="Arial"/>
                <w:strike/>
              </w:rPr>
              <w:t xml:space="preserve"> </w:t>
            </w:r>
            <w:r w:rsidRPr="00BC2A37">
              <w:rPr>
                <w:rFonts w:ascii="Arial" w:hAnsi="Arial" w:cs="Arial"/>
              </w:rPr>
              <w:t xml:space="preserve"> </w:t>
            </w:r>
          </w:p>
        </w:tc>
      </w:tr>
      <w:tr w:rsidR="003C6891" w:rsidRPr="00BC2A37" w14:paraId="00E23DBF" w14:textId="77777777" w:rsidTr="00D22BBD">
        <w:tc>
          <w:tcPr>
            <w:tcW w:w="3828" w:type="dxa"/>
          </w:tcPr>
          <w:p w14:paraId="32AD6159" w14:textId="77777777" w:rsidR="003C6891" w:rsidRPr="00BC2A37" w:rsidRDefault="003C6891" w:rsidP="00AC1FFC">
            <w:pPr>
              <w:rPr>
                <w:rFonts w:ascii="Arial" w:hAnsi="Arial" w:cs="Arial"/>
              </w:rPr>
            </w:pPr>
            <w:r w:rsidRPr="00BC2A37">
              <w:rPr>
                <w:rFonts w:ascii="Arial" w:hAnsi="Arial" w:cs="Arial"/>
              </w:rPr>
              <w:t>S1.4.1.4 Les instruments et accessoires pour l’embellissement des cils </w:t>
            </w:r>
          </w:p>
        </w:tc>
        <w:tc>
          <w:tcPr>
            <w:tcW w:w="6237" w:type="dxa"/>
          </w:tcPr>
          <w:p w14:paraId="407C7005"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Présenter pour chacun des instruments : la fonction, les règles d’utilisation, l’entretien, les règles d’hygiène et de sécurité</w:t>
            </w:r>
          </w:p>
        </w:tc>
      </w:tr>
    </w:tbl>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167975" w:rsidRPr="00BC2A37" w14:paraId="1EE23E34" w14:textId="77777777" w:rsidTr="00D22BBD">
        <w:tc>
          <w:tcPr>
            <w:tcW w:w="10031" w:type="dxa"/>
            <w:gridSpan w:val="2"/>
            <w:shd w:val="clear" w:color="auto" w:fill="CC99FF"/>
          </w:tcPr>
          <w:p w14:paraId="4DE32A80" w14:textId="127D5B7C" w:rsidR="00167975" w:rsidRPr="00BC2A37" w:rsidRDefault="00167975" w:rsidP="00AA17E9">
            <w:pPr>
              <w:rPr>
                <w:rFonts w:ascii="Arial" w:hAnsi="Arial" w:cs="Arial"/>
                <w:b/>
              </w:rPr>
            </w:pPr>
            <w:r w:rsidRPr="00BC2A37">
              <w:rPr>
                <w:rFonts w:ascii="Arial" w:hAnsi="Arial" w:cs="Arial"/>
                <w:b/>
              </w:rPr>
              <w:t xml:space="preserve">C15 : Adapter et mettre en œuvre des protocoles de soins spécifiques des ongles, des mains, des pieds et </w:t>
            </w:r>
            <w:r w:rsidR="000B4BFE" w:rsidRPr="002365CB">
              <w:rPr>
                <w:rFonts w:ascii="Arial" w:hAnsi="Arial" w:cs="Arial"/>
                <w:b/>
              </w:rPr>
              <w:t>de</w:t>
            </w:r>
            <w:r w:rsidR="000B4BFE">
              <w:rPr>
                <w:rFonts w:ascii="Arial" w:hAnsi="Arial" w:cs="Arial"/>
                <w:b/>
              </w:rPr>
              <w:t xml:space="preserve"> </w:t>
            </w:r>
            <w:r w:rsidRPr="00BC2A37">
              <w:rPr>
                <w:rFonts w:ascii="Arial" w:hAnsi="Arial" w:cs="Arial"/>
                <w:b/>
              </w:rPr>
              <w:t>prothésie ongulaire</w:t>
            </w:r>
          </w:p>
        </w:tc>
      </w:tr>
      <w:tr w:rsidR="00167975" w:rsidRPr="00BC2A37" w14:paraId="7E16E673" w14:textId="77777777" w:rsidTr="000B4BFE">
        <w:trPr>
          <w:trHeight w:val="289"/>
        </w:trPr>
        <w:tc>
          <w:tcPr>
            <w:tcW w:w="3794" w:type="dxa"/>
            <w:shd w:val="clear" w:color="auto" w:fill="CCCCFF"/>
            <w:vAlign w:val="center"/>
          </w:tcPr>
          <w:p w14:paraId="6879123A" w14:textId="77777777" w:rsidR="00167975" w:rsidRPr="00BC2A37" w:rsidRDefault="00167975" w:rsidP="00AA17E9">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07BD23E6" w14:textId="77777777" w:rsidR="00167975" w:rsidRPr="00BC2A37" w:rsidRDefault="00167975" w:rsidP="000B4BFE">
            <w:pPr>
              <w:jc w:val="center"/>
              <w:rPr>
                <w:rFonts w:ascii="Arial" w:hAnsi="Arial" w:cs="Arial"/>
                <w:b/>
              </w:rPr>
            </w:pPr>
            <w:r w:rsidRPr="00BC2A37">
              <w:rPr>
                <w:rFonts w:ascii="Arial" w:hAnsi="Arial" w:cs="Arial"/>
                <w:b/>
              </w:rPr>
              <w:t>Indicateurs d’évaluation</w:t>
            </w:r>
          </w:p>
        </w:tc>
      </w:tr>
      <w:tr w:rsidR="00167975" w:rsidRPr="00BC2A37" w14:paraId="5DBB8067" w14:textId="77777777" w:rsidTr="00D22BBD">
        <w:tc>
          <w:tcPr>
            <w:tcW w:w="3794" w:type="dxa"/>
            <w:shd w:val="clear" w:color="auto" w:fill="FFFFFF"/>
          </w:tcPr>
          <w:p w14:paraId="4F93B6F2" w14:textId="080D4B05" w:rsidR="00167975" w:rsidRPr="00BC2A37" w:rsidRDefault="00167975" w:rsidP="00AA17E9">
            <w:pPr>
              <w:rPr>
                <w:rFonts w:ascii="Arial" w:hAnsi="Arial" w:cs="Arial"/>
              </w:rPr>
            </w:pPr>
            <w:r w:rsidRPr="00BC2A37">
              <w:rPr>
                <w:rFonts w:ascii="Arial" w:hAnsi="Arial" w:cs="Arial"/>
              </w:rPr>
              <w:t>C15.1 Réaliser :</w:t>
            </w:r>
          </w:p>
          <w:p w14:paraId="70DE54C7" w14:textId="77777777" w:rsidR="00167975" w:rsidRDefault="00167975" w:rsidP="00E5336F">
            <w:pPr>
              <w:numPr>
                <w:ilvl w:val="0"/>
                <w:numId w:val="67"/>
              </w:numPr>
              <w:contextualSpacing/>
              <w:rPr>
                <w:rFonts w:ascii="Arial" w:hAnsi="Arial" w:cs="Arial"/>
              </w:rPr>
            </w:pPr>
            <w:r w:rsidRPr="00BC2A37">
              <w:rPr>
                <w:rFonts w:ascii="Arial" w:hAnsi="Arial" w:cs="Arial"/>
              </w:rPr>
              <w:t xml:space="preserve">un soin </w:t>
            </w:r>
            <w:r w:rsidRPr="002365CB">
              <w:rPr>
                <w:rFonts w:ascii="Arial" w:hAnsi="Arial" w:cs="Arial"/>
              </w:rPr>
              <w:t>esthétique</w:t>
            </w:r>
            <w:r w:rsidRPr="00BC2A37">
              <w:rPr>
                <w:rFonts w:ascii="Arial" w:hAnsi="Arial" w:cs="Arial"/>
              </w:rPr>
              <w:t xml:space="preserve"> spécifique ongles</w:t>
            </w:r>
          </w:p>
          <w:p w14:paraId="1D5E8B33" w14:textId="77777777" w:rsidR="009E15A2" w:rsidRDefault="009E15A2" w:rsidP="00E5336F">
            <w:pPr>
              <w:numPr>
                <w:ilvl w:val="0"/>
                <w:numId w:val="67"/>
              </w:numPr>
              <w:contextualSpacing/>
              <w:rPr>
                <w:rFonts w:ascii="Arial" w:hAnsi="Arial" w:cs="Arial"/>
              </w:rPr>
            </w:pPr>
            <w:r>
              <w:rPr>
                <w:rFonts w:ascii="Arial" w:hAnsi="Arial" w:cs="Arial"/>
              </w:rPr>
              <w:t>des soins spécifiques des mains</w:t>
            </w:r>
          </w:p>
          <w:p w14:paraId="4F0EDBA6" w14:textId="0103BEE2" w:rsidR="009E15A2" w:rsidRPr="00BC2A37" w:rsidRDefault="009E15A2" w:rsidP="00E5336F">
            <w:pPr>
              <w:numPr>
                <w:ilvl w:val="0"/>
                <w:numId w:val="67"/>
              </w:numPr>
              <w:contextualSpacing/>
              <w:rPr>
                <w:rFonts w:ascii="Arial" w:hAnsi="Arial" w:cs="Arial"/>
              </w:rPr>
            </w:pPr>
            <w:r>
              <w:rPr>
                <w:rFonts w:ascii="Arial" w:hAnsi="Arial" w:cs="Arial"/>
              </w:rPr>
              <w:t>des soins spécifiques des pieds</w:t>
            </w:r>
          </w:p>
          <w:p w14:paraId="1C674198" w14:textId="77777777" w:rsidR="00167975" w:rsidRPr="00BC2A37" w:rsidRDefault="00167975" w:rsidP="00E5336F">
            <w:pPr>
              <w:numPr>
                <w:ilvl w:val="0"/>
                <w:numId w:val="67"/>
              </w:numPr>
              <w:contextualSpacing/>
              <w:rPr>
                <w:rFonts w:ascii="Arial" w:hAnsi="Arial" w:cs="Arial"/>
              </w:rPr>
            </w:pPr>
            <w:r w:rsidRPr="00BC2A37">
              <w:rPr>
                <w:rFonts w:ascii="Arial" w:hAnsi="Arial" w:cs="Arial"/>
              </w:rPr>
              <w:t>des techniques de prothésie ongulaire</w:t>
            </w:r>
          </w:p>
          <w:p w14:paraId="404C1BE4" w14:textId="77777777" w:rsidR="00167975" w:rsidRPr="00BC2A37" w:rsidRDefault="00167975" w:rsidP="00AA17E9">
            <w:pPr>
              <w:rPr>
                <w:rFonts w:ascii="Arial" w:hAnsi="Arial" w:cs="Arial"/>
              </w:rPr>
            </w:pPr>
          </w:p>
          <w:p w14:paraId="4646BB82" w14:textId="77777777" w:rsidR="00167975" w:rsidRPr="00BC2A37" w:rsidRDefault="00167975" w:rsidP="00AA17E9">
            <w:pPr>
              <w:rPr>
                <w:rFonts w:ascii="Arial" w:hAnsi="Arial" w:cs="Arial"/>
              </w:rPr>
            </w:pPr>
          </w:p>
        </w:tc>
        <w:tc>
          <w:tcPr>
            <w:tcW w:w="6237" w:type="dxa"/>
            <w:shd w:val="clear" w:color="auto" w:fill="FFFFFF"/>
          </w:tcPr>
          <w:p w14:paraId="22944D6F" w14:textId="77777777" w:rsidR="00167975" w:rsidRPr="00BC2A37" w:rsidRDefault="00167975" w:rsidP="00AA17E9">
            <w:pPr>
              <w:ind w:left="34"/>
              <w:rPr>
                <w:rFonts w:ascii="Arial" w:hAnsi="Arial" w:cs="Arial"/>
              </w:rPr>
            </w:pPr>
            <w:r w:rsidRPr="00BC2A37">
              <w:rPr>
                <w:rFonts w:ascii="Arial" w:hAnsi="Arial" w:cs="Arial"/>
              </w:rPr>
              <w:t>- Organisation, installation fonctionnelle du poste de travail</w:t>
            </w:r>
          </w:p>
          <w:p w14:paraId="2E6B61AF" w14:textId="77777777" w:rsidR="00167975" w:rsidRPr="00BC2A37" w:rsidRDefault="00167975" w:rsidP="00AA17E9">
            <w:pPr>
              <w:ind w:left="34"/>
              <w:rPr>
                <w:rFonts w:ascii="Arial" w:hAnsi="Arial" w:cs="Arial"/>
              </w:rPr>
            </w:pPr>
            <w:r w:rsidRPr="00BC2A37">
              <w:rPr>
                <w:rFonts w:ascii="Arial" w:hAnsi="Arial" w:cs="Arial"/>
              </w:rPr>
              <w:t>- Maîtrise des techniques en respectant :</w:t>
            </w:r>
          </w:p>
          <w:p w14:paraId="688F3F8D" w14:textId="77777777"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la réglementation en vigueur</w:t>
            </w:r>
          </w:p>
          <w:p w14:paraId="5A860147" w14:textId="77777777"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l’anatomie et la physiologie</w:t>
            </w:r>
          </w:p>
          <w:p w14:paraId="61EBE0B3" w14:textId="77777777"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le confort du ou (de la) client(e)</w:t>
            </w:r>
          </w:p>
          <w:p w14:paraId="3118200D" w14:textId="77777777"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les règles d’hygiène, de sécurité et d’ergonomie</w:t>
            </w:r>
          </w:p>
          <w:p w14:paraId="05925137" w14:textId="7E40405A"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une </w:t>
            </w:r>
            <w:r w:rsidR="006521DA">
              <w:rPr>
                <w:rFonts w:ascii="Arial" w:hAnsi="Arial" w:cs="Arial"/>
              </w:rPr>
              <w:t>démarche</w:t>
            </w:r>
            <w:r w:rsidR="0064498F" w:rsidRPr="006521DA">
              <w:rPr>
                <w:rFonts w:ascii="Arial" w:hAnsi="Arial" w:cs="Arial"/>
              </w:rPr>
              <w:t xml:space="preserve"> respectueuse de l’</w:t>
            </w:r>
            <w:r w:rsidR="009B6552">
              <w:rPr>
                <w:rFonts w:ascii="Arial" w:hAnsi="Arial" w:cs="Arial"/>
              </w:rPr>
              <w:t>environnement</w:t>
            </w:r>
          </w:p>
          <w:p w14:paraId="59427130" w14:textId="77777777" w:rsidR="00167975" w:rsidRPr="00BC2A37" w:rsidRDefault="00167975" w:rsidP="00E5336F">
            <w:pPr>
              <w:numPr>
                <w:ilvl w:val="0"/>
                <w:numId w:val="86"/>
              </w:numPr>
              <w:ind w:left="1026" w:hanging="284"/>
              <w:contextualSpacing/>
              <w:rPr>
                <w:rFonts w:ascii="Arial" w:hAnsi="Arial" w:cs="Arial"/>
              </w:rPr>
            </w:pPr>
            <w:r w:rsidRPr="00BC2A37">
              <w:rPr>
                <w:rFonts w:ascii="Arial" w:hAnsi="Arial" w:cs="Arial"/>
              </w:rPr>
              <w:t xml:space="preserve"> une durée de réalisation optimisée</w:t>
            </w:r>
          </w:p>
          <w:p w14:paraId="64FD1FD8" w14:textId="606FFCA1" w:rsidR="00775BCA" w:rsidRPr="00BC2A37" w:rsidRDefault="00167975" w:rsidP="00AA17E9">
            <w:pPr>
              <w:rPr>
                <w:rFonts w:ascii="Arial" w:hAnsi="Arial" w:cs="Arial"/>
              </w:rPr>
            </w:pPr>
            <w:r w:rsidRPr="00BC2A37">
              <w:rPr>
                <w:rFonts w:ascii="Arial" w:hAnsi="Arial" w:cs="Arial"/>
              </w:rPr>
              <w:t>- Un résultat net</w:t>
            </w:r>
          </w:p>
        </w:tc>
      </w:tr>
    </w:tbl>
    <w:p w14:paraId="78EB6702" w14:textId="77777777" w:rsidR="00167975" w:rsidRDefault="00167975" w:rsidP="003C6891"/>
    <w:p w14:paraId="79DBB142" w14:textId="77777777" w:rsidR="00167975" w:rsidRDefault="00167975"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09C5EB24" w14:textId="77777777" w:rsidTr="003A1162">
        <w:tc>
          <w:tcPr>
            <w:tcW w:w="10065" w:type="dxa"/>
            <w:gridSpan w:val="2"/>
            <w:shd w:val="clear" w:color="auto" w:fill="CC99FF"/>
          </w:tcPr>
          <w:p w14:paraId="3E241853" w14:textId="3F3B04AE" w:rsidR="003C6891" w:rsidRPr="00BC2A37" w:rsidRDefault="003C6891" w:rsidP="00AC1FFC">
            <w:pPr>
              <w:rPr>
                <w:rFonts w:ascii="Arial" w:hAnsi="Arial" w:cs="Arial"/>
              </w:rPr>
            </w:pPr>
            <w:r w:rsidRPr="00BC2A37">
              <w:rPr>
                <w:rFonts w:ascii="Arial" w:hAnsi="Arial" w:cs="Arial"/>
                <w:b/>
              </w:rPr>
              <w:t xml:space="preserve">1.5 Savoirs associés liés aux soins spécifiques des ongles, des mains, des pieds et </w:t>
            </w:r>
            <w:r w:rsidR="00BC59BF" w:rsidRPr="00BD6E8D">
              <w:rPr>
                <w:rFonts w:ascii="Arial" w:hAnsi="Arial" w:cs="Arial"/>
                <w:b/>
              </w:rPr>
              <w:t>de</w:t>
            </w:r>
            <w:r w:rsidR="00BC59BF">
              <w:rPr>
                <w:rFonts w:ascii="Arial" w:hAnsi="Arial" w:cs="Arial"/>
                <w:b/>
              </w:rPr>
              <w:t xml:space="preserve"> </w:t>
            </w:r>
            <w:r w:rsidRPr="00BC2A37">
              <w:rPr>
                <w:rFonts w:ascii="Arial" w:hAnsi="Arial" w:cs="Arial"/>
                <w:b/>
              </w:rPr>
              <w:t>prothésie ongulaire</w:t>
            </w:r>
          </w:p>
        </w:tc>
      </w:tr>
      <w:tr w:rsidR="003C6891" w:rsidRPr="00BC2A37" w14:paraId="6EE88985" w14:textId="77777777" w:rsidTr="003A1162">
        <w:tc>
          <w:tcPr>
            <w:tcW w:w="3828" w:type="dxa"/>
            <w:shd w:val="clear" w:color="auto" w:fill="CCCCFF"/>
          </w:tcPr>
          <w:p w14:paraId="42627AA7" w14:textId="635393DD" w:rsidR="003C6891" w:rsidRPr="00775BCA" w:rsidRDefault="003C6891" w:rsidP="00AC1FFC">
            <w:pPr>
              <w:rPr>
                <w:rFonts w:ascii="Arial" w:hAnsi="Arial" w:cs="Arial"/>
                <w:b/>
              </w:rPr>
            </w:pPr>
            <w:r w:rsidRPr="00BC2A37">
              <w:rPr>
                <w:rFonts w:ascii="Arial" w:hAnsi="Arial" w:cs="Arial"/>
                <w:b/>
              </w:rPr>
              <w:t xml:space="preserve">S1.5.1 </w:t>
            </w:r>
            <w:r w:rsidRPr="00BC2A37">
              <w:rPr>
                <w:rFonts w:ascii="Arial" w:hAnsi="Arial" w:cs="Arial"/>
                <w:b/>
                <w:strike/>
              </w:rPr>
              <w:t xml:space="preserve"> </w:t>
            </w:r>
            <w:r w:rsidRPr="00BC2A37">
              <w:rPr>
                <w:rFonts w:ascii="Arial" w:hAnsi="Arial" w:cs="Arial"/>
                <w:b/>
                <w:color w:val="FF0000"/>
              </w:rPr>
              <w:t xml:space="preserve"> </w:t>
            </w:r>
            <w:r w:rsidR="00775BCA">
              <w:rPr>
                <w:rFonts w:ascii="Arial" w:hAnsi="Arial" w:cs="Arial"/>
                <w:b/>
              </w:rPr>
              <w:t>TECHNOLOGIE</w:t>
            </w:r>
          </w:p>
        </w:tc>
        <w:tc>
          <w:tcPr>
            <w:tcW w:w="6237" w:type="dxa"/>
            <w:shd w:val="clear" w:color="auto" w:fill="CCCCFF"/>
            <w:vAlign w:val="center"/>
          </w:tcPr>
          <w:p w14:paraId="570827B7"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01219392" w14:textId="77777777" w:rsidTr="003A1162">
        <w:tc>
          <w:tcPr>
            <w:tcW w:w="3828" w:type="dxa"/>
          </w:tcPr>
          <w:p w14:paraId="69F09EB0" w14:textId="77777777" w:rsidR="003C6891" w:rsidRPr="00BC2A37" w:rsidRDefault="003C6891" w:rsidP="00AC1FFC">
            <w:pPr>
              <w:rPr>
                <w:rFonts w:ascii="Arial" w:hAnsi="Arial" w:cs="Arial"/>
              </w:rPr>
            </w:pPr>
            <w:r w:rsidRPr="00BC2A37">
              <w:rPr>
                <w:rFonts w:ascii="Arial" w:hAnsi="Arial" w:cs="Arial"/>
              </w:rPr>
              <w:t>S1.5.1.1 Installation du poste de travail pour les techniques liées aux ongles, mains et pieds</w:t>
            </w:r>
          </w:p>
        </w:tc>
        <w:tc>
          <w:tcPr>
            <w:tcW w:w="6237" w:type="dxa"/>
          </w:tcPr>
          <w:p w14:paraId="4F04AB04" w14:textId="40EB31B9"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Prendre en compte la prévention des risques professionnels, le confort du ou (de la) client(e), les règles d’hygiène et u</w:t>
            </w:r>
            <w:r w:rsidR="0083664E">
              <w:rPr>
                <w:rFonts w:ascii="Arial" w:hAnsi="Arial" w:cs="Arial"/>
              </w:rPr>
              <w:t xml:space="preserve">ne démarche </w:t>
            </w:r>
            <w:r w:rsidR="001B5EEA">
              <w:rPr>
                <w:rFonts w:ascii="Arial" w:hAnsi="Arial" w:cs="Arial"/>
              </w:rPr>
              <w:t>respectueuse de l’environnement</w:t>
            </w:r>
            <w:r w:rsidR="001B5EEA" w:rsidRPr="00BC2A37">
              <w:rPr>
                <w:rFonts w:ascii="Arial" w:hAnsi="Arial" w:cs="Arial"/>
              </w:rPr>
              <w:t xml:space="preserve"> </w:t>
            </w:r>
            <w:r w:rsidR="0083664E">
              <w:rPr>
                <w:rFonts w:ascii="Arial" w:hAnsi="Arial" w:cs="Arial"/>
              </w:rPr>
              <w:t xml:space="preserve">pour </w:t>
            </w:r>
            <w:r w:rsidRPr="00BC2A37">
              <w:rPr>
                <w:rFonts w:ascii="Arial" w:hAnsi="Arial" w:cs="Arial"/>
              </w:rPr>
              <w:t>organiser son pos</w:t>
            </w:r>
            <w:r w:rsidR="00BC59BF">
              <w:rPr>
                <w:rFonts w:ascii="Arial" w:hAnsi="Arial" w:cs="Arial"/>
              </w:rPr>
              <w:t>te de travail</w:t>
            </w:r>
          </w:p>
        </w:tc>
      </w:tr>
      <w:tr w:rsidR="003C6891" w:rsidRPr="00BC2A37" w14:paraId="77E0603A" w14:textId="77777777" w:rsidTr="003A1162">
        <w:tc>
          <w:tcPr>
            <w:tcW w:w="3828" w:type="dxa"/>
          </w:tcPr>
          <w:p w14:paraId="0026F6B9" w14:textId="77777777" w:rsidR="003C6891" w:rsidRPr="00BC2A37" w:rsidRDefault="003C6891" w:rsidP="00AC1FFC">
            <w:pPr>
              <w:rPr>
                <w:rFonts w:ascii="Arial" w:hAnsi="Arial" w:cs="Arial"/>
              </w:rPr>
            </w:pPr>
            <w:r w:rsidRPr="00BC2A37">
              <w:rPr>
                <w:rFonts w:ascii="Arial" w:hAnsi="Arial" w:cs="Arial"/>
              </w:rPr>
              <w:t>S1.5.1.2 Techniques de soins spécifiques des ongles, des mains et des pieds</w:t>
            </w:r>
          </w:p>
        </w:tc>
        <w:tc>
          <w:tcPr>
            <w:tcW w:w="6237" w:type="dxa"/>
          </w:tcPr>
          <w:p w14:paraId="71D3D0E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Adapter un protocole de soin spécifique en fonction du diagnostic esthétique personnalisé</w:t>
            </w:r>
          </w:p>
          <w:p w14:paraId="66020E02"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Présenter l’action conjointe des différents types de produits choisis, des techniques manuelles et appareillées mises en œuvre </w:t>
            </w:r>
          </w:p>
        </w:tc>
      </w:tr>
      <w:tr w:rsidR="003C6891" w:rsidRPr="00BC2A37" w14:paraId="68715A26" w14:textId="77777777" w:rsidTr="003A1162">
        <w:tc>
          <w:tcPr>
            <w:tcW w:w="3828" w:type="dxa"/>
          </w:tcPr>
          <w:p w14:paraId="75D89AC9" w14:textId="77777777" w:rsidR="003C6891" w:rsidRPr="00BC2A37" w:rsidRDefault="003C6891" w:rsidP="00AC1FFC">
            <w:pPr>
              <w:rPr>
                <w:rFonts w:ascii="Arial" w:hAnsi="Arial" w:cs="Arial"/>
              </w:rPr>
            </w:pPr>
            <w:r w:rsidRPr="00BC2A37">
              <w:rPr>
                <w:rFonts w:ascii="Arial" w:hAnsi="Arial" w:cs="Arial"/>
              </w:rPr>
              <w:t>S1.5.1.3 Techniques de prothésie ongulaire</w:t>
            </w:r>
          </w:p>
          <w:p w14:paraId="11B70BD5" w14:textId="77777777" w:rsidR="003C6891" w:rsidRPr="00BC2A37" w:rsidRDefault="003C6891" w:rsidP="00AC1FFC">
            <w:pPr>
              <w:rPr>
                <w:rFonts w:ascii="Arial" w:hAnsi="Arial" w:cs="Arial"/>
                <w:b/>
              </w:rPr>
            </w:pPr>
          </w:p>
        </w:tc>
        <w:tc>
          <w:tcPr>
            <w:tcW w:w="6237" w:type="dxa"/>
          </w:tcPr>
          <w:p w14:paraId="364D92C4" w14:textId="77777777" w:rsidR="003C6891" w:rsidRPr="00BC2A37" w:rsidRDefault="003C6891" w:rsidP="00AC1FFC">
            <w:pPr>
              <w:rPr>
                <w:rFonts w:ascii="Arial" w:hAnsi="Arial" w:cs="Arial"/>
                <w:strike/>
              </w:rPr>
            </w:pPr>
          </w:p>
          <w:p w14:paraId="59043F5F" w14:textId="77777777" w:rsidR="003C6891" w:rsidRPr="00BC2A37" w:rsidRDefault="003C6891" w:rsidP="00AC1FFC">
            <w:pPr>
              <w:ind w:left="175"/>
              <w:rPr>
                <w:rFonts w:ascii="Arial" w:hAnsi="Arial" w:cs="Arial"/>
              </w:rPr>
            </w:pPr>
            <w:r w:rsidRPr="00BC2A37">
              <w:rPr>
                <w:rFonts w:ascii="Arial" w:hAnsi="Arial" w:cs="Arial"/>
              </w:rPr>
              <w:t>Pour chaque technique :</w:t>
            </w:r>
          </w:p>
          <w:p w14:paraId="12FFF502" w14:textId="77777777" w:rsidR="003C6891" w:rsidRPr="00BC2A37" w:rsidRDefault="003C6891" w:rsidP="00E5336F">
            <w:pPr>
              <w:numPr>
                <w:ilvl w:val="0"/>
                <w:numId w:val="97"/>
              </w:numPr>
              <w:rPr>
                <w:rFonts w:ascii="Arial" w:hAnsi="Arial" w:cs="Arial"/>
              </w:rPr>
            </w:pPr>
            <w:r w:rsidRPr="00BC2A37">
              <w:rPr>
                <w:rFonts w:ascii="Arial" w:hAnsi="Arial" w:cs="Arial"/>
              </w:rPr>
              <w:t>Indiquer le principe et l’effet recherché</w:t>
            </w:r>
          </w:p>
          <w:p w14:paraId="00670ADF" w14:textId="77777777" w:rsidR="003C6891" w:rsidRPr="00BC2A37" w:rsidRDefault="003C6891" w:rsidP="00E5336F">
            <w:pPr>
              <w:numPr>
                <w:ilvl w:val="0"/>
                <w:numId w:val="97"/>
              </w:numPr>
              <w:rPr>
                <w:rFonts w:ascii="Arial" w:hAnsi="Arial" w:cs="Arial"/>
              </w:rPr>
            </w:pPr>
            <w:r w:rsidRPr="00BC2A37">
              <w:rPr>
                <w:rFonts w:ascii="Arial" w:hAnsi="Arial" w:cs="Arial"/>
              </w:rPr>
              <w:t>Justifier les étapes d’un protocole</w:t>
            </w:r>
          </w:p>
          <w:p w14:paraId="0C18C8E2" w14:textId="77777777" w:rsidR="003C6891" w:rsidRPr="00BC2A37" w:rsidRDefault="003C6891" w:rsidP="00E5336F">
            <w:pPr>
              <w:numPr>
                <w:ilvl w:val="0"/>
                <w:numId w:val="97"/>
              </w:numPr>
              <w:rPr>
                <w:rFonts w:ascii="Arial" w:hAnsi="Arial" w:cs="Arial"/>
              </w:rPr>
            </w:pPr>
            <w:r w:rsidRPr="00BC2A37">
              <w:rPr>
                <w:rFonts w:ascii="Arial" w:hAnsi="Arial" w:cs="Arial"/>
              </w:rPr>
              <w:t>Présenter les mesures de sécurité afférentes</w:t>
            </w:r>
          </w:p>
          <w:p w14:paraId="2DDF3E9A" w14:textId="77777777" w:rsidR="003C6891" w:rsidRPr="00BC2A37" w:rsidRDefault="003C6891" w:rsidP="008E37FE">
            <w:pPr>
              <w:numPr>
                <w:ilvl w:val="0"/>
                <w:numId w:val="39"/>
              </w:numPr>
              <w:tabs>
                <w:tab w:val="clear" w:pos="360"/>
                <w:tab w:val="num" w:pos="175"/>
              </w:tabs>
              <w:ind w:left="175" w:hanging="175"/>
              <w:rPr>
                <w:rFonts w:ascii="Arial" w:hAnsi="Arial" w:cs="Arial"/>
              </w:rPr>
            </w:pPr>
            <w:r w:rsidRPr="00BC2A37">
              <w:rPr>
                <w:rFonts w:ascii="Arial" w:hAnsi="Arial" w:cs="Arial"/>
              </w:rPr>
              <w:t>Mettre en parallèle les risques des techniques de la prothésie ongulaire pour la clientèle et l’esthéticien(ne) et les solutions de prévention à adopter</w:t>
            </w:r>
          </w:p>
        </w:tc>
      </w:tr>
      <w:tr w:rsidR="003C6891" w:rsidRPr="00BC2A37" w14:paraId="4F3946F7" w14:textId="77777777" w:rsidTr="003A1162">
        <w:tc>
          <w:tcPr>
            <w:tcW w:w="3828" w:type="dxa"/>
          </w:tcPr>
          <w:p w14:paraId="5F9C47F2" w14:textId="77777777" w:rsidR="003C6891" w:rsidRPr="00BC2A37" w:rsidRDefault="003C6891" w:rsidP="00AC1FFC">
            <w:pPr>
              <w:rPr>
                <w:rFonts w:ascii="Arial" w:hAnsi="Arial" w:cs="Arial"/>
              </w:rPr>
            </w:pPr>
            <w:r w:rsidRPr="00BC2A37">
              <w:rPr>
                <w:rFonts w:ascii="Arial" w:hAnsi="Arial" w:cs="Arial"/>
              </w:rPr>
              <w:t>S1.5.1.4 Les produits utilisés :</w:t>
            </w:r>
          </w:p>
          <w:p w14:paraId="0980F2DF" w14:textId="77777777" w:rsidR="003C6891" w:rsidRPr="00BC2A37" w:rsidRDefault="003C6891" w:rsidP="00AC1FFC">
            <w:pPr>
              <w:rPr>
                <w:rFonts w:ascii="Arial" w:hAnsi="Arial" w:cs="Arial"/>
              </w:rPr>
            </w:pPr>
          </w:p>
          <w:p w14:paraId="32F21454" w14:textId="77777777" w:rsidR="003C6891" w:rsidRPr="00BC2A37" w:rsidRDefault="003C6891" w:rsidP="008E37FE">
            <w:pPr>
              <w:numPr>
                <w:ilvl w:val="0"/>
                <w:numId w:val="40"/>
              </w:numPr>
              <w:contextualSpacing/>
              <w:rPr>
                <w:rFonts w:ascii="Arial" w:hAnsi="Arial" w:cs="Arial"/>
              </w:rPr>
            </w:pPr>
            <w:r w:rsidRPr="00BC2A37">
              <w:rPr>
                <w:rFonts w:ascii="Arial" w:hAnsi="Arial" w:cs="Arial"/>
              </w:rPr>
              <w:t>produits de soins spécifiques des ongles, des mains et des pieds</w:t>
            </w:r>
          </w:p>
          <w:p w14:paraId="0C02A0A7" w14:textId="77777777" w:rsidR="003C6891" w:rsidRPr="00BC2A37" w:rsidRDefault="003C6891" w:rsidP="008E37FE">
            <w:pPr>
              <w:numPr>
                <w:ilvl w:val="0"/>
                <w:numId w:val="40"/>
              </w:numPr>
              <w:contextualSpacing/>
              <w:rPr>
                <w:rFonts w:ascii="Arial" w:hAnsi="Arial" w:cs="Arial"/>
              </w:rPr>
            </w:pPr>
            <w:r w:rsidRPr="00BC2A37">
              <w:rPr>
                <w:rFonts w:ascii="Arial" w:hAnsi="Arial" w:cs="Arial"/>
              </w:rPr>
              <w:t>produits pour la prothésie ongulaire</w:t>
            </w:r>
          </w:p>
        </w:tc>
        <w:tc>
          <w:tcPr>
            <w:tcW w:w="6237" w:type="dxa"/>
          </w:tcPr>
          <w:p w14:paraId="5BD9DABE" w14:textId="77777777" w:rsidR="003C6891" w:rsidRPr="00BC2A37" w:rsidRDefault="003C6891" w:rsidP="00AC1FFC">
            <w:pPr>
              <w:ind w:left="360"/>
              <w:contextualSpacing/>
              <w:rPr>
                <w:rFonts w:ascii="Arial" w:hAnsi="Arial" w:cs="Arial"/>
              </w:rPr>
            </w:pPr>
          </w:p>
          <w:p w14:paraId="4FA98E14"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les propriétés des différents produits</w:t>
            </w:r>
          </w:p>
          <w:p w14:paraId="36BC740D"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Préciser les caractères organoleptiques des produits</w:t>
            </w:r>
          </w:p>
          <w:p w14:paraId="76BCE7F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Justifier le choix des formes galéniques et des conditionnements</w:t>
            </w:r>
          </w:p>
          <w:p w14:paraId="481B04D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Différencier les principaux composants : origine et rôle</w:t>
            </w:r>
          </w:p>
          <w:p w14:paraId="4F962C9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leur condition d’utilisation selon la législation en vigueur</w:t>
            </w:r>
            <w:r w:rsidRPr="00BC2A37">
              <w:rPr>
                <w:rFonts w:ascii="Arial" w:hAnsi="Arial" w:cs="Arial"/>
                <w:strike/>
              </w:rPr>
              <w:t xml:space="preserve"> </w:t>
            </w:r>
            <w:r w:rsidRPr="00BC2A37">
              <w:rPr>
                <w:rFonts w:ascii="Arial" w:hAnsi="Arial" w:cs="Arial"/>
              </w:rPr>
              <w:t xml:space="preserve"> </w:t>
            </w:r>
          </w:p>
        </w:tc>
      </w:tr>
      <w:tr w:rsidR="003C6891" w:rsidRPr="00BC2A37" w14:paraId="21411465" w14:textId="77777777" w:rsidTr="003A1162">
        <w:tc>
          <w:tcPr>
            <w:tcW w:w="3828" w:type="dxa"/>
            <w:tcBorders>
              <w:top w:val="single" w:sz="4" w:space="0" w:color="auto"/>
              <w:left w:val="single" w:sz="4" w:space="0" w:color="auto"/>
              <w:bottom w:val="single" w:sz="4" w:space="0" w:color="auto"/>
              <w:right w:val="single" w:sz="4" w:space="0" w:color="auto"/>
            </w:tcBorders>
          </w:tcPr>
          <w:p w14:paraId="63644EB7" w14:textId="77777777" w:rsidR="003C6891" w:rsidRPr="00BC2A37" w:rsidRDefault="003C6891" w:rsidP="00AC1FFC">
            <w:pPr>
              <w:rPr>
                <w:rFonts w:ascii="Arial" w:hAnsi="Arial" w:cs="Arial"/>
              </w:rPr>
            </w:pPr>
            <w:r w:rsidRPr="00BC2A37">
              <w:rPr>
                <w:rFonts w:ascii="Arial" w:hAnsi="Arial" w:cs="Arial"/>
              </w:rPr>
              <w:t>S1.5.1.5 Les appareils et instruments utilisés lors :</w:t>
            </w:r>
          </w:p>
          <w:p w14:paraId="1A2CAC48" w14:textId="77777777" w:rsidR="003C6891" w:rsidRPr="00BC2A37" w:rsidRDefault="003C6891" w:rsidP="008E37FE">
            <w:pPr>
              <w:numPr>
                <w:ilvl w:val="0"/>
                <w:numId w:val="40"/>
              </w:numPr>
              <w:contextualSpacing/>
              <w:rPr>
                <w:rFonts w:ascii="Arial" w:hAnsi="Arial" w:cs="Arial"/>
              </w:rPr>
            </w:pPr>
            <w:r w:rsidRPr="00BC2A37">
              <w:rPr>
                <w:rFonts w:ascii="Arial" w:hAnsi="Arial" w:cs="Arial"/>
              </w:rPr>
              <w:t>des soins spécifiques des ongles, des mains et des pieds</w:t>
            </w:r>
          </w:p>
          <w:p w14:paraId="3EDA0BEA" w14:textId="2DB6D178" w:rsidR="003C6891" w:rsidRPr="00BC2A37" w:rsidRDefault="00167975" w:rsidP="008E37FE">
            <w:pPr>
              <w:numPr>
                <w:ilvl w:val="0"/>
                <w:numId w:val="40"/>
              </w:numPr>
              <w:contextualSpacing/>
              <w:rPr>
                <w:rFonts w:ascii="Arial" w:hAnsi="Arial" w:cs="Arial"/>
              </w:rPr>
            </w:pPr>
            <w:r>
              <w:rPr>
                <w:rFonts w:ascii="Arial" w:hAnsi="Arial" w:cs="Arial"/>
              </w:rPr>
              <w:t>de prothé</w:t>
            </w:r>
            <w:r w:rsidR="003C6891" w:rsidRPr="00BC2A37">
              <w:rPr>
                <w:rFonts w:ascii="Arial" w:hAnsi="Arial" w:cs="Arial"/>
              </w:rPr>
              <w:t>sie ongulaire</w:t>
            </w:r>
          </w:p>
        </w:tc>
        <w:tc>
          <w:tcPr>
            <w:tcW w:w="6237" w:type="dxa"/>
            <w:tcBorders>
              <w:top w:val="single" w:sz="4" w:space="0" w:color="auto"/>
              <w:left w:val="single" w:sz="4" w:space="0" w:color="auto"/>
              <w:bottom w:val="single" w:sz="4" w:space="0" w:color="auto"/>
              <w:right w:val="single" w:sz="4" w:space="0" w:color="auto"/>
            </w:tcBorders>
          </w:tcPr>
          <w:p w14:paraId="4E07EDF8"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Présenter pour chacun des appareils et instruments : la fonction, les règles d’utilisation, l’entretien, les règles d’hygiène et de sécurité</w:t>
            </w:r>
          </w:p>
        </w:tc>
      </w:tr>
    </w:tbl>
    <w:tbl>
      <w:tblPr>
        <w:tblpPr w:leftFromText="141" w:rightFromText="141" w:vertAnchor="text" w:horzAnchor="margin" w:tblpX="-601" w:tblpY="39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6237"/>
      </w:tblGrid>
      <w:tr w:rsidR="00167975" w:rsidRPr="00BC2A37" w14:paraId="63A6C48B" w14:textId="77777777" w:rsidTr="00BC59BF">
        <w:tc>
          <w:tcPr>
            <w:tcW w:w="10031" w:type="dxa"/>
            <w:gridSpan w:val="2"/>
            <w:shd w:val="clear" w:color="auto" w:fill="CC99FF"/>
          </w:tcPr>
          <w:p w14:paraId="05CEA544" w14:textId="77777777" w:rsidR="00167975" w:rsidRPr="00BC2A37" w:rsidRDefault="00167975" w:rsidP="00AA17E9">
            <w:pPr>
              <w:rPr>
                <w:rFonts w:ascii="Arial" w:hAnsi="Arial" w:cs="Arial"/>
                <w:b/>
              </w:rPr>
            </w:pPr>
            <w:r w:rsidRPr="00BC2A37">
              <w:rPr>
                <w:rFonts w:ascii="Arial" w:hAnsi="Arial" w:cs="Arial"/>
                <w:b/>
              </w:rPr>
              <w:lastRenderedPageBreak/>
              <w:t>C16 : Conduire une prestation UV</w:t>
            </w:r>
          </w:p>
        </w:tc>
      </w:tr>
      <w:tr w:rsidR="00167975" w:rsidRPr="00BC2A37" w14:paraId="1FB7C87D" w14:textId="77777777" w:rsidTr="00304F8D">
        <w:trPr>
          <w:trHeight w:val="289"/>
        </w:trPr>
        <w:tc>
          <w:tcPr>
            <w:tcW w:w="3794" w:type="dxa"/>
            <w:shd w:val="clear" w:color="auto" w:fill="CCCCFF"/>
            <w:vAlign w:val="center"/>
          </w:tcPr>
          <w:p w14:paraId="0FCEF419" w14:textId="77777777" w:rsidR="00167975" w:rsidRPr="00BC2A37" w:rsidRDefault="00167975" w:rsidP="00AA17E9">
            <w:pPr>
              <w:jc w:val="center"/>
              <w:rPr>
                <w:rFonts w:ascii="Arial" w:hAnsi="Arial" w:cs="Arial"/>
                <w:b/>
              </w:rPr>
            </w:pPr>
            <w:r w:rsidRPr="00BC2A37">
              <w:rPr>
                <w:rFonts w:ascii="Arial" w:hAnsi="Arial" w:cs="Arial"/>
                <w:b/>
              </w:rPr>
              <w:t>Compétences observables</w:t>
            </w:r>
          </w:p>
        </w:tc>
        <w:tc>
          <w:tcPr>
            <w:tcW w:w="6237" w:type="dxa"/>
            <w:shd w:val="clear" w:color="auto" w:fill="CCCCFF"/>
            <w:vAlign w:val="center"/>
          </w:tcPr>
          <w:p w14:paraId="11771044" w14:textId="77777777" w:rsidR="00167975" w:rsidRPr="00BC2A37" w:rsidRDefault="00167975" w:rsidP="00304F8D">
            <w:pPr>
              <w:jc w:val="center"/>
              <w:rPr>
                <w:rFonts w:ascii="Arial" w:hAnsi="Arial" w:cs="Arial"/>
                <w:b/>
              </w:rPr>
            </w:pPr>
            <w:r w:rsidRPr="00BC2A37">
              <w:rPr>
                <w:rFonts w:ascii="Arial" w:hAnsi="Arial" w:cs="Arial"/>
                <w:b/>
              </w:rPr>
              <w:t>Indicateurs d’évaluation</w:t>
            </w:r>
          </w:p>
        </w:tc>
      </w:tr>
      <w:tr w:rsidR="00167975" w:rsidRPr="00BC2A37" w14:paraId="044CD47E" w14:textId="77777777" w:rsidTr="00BC59BF">
        <w:tc>
          <w:tcPr>
            <w:tcW w:w="3794" w:type="dxa"/>
            <w:shd w:val="clear" w:color="auto" w:fill="FFFFFF"/>
          </w:tcPr>
          <w:p w14:paraId="68931755" w14:textId="77777777" w:rsidR="00167975" w:rsidRPr="00BC2A37" w:rsidRDefault="00167975" w:rsidP="00AA17E9">
            <w:pPr>
              <w:rPr>
                <w:rFonts w:ascii="Arial" w:hAnsi="Arial" w:cs="Arial"/>
              </w:rPr>
            </w:pPr>
            <w:r w:rsidRPr="00BC2A37">
              <w:rPr>
                <w:rFonts w:ascii="Arial" w:hAnsi="Arial" w:cs="Arial"/>
              </w:rPr>
              <w:t>C16.1 Conduire une prestation UV</w:t>
            </w:r>
          </w:p>
        </w:tc>
        <w:tc>
          <w:tcPr>
            <w:tcW w:w="6237" w:type="dxa"/>
            <w:shd w:val="clear" w:color="auto" w:fill="FFFFFF"/>
          </w:tcPr>
          <w:p w14:paraId="6DF3135C" w14:textId="77777777" w:rsidR="00167975" w:rsidRPr="00BC2A37" w:rsidRDefault="00167975" w:rsidP="00AA17E9">
            <w:pPr>
              <w:rPr>
                <w:rFonts w:ascii="Arial" w:hAnsi="Arial" w:cs="Arial"/>
              </w:rPr>
            </w:pPr>
            <w:r w:rsidRPr="00BC2A37">
              <w:rPr>
                <w:rFonts w:ascii="Arial" w:hAnsi="Arial" w:cs="Arial"/>
              </w:rPr>
              <w:t>- Détermination d’un phototype</w:t>
            </w:r>
          </w:p>
          <w:p w14:paraId="213A9773" w14:textId="6BEBFA0B" w:rsidR="00167975" w:rsidRPr="00BC2A37" w:rsidRDefault="00167975" w:rsidP="00AA17E9">
            <w:pPr>
              <w:rPr>
                <w:rFonts w:ascii="Arial" w:hAnsi="Arial" w:cs="Arial"/>
              </w:rPr>
            </w:pPr>
            <w:r w:rsidRPr="00BC2A37">
              <w:rPr>
                <w:rFonts w:ascii="Arial" w:hAnsi="Arial" w:cs="Arial"/>
              </w:rPr>
              <w:t>- C</w:t>
            </w:r>
            <w:r w:rsidR="0083664E">
              <w:rPr>
                <w:rFonts w:ascii="Arial" w:hAnsi="Arial" w:cs="Arial"/>
              </w:rPr>
              <w:t>onseil adapté à la clientèle en</w:t>
            </w:r>
            <w:r w:rsidRPr="00BC2A37">
              <w:rPr>
                <w:rFonts w:ascii="Arial" w:hAnsi="Arial" w:cs="Arial"/>
              </w:rPr>
              <w:t xml:space="preserve"> tenant compte de la réglementation</w:t>
            </w:r>
          </w:p>
          <w:p w14:paraId="5FD0E753" w14:textId="77777777" w:rsidR="00167975" w:rsidRPr="00BC2A37" w:rsidRDefault="00167975" w:rsidP="00AA17E9">
            <w:pPr>
              <w:rPr>
                <w:rFonts w:ascii="Arial" w:hAnsi="Arial" w:cs="Arial"/>
              </w:rPr>
            </w:pPr>
            <w:r w:rsidRPr="00BC2A37">
              <w:rPr>
                <w:rFonts w:ascii="Arial" w:hAnsi="Arial" w:cs="Arial"/>
              </w:rPr>
              <w:t xml:space="preserve">- Maintenance des appareils selon la règlementation </w:t>
            </w:r>
          </w:p>
          <w:p w14:paraId="6C473F1B" w14:textId="77777777" w:rsidR="00167975" w:rsidRPr="00BC2A37" w:rsidRDefault="00167975" w:rsidP="00AA17E9">
            <w:pPr>
              <w:rPr>
                <w:rFonts w:ascii="Arial" w:hAnsi="Arial" w:cs="Arial"/>
              </w:rPr>
            </w:pPr>
          </w:p>
        </w:tc>
      </w:tr>
    </w:tbl>
    <w:p w14:paraId="27F4A0D8" w14:textId="77777777" w:rsidR="00167975" w:rsidRDefault="00167975" w:rsidP="003C6891"/>
    <w:p w14:paraId="6ECB438D" w14:textId="77777777" w:rsidR="00167975" w:rsidRDefault="00167975" w:rsidP="003C6891"/>
    <w:p w14:paraId="407C90E0" w14:textId="77777777" w:rsidR="00167975" w:rsidRPr="00BC2A37" w:rsidRDefault="00167975"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5AC46E5E" w14:textId="77777777" w:rsidTr="00304F8D">
        <w:tc>
          <w:tcPr>
            <w:tcW w:w="10065" w:type="dxa"/>
            <w:gridSpan w:val="2"/>
            <w:shd w:val="clear" w:color="auto" w:fill="CC99FF"/>
          </w:tcPr>
          <w:p w14:paraId="3CE2903E" w14:textId="77777777" w:rsidR="003C6891" w:rsidRPr="00BC2A37" w:rsidRDefault="003C6891" w:rsidP="00AC1FFC">
            <w:pPr>
              <w:rPr>
                <w:rFonts w:ascii="Arial" w:hAnsi="Arial" w:cs="Arial"/>
              </w:rPr>
            </w:pPr>
            <w:r w:rsidRPr="00BC2A37">
              <w:rPr>
                <w:rFonts w:ascii="Arial" w:hAnsi="Arial" w:cs="Arial"/>
                <w:b/>
              </w:rPr>
              <w:t>S1.6 Savoirs associés liés à la conduite d’une prestation UV</w:t>
            </w:r>
          </w:p>
        </w:tc>
      </w:tr>
      <w:tr w:rsidR="003C6891" w:rsidRPr="00BC2A37" w14:paraId="25656C1B" w14:textId="77777777" w:rsidTr="00304F8D">
        <w:tc>
          <w:tcPr>
            <w:tcW w:w="3828" w:type="dxa"/>
            <w:shd w:val="clear" w:color="auto" w:fill="CCCCFF"/>
          </w:tcPr>
          <w:p w14:paraId="3CCAEFCE" w14:textId="77777777" w:rsidR="003C6891" w:rsidRPr="00BC2A37" w:rsidRDefault="003C6891" w:rsidP="00AC1FFC">
            <w:pPr>
              <w:rPr>
                <w:rFonts w:ascii="Arial" w:hAnsi="Arial" w:cs="Arial"/>
                <w:b/>
              </w:rPr>
            </w:pPr>
            <w:r w:rsidRPr="00BC2A37">
              <w:rPr>
                <w:rFonts w:ascii="Arial" w:hAnsi="Arial" w:cs="Arial"/>
                <w:b/>
              </w:rPr>
              <w:t xml:space="preserve">S1.6.1 BIOLOGIE TECHNOLOGIE </w:t>
            </w:r>
          </w:p>
          <w:p w14:paraId="505E7BA4" w14:textId="77777777" w:rsidR="003C6891" w:rsidRPr="00BC2A37" w:rsidRDefault="003C6891" w:rsidP="00AC1FFC">
            <w:pPr>
              <w:rPr>
                <w:rFonts w:ascii="Arial" w:hAnsi="Arial" w:cs="Arial"/>
              </w:rPr>
            </w:pPr>
            <w:r w:rsidRPr="00BC2A37">
              <w:rPr>
                <w:rFonts w:ascii="Arial" w:hAnsi="Arial" w:cs="Arial"/>
              </w:rPr>
              <w:t>liées à la conduite d’une prestation UV</w:t>
            </w:r>
          </w:p>
        </w:tc>
        <w:tc>
          <w:tcPr>
            <w:tcW w:w="6237" w:type="dxa"/>
            <w:shd w:val="clear" w:color="auto" w:fill="CCCCFF"/>
            <w:vAlign w:val="center"/>
          </w:tcPr>
          <w:p w14:paraId="53BA1932"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692C6A40" w14:textId="77777777" w:rsidTr="00304F8D">
        <w:tc>
          <w:tcPr>
            <w:tcW w:w="3828" w:type="dxa"/>
          </w:tcPr>
          <w:p w14:paraId="3EF11296" w14:textId="77777777" w:rsidR="003C6891" w:rsidRPr="00BC2A37" w:rsidRDefault="003C6891" w:rsidP="00AC1FFC">
            <w:pPr>
              <w:rPr>
                <w:rFonts w:ascii="Arial" w:hAnsi="Arial" w:cs="Arial"/>
              </w:rPr>
            </w:pPr>
            <w:r w:rsidRPr="00BC2A37">
              <w:rPr>
                <w:rFonts w:ascii="Arial" w:hAnsi="Arial" w:cs="Arial"/>
              </w:rPr>
              <w:t>S1.6.1.1 La mélanogénèse</w:t>
            </w:r>
          </w:p>
          <w:p w14:paraId="4162E8F9" w14:textId="77777777" w:rsidR="003C6891" w:rsidRPr="00BC2A37" w:rsidRDefault="003C6891" w:rsidP="00AC1FFC">
            <w:pPr>
              <w:rPr>
                <w:rFonts w:ascii="Arial" w:hAnsi="Arial" w:cs="Arial"/>
              </w:rPr>
            </w:pPr>
          </w:p>
          <w:p w14:paraId="0A906231" w14:textId="77777777" w:rsidR="003C6891" w:rsidRPr="00BC2A37" w:rsidRDefault="003C6891" w:rsidP="00AC1FFC">
            <w:pPr>
              <w:rPr>
                <w:rFonts w:ascii="Arial" w:hAnsi="Arial" w:cs="Arial"/>
              </w:rPr>
            </w:pPr>
          </w:p>
          <w:p w14:paraId="60139B16" w14:textId="77777777" w:rsidR="003C6891" w:rsidRPr="00BC2A37" w:rsidRDefault="003C6891" w:rsidP="00AC1FFC">
            <w:pPr>
              <w:rPr>
                <w:rFonts w:ascii="Arial" w:hAnsi="Arial" w:cs="Arial"/>
              </w:rPr>
            </w:pPr>
          </w:p>
          <w:p w14:paraId="6B31780D" w14:textId="77777777" w:rsidR="003C6891" w:rsidRPr="00BC2A37" w:rsidRDefault="003C6891" w:rsidP="008E37FE">
            <w:pPr>
              <w:numPr>
                <w:ilvl w:val="0"/>
                <w:numId w:val="33"/>
              </w:numPr>
              <w:tabs>
                <w:tab w:val="left" w:pos="1027"/>
              </w:tabs>
              <w:ind w:firstLine="23"/>
              <w:contextualSpacing/>
              <w:rPr>
                <w:rFonts w:ascii="Arial" w:hAnsi="Arial" w:cs="Arial"/>
              </w:rPr>
            </w:pPr>
            <w:r w:rsidRPr="00BC2A37">
              <w:rPr>
                <w:rFonts w:ascii="Arial" w:hAnsi="Arial" w:cs="Arial"/>
              </w:rPr>
              <w:t xml:space="preserve"> Les nævi</w:t>
            </w:r>
          </w:p>
        </w:tc>
        <w:tc>
          <w:tcPr>
            <w:tcW w:w="6237" w:type="dxa"/>
          </w:tcPr>
          <w:p w14:paraId="63D77B7D"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Présenter succinctement le processus de la mélanogénèse</w:t>
            </w:r>
          </w:p>
          <w:p w14:paraId="5CA9527C"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Présenter les différentes mélanines et leurs rôles</w:t>
            </w:r>
          </w:p>
          <w:p w14:paraId="66CE4459"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Commenter le schéma de l’unité épidermique de mélanisation</w:t>
            </w:r>
          </w:p>
          <w:p w14:paraId="1220FA5A"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Caractériser une peau caucasienne, asiatique, négroïde</w:t>
            </w:r>
          </w:p>
          <w:p w14:paraId="16311761"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 xml:space="preserve">Indiquer pour les nævi   : </w:t>
            </w:r>
          </w:p>
          <w:p w14:paraId="745A9F0E" w14:textId="77777777" w:rsidR="003C6891" w:rsidRPr="00BC2A37" w:rsidRDefault="003C6891" w:rsidP="00E5336F">
            <w:pPr>
              <w:numPr>
                <w:ilvl w:val="0"/>
                <w:numId w:val="63"/>
              </w:numPr>
              <w:contextualSpacing/>
              <w:rPr>
                <w:rFonts w:ascii="Arial" w:hAnsi="Arial" w:cs="Arial"/>
              </w:rPr>
            </w:pPr>
            <w:r w:rsidRPr="00BC2A37">
              <w:rPr>
                <w:rFonts w:ascii="Arial" w:hAnsi="Arial" w:cs="Arial"/>
              </w:rPr>
              <w:t>les manifestations et les localisations habituelles</w:t>
            </w:r>
          </w:p>
          <w:p w14:paraId="5394CC7A" w14:textId="77777777" w:rsidR="003C6891" w:rsidRPr="00BC2A37" w:rsidRDefault="003C6891" w:rsidP="00E5336F">
            <w:pPr>
              <w:numPr>
                <w:ilvl w:val="0"/>
                <w:numId w:val="63"/>
              </w:numPr>
              <w:contextualSpacing/>
              <w:rPr>
                <w:rFonts w:ascii="Arial" w:hAnsi="Arial" w:cs="Arial"/>
              </w:rPr>
            </w:pPr>
            <w:r w:rsidRPr="00BC2A37">
              <w:rPr>
                <w:rFonts w:ascii="Arial" w:hAnsi="Arial" w:cs="Arial"/>
              </w:rPr>
              <w:t>le mécanisme et les agents causals</w:t>
            </w:r>
          </w:p>
          <w:p w14:paraId="0E754FD9" w14:textId="77777777" w:rsidR="003C6891" w:rsidRPr="00BC2A37" w:rsidRDefault="003C6891" w:rsidP="00E5336F">
            <w:pPr>
              <w:numPr>
                <w:ilvl w:val="0"/>
                <w:numId w:val="63"/>
              </w:numPr>
              <w:contextualSpacing/>
              <w:rPr>
                <w:rFonts w:ascii="Arial" w:hAnsi="Arial" w:cs="Arial"/>
              </w:rPr>
            </w:pPr>
            <w:r w:rsidRPr="00BC2A37">
              <w:rPr>
                <w:rFonts w:ascii="Arial" w:hAnsi="Arial" w:cs="Arial"/>
              </w:rPr>
              <w:t>les facteurs favorisants ou aggravants</w:t>
            </w:r>
          </w:p>
          <w:p w14:paraId="4584DE0C"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 xml:space="preserve">Préciser les limites d’intervention de l’esthéticien(ne) </w:t>
            </w:r>
          </w:p>
          <w:p w14:paraId="15473E44" w14:textId="77777777" w:rsidR="003C6891" w:rsidRPr="00BC2A37" w:rsidRDefault="003C6891" w:rsidP="008E37FE">
            <w:pPr>
              <w:numPr>
                <w:ilvl w:val="0"/>
                <w:numId w:val="33"/>
              </w:numPr>
              <w:ind w:left="175" w:hanging="141"/>
              <w:contextualSpacing/>
              <w:rPr>
                <w:rFonts w:ascii="Arial" w:hAnsi="Arial" w:cs="Arial"/>
              </w:rPr>
            </w:pPr>
            <w:r w:rsidRPr="00BC2A37">
              <w:rPr>
                <w:rFonts w:ascii="Arial" w:hAnsi="Arial" w:cs="Arial"/>
              </w:rPr>
              <w:t>Citer les précautions à prendre lors des soins esthétiques</w:t>
            </w:r>
          </w:p>
        </w:tc>
      </w:tr>
      <w:tr w:rsidR="003C6891" w:rsidRPr="00BC2A37" w14:paraId="432C39CF" w14:textId="77777777" w:rsidTr="0011241B">
        <w:trPr>
          <w:trHeight w:val="1606"/>
        </w:trPr>
        <w:tc>
          <w:tcPr>
            <w:tcW w:w="3828" w:type="dxa"/>
          </w:tcPr>
          <w:p w14:paraId="67F51840" w14:textId="77777777" w:rsidR="003C6891" w:rsidRPr="00BC2A37" w:rsidRDefault="003C6891" w:rsidP="00AC1FFC">
            <w:pPr>
              <w:rPr>
                <w:rFonts w:ascii="Arial" w:hAnsi="Arial" w:cs="Arial"/>
              </w:rPr>
            </w:pPr>
            <w:r w:rsidRPr="00BC2A37">
              <w:rPr>
                <w:rFonts w:ascii="Arial" w:hAnsi="Arial" w:cs="Arial"/>
              </w:rPr>
              <w:t>S1.6.1.2  La nature physique des rayonnements ultraviolets</w:t>
            </w:r>
          </w:p>
          <w:p w14:paraId="40B04AE2" w14:textId="77777777" w:rsidR="003C6891" w:rsidRPr="00BC2A37" w:rsidRDefault="003C6891" w:rsidP="00AC1FFC">
            <w:pPr>
              <w:rPr>
                <w:rFonts w:ascii="Arial" w:hAnsi="Arial" w:cs="Arial"/>
              </w:rPr>
            </w:pPr>
          </w:p>
          <w:p w14:paraId="46358EB4" w14:textId="77777777" w:rsidR="003C6891" w:rsidRPr="00BC2A37" w:rsidRDefault="003C6891" w:rsidP="008E37FE">
            <w:pPr>
              <w:numPr>
                <w:ilvl w:val="0"/>
                <w:numId w:val="31"/>
              </w:numPr>
              <w:ind w:left="1027" w:hanging="284"/>
              <w:rPr>
                <w:rFonts w:ascii="Arial" w:hAnsi="Arial" w:cs="Arial"/>
              </w:rPr>
            </w:pPr>
            <w:r w:rsidRPr="00BC2A37">
              <w:rPr>
                <w:rFonts w:ascii="Arial" w:hAnsi="Arial" w:cs="Arial"/>
              </w:rPr>
              <w:t>UVA, UVB, UVC</w:t>
            </w:r>
          </w:p>
          <w:p w14:paraId="0FB057A0" w14:textId="77777777" w:rsidR="003C6891" w:rsidRPr="00BC2A37" w:rsidRDefault="003C6891" w:rsidP="00AC1FFC">
            <w:pPr>
              <w:rPr>
                <w:rFonts w:ascii="Arial" w:hAnsi="Arial" w:cs="Arial"/>
              </w:rPr>
            </w:pPr>
          </w:p>
          <w:p w14:paraId="7B1E4C7E" w14:textId="77777777" w:rsidR="003C6891" w:rsidRPr="00BC2A37" w:rsidRDefault="003C6891" w:rsidP="00AC1FFC">
            <w:pPr>
              <w:rPr>
                <w:rFonts w:ascii="Arial" w:hAnsi="Arial" w:cs="Arial"/>
              </w:rPr>
            </w:pPr>
          </w:p>
          <w:p w14:paraId="546986E4" w14:textId="77777777" w:rsidR="003C6891" w:rsidRPr="00BC2A37" w:rsidRDefault="003C6891" w:rsidP="00AC1FFC">
            <w:pPr>
              <w:rPr>
                <w:rFonts w:ascii="Arial" w:hAnsi="Arial" w:cs="Arial"/>
              </w:rPr>
            </w:pPr>
          </w:p>
        </w:tc>
        <w:tc>
          <w:tcPr>
            <w:tcW w:w="6237" w:type="dxa"/>
          </w:tcPr>
          <w:p w14:paraId="6F68C240" w14:textId="77777777" w:rsidR="003C6891" w:rsidRPr="00BC2A37" w:rsidRDefault="003C6891" w:rsidP="008E37FE">
            <w:pPr>
              <w:numPr>
                <w:ilvl w:val="0"/>
                <w:numId w:val="32"/>
              </w:numPr>
              <w:ind w:left="175" w:hanging="141"/>
              <w:contextualSpacing/>
              <w:rPr>
                <w:rFonts w:ascii="Arial" w:hAnsi="Arial" w:cs="Arial"/>
              </w:rPr>
            </w:pPr>
            <w:r w:rsidRPr="00BC2A37">
              <w:rPr>
                <w:rFonts w:ascii="Arial" w:hAnsi="Arial" w:cs="Arial"/>
              </w:rPr>
              <w:t>Définir les rayons ultraviolets</w:t>
            </w:r>
          </w:p>
          <w:p w14:paraId="20F100E5"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Identifier les ultraviolets selon leur plage de longueur d’onde</w:t>
            </w:r>
          </w:p>
          <w:p w14:paraId="58BC1D8B"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Citer la limite entre UVA et UVB</w:t>
            </w:r>
          </w:p>
          <w:p w14:paraId="43C63ADB" w14:textId="529FD89C" w:rsidR="003C6891" w:rsidRPr="00BC2A37" w:rsidRDefault="0011241B"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tablir la relation entre la longueur d’onde et l’énergie émise</w:t>
            </w:r>
          </w:p>
          <w:p w14:paraId="26CCC9D6"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Décrire la transmission du rayonnement dans le tégument</w:t>
            </w:r>
          </w:p>
          <w:p w14:paraId="1967EE43"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Indiquer les matériaux utilisés comme filtres aux différents rayonnements</w:t>
            </w:r>
          </w:p>
        </w:tc>
      </w:tr>
      <w:tr w:rsidR="003C6891" w:rsidRPr="00BC2A37" w14:paraId="7C2909A6" w14:textId="77777777" w:rsidTr="0011241B">
        <w:trPr>
          <w:trHeight w:val="1686"/>
        </w:trPr>
        <w:tc>
          <w:tcPr>
            <w:tcW w:w="3828" w:type="dxa"/>
          </w:tcPr>
          <w:p w14:paraId="12B2A041" w14:textId="77777777" w:rsidR="003C6891" w:rsidRPr="00BC2A37" w:rsidRDefault="003C6891" w:rsidP="00AC1FFC">
            <w:pPr>
              <w:rPr>
                <w:rFonts w:ascii="Arial" w:hAnsi="Arial" w:cs="Arial"/>
              </w:rPr>
            </w:pPr>
            <w:r w:rsidRPr="00BC2A37">
              <w:rPr>
                <w:rFonts w:ascii="Arial" w:hAnsi="Arial" w:cs="Arial"/>
              </w:rPr>
              <w:t xml:space="preserve">S1.6.1.3 Les ultraviolets naturels et les ultraviolets artificiels  </w:t>
            </w:r>
          </w:p>
          <w:p w14:paraId="69BAA039" w14:textId="77777777" w:rsidR="003C6891" w:rsidRPr="00BC2A37" w:rsidRDefault="003C6891" w:rsidP="00E5336F">
            <w:pPr>
              <w:numPr>
                <w:ilvl w:val="0"/>
                <w:numId w:val="80"/>
              </w:numPr>
              <w:ind w:left="1027" w:hanging="284"/>
              <w:rPr>
                <w:rFonts w:ascii="Arial" w:hAnsi="Arial" w:cs="Arial"/>
              </w:rPr>
            </w:pPr>
            <w:r w:rsidRPr="00BC2A37">
              <w:rPr>
                <w:rFonts w:ascii="Arial" w:hAnsi="Arial" w:cs="Arial"/>
              </w:rPr>
              <w:t>Le rayonnement solaire et le contexte géographique</w:t>
            </w:r>
          </w:p>
          <w:p w14:paraId="37A196E8" w14:textId="77777777" w:rsidR="003C6891" w:rsidRPr="00BC2A37" w:rsidRDefault="003C6891" w:rsidP="00E5336F">
            <w:pPr>
              <w:numPr>
                <w:ilvl w:val="0"/>
                <w:numId w:val="80"/>
              </w:numPr>
              <w:ind w:left="1027" w:hanging="284"/>
              <w:rPr>
                <w:rFonts w:ascii="Arial" w:hAnsi="Arial" w:cs="Arial"/>
              </w:rPr>
            </w:pPr>
            <w:r w:rsidRPr="00BC2A37">
              <w:rPr>
                <w:rFonts w:ascii="Arial" w:hAnsi="Arial" w:cs="Arial"/>
              </w:rPr>
              <w:t>Les sources artificielles et leurs différentes caractéristiques</w:t>
            </w:r>
          </w:p>
        </w:tc>
        <w:tc>
          <w:tcPr>
            <w:tcW w:w="6237" w:type="dxa"/>
          </w:tcPr>
          <w:p w14:paraId="4D2700D9"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Distinguer les deux sources d’émission de rayonnements ultraviolets</w:t>
            </w:r>
          </w:p>
          <w:p w14:paraId="6C585201" w14:textId="77777777" w:rsidR="003C6891" w:rsidRPr="00BC2A37" w:rsidRDefault="003C6891" w:rsidP="008E37FE">
            <w:pPr>
              <w:numPr>
                <w:ilvl w:val="0"/>
                <w:numId w:val="32"/>
              </w:numPr>
              <w:ind w:left="175" w:hanging="141"/>
              <w:rPr>
                <w:rFonts w:ascii="Arial" w:hAnsi="Arial" w:cs="Arial"/>
                <w:b/>
                <w:u w:val="single"/>
              </w:rPr>
            </w:pPr>
            <w:r w:rsidRPr="00BC2A37">
              <w:rPr>
                <w:rFonts w:ascii="Arial" w:hAnsi="Arial" w:cs="Arial"/>
              </w:rPr>
              <w:t>Indiquer leurs différentes caractéristiques</w:t>
            </w:r>
            <w:r w:rsidRPr="00BC2A37">
              <w:rPr>
                <w:rFonts w:ascii="Arial" w:hAnsi="Arial" w:cs="Arial"/>
                <w:b/>
                <w:u w:val="single"/>
              </w:rPr>
              <w:br/>
            </w:r>
          </w:p>
          <w:p w14:paraId="134EF404" w14:textId="77777777" w:rsidR="003C6891" w:rsidRPr="00BC2A37" w:rsidRDefault="003C6891" w:rsidP="00AC1FFC">
            <w:pPr>
              <w:rPr>
                <w:rFonts w:ascii="Arial" w:hAnsi="Arial" w:cs="Arial"/>
                <w:b/>
                <w:u w:val="single"/>
              </w:rPr>
            </w:pPr>
          </w:p>
          <w:p w14:paraId="56F3F679" w14:textId="77777777" w:rsidR="003C6891" w:rsidRPr="00BC2A37" w:rsidRDefault="003C6891" w:rsidP="00AC1FFC">
            <w:pPr>
              <w:rPr>
                <w:rFonts w:ascii="Arial" w:hAnsi="Arial" w:cs="Arial"/>
                <w:b/>
                <w:u w:val="single"/>
              </w:rPr>
            </w:pPr>
          </w:p>
          <w:p w14:paraId="6843628F" w14:textId="77777777" w:rsidR="003C6891" w:rsidRPr="00BC2A37" w:rsidRDefault="003C6891" w:rsidP="00AC1FFC">
            <w:pPr>
              <w:rPr>
                <w:rFonts w:ascii="Arial" w:hAnsi="Arial" w:cs="Arial"/>
              </w:rPr>
            </w:pPr>
          </w:p>
        </w:tc>
      </w:tr>
      <w:tr w:rsidR="003C6891" w:rsidRPr="00BC2A37" w14:paraId="7357E9E1" w14:textId="77777777" w:rsidTr="00304F8D">
        <w:trPr>
          <w:trHeight w:val="1217"/>
        </w:trPr>
        <w:tc>
          <w:tcPr>
            <w:tcW w:w="3828" w:type="dxa"/>
          </w:tcPr>
          <w:p w14:paraId="4D640F41" w14:textId="77777777" w:rsidR="003C6891" w:rsidRPr="00BC2A37" w:rsidRDefault="003C6891" w:rsidP="00AC1FFC">
            <w:pPr>
              <w:rPr>
                <w:rFonts w:ascii="Arial" w:hAnsi="Arial" w:cs="Arial"/>
              </w:rPr>
            </w:pPr>
            <w:r w:rsidRPr="00BC2A37">
              <w:rPr>
                <w:rFonts w:ascii="Arial" w:hAnsi="Arial" w:cs="Arial"/>
              </w:rPr>
              <w:t xml:space="preserve">S1.6.1.4 Les réactions de la peau  aux rayonnements ultraviolets  </w:t>
            </w:r>
          </w:p>
          <w:p w14:paraId="12AA0476" w14:textId="77777777" w:rsidR="003C6891" w:rsidRPr="00BC2A37" w:rsidRDefault="003C6891" w:rsidP="00E5336F">
            <w:pPr>
              <w:numPr>
                <w:ilvl w:val="0"/>
                <w:numId w:val="81"/>
              </w:numPr>
              <w:ind w:left="1027" w:hanging="284"/>
              <w:rPr>
                <w:rFonts w:ascii="Arial" w:hAnsi="Arial" w:cs="Arial"/>
              </w:rPr>
            </w:pPr>
            <w:r w:rsidRPr="00BC2A37">
              <w:rPr>
                <w:rFonts w:ascii="Arial" w:hAnsi="Arial" w:cs="Arial"/>
              </w:rPr>
              <w:t>L’érythème solaire ou coup de soleil</w:t>
            </w:r>
          </w:p>
          <w:p w14:paraId="1F79E029" w14:textId="77777777" w:rsidR="003C6891" w:rsidRPr="00BC2A37" w:rsidRDefault="003C6891" w:rsidP="00E5336F">
            <w:pPr>
              <w:numPr>
                <w:ilvl w:val="0"/>
                <w:numId w:val="81"/>
              </w:numPr>
              <w:ind w:left="1027" w:hanging="284"/>
              <w:rPr>
                <w:rFonts w:ascii="Arial" w:hAnsi="Arial" w:cs="Arial"/>
              </w:rPr>
            </w:pPr>
            <w:r w:rsidRPr="00BC2A37">
              <w:rPr>
                <w:rFonts w:ascii="Arial" w:hAnsi="Arial" w:cs="Arial"/>
              </w:rPr>
              <w:t>Le bronzage</w:t>
            </w:r>
          </w:p>
        </w:tc>
        <w:tc>
          <w:tcPr>
            <w:tcW w:w="6237" w:type="dxa"/>
          </w:tcPr>
          <w:p w14:paraId="21994EB3"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Définir l’érythème solaire</w:t>
            </w:r>
          </w:p>
          <w:p w14:paraId="116CFFA6" w14:textId="1323CE09" w:rsidR="003C6891" w:rsidRPr="00BC2A37" w:rsidRDefault="003C6891" w:rsidP="008E37FE">
            <w:pPr>
              <w:numPr>
                <w:ilvl w:val="0"/>
                <w:numId w:val="32"/>
              </w:numPr>
              <w:ind w:left="175" w:hanging="141"/>
              <w:rPr>
                <w:rFonts w:ascii="Arial" w:hAnsi="Arial" w:cs="Arial"/>
              </w:rPr>
            </w:pPr>
            <w:r w:rsidRPr="00BC2A37">
              <w:rPr>
                <w:rFonts w:ascii="Arial" w:hAnsi="Arial" w:cs="Arial"/>
              </w:rPr>
              <w:t>Défin</w:t>
            </w:r>
            <w:r w:rsidR="0083664E">
              <w:rPr>
                <w:rFonts w:ascii="Arial" w:hAnsi="Arial" w:cs="Arial"/>
              </w:rPr>
              <w:t>ir les réactions : immédiate et</w:t>
            </w:r>
            <w:r w:rsidRPr="00BC2A37">
              <w:rPr>
                <w:rFonts w:ascii="Arial" w:hAnsi="Arial" w:cs="Arial"/>
              </w:rPr>
              <w:t xml:space="preserve"> retardée</w:t>
            </w:r>
            <w:r w:rsidRPr="00BC2A37">
              <w:rPr>
                <w:rFonts w:ascii="Arial" w:hAnsi="Arial" w:cs="Arial"/>
                <w:strike/>
              </w:rPr>
              <w:t xml:space="preserve"> </w:t>
            </w:r>
          </w:p>
          <w:p w14:paraId="1D9835E2" w14:textId="77777777" w:rsidR="003C6891" w:rsidRPr="00BC2A37" w:rsidRDefault="003C6891" w:rsidP="00AC1FFC">
            <w:pPr>
              <w:ind w:left="720"/>
              <w:contextualSpacing/>
              <w:rPr>
                <w:rFonts w:ascii="Arial" w:hAnsi="Arial" w:cs="Arial"/>
                <w:b/>
                <w:u w:val="single"/>
              </w:rPr>
            </w:pPr>
            <w:r w:rsidRPr="00BC2A37">
              <w:rPr>
                <w:rFonts w:ascii="Arial" w:hAnsi="Arial" w:cs="Arial"/>
                <w:b/>
                <w:u w:val="single"/>
              </w:rPr>
              <w:br/>
            </w:r>
          </w:p>
        </w:tc>
      </w:tr>
      <w:tr w:rsidR="003C6891" w:rsidRPr="00BC2A37" w14:paraId="2DB4ADC2" w14:textId="77777777" w:rsidTr="0011241B">
        <w:trPr>
          <w:trHeight w:val="2309"/>
        </w:trPr>
        <w:tc>
          <w:tcPr>
            <w:tcW w:w="3828" w:type="dxa"/>
          </w:tcPr>
          <w:p w14:paraId="0EB44138" w14:textId="77777777" w:rsidR="003C6891" w:rsidRPr="00BC2A37" w:rsidRDefault="003C6891" w:rsidP="00AC1FFC">
            <w:pPr>
              <w:rPr>
                <w:rFonts w:ascii="Arial" w:hAnsi="Arial" w:cs="Arial"/>
              </w:rPr>
            </w:pPr>
            <w:r w:rsidRPr="00BC2A37">
              <w:rPr>
                <w:rFonts w:ascii="Arial" w:hAnsi="Arial" w:cs="Arial"/>
              </w:rPr>
              <w:t xml:space="preserve">S1.6.1.5 Les risques liés à l’exposition aux ultraviolets, comprenant notamment : </w:t>
            </w:r>
          </w:p>
          <w:p w14:paraId="3436CB26" w14:textId="77777777" w:rsidR="003C6891" w:rsidRPr="00BC2A37" w:rsidRDefault="003C6891" w:rsidP="00E5336F">
            <w:pPr>
              <w:numPr>
                <w:ilvl w:val="0"/>
                <w:numId w:val="82"/>
              </w:numPr>
              <w:ind w:left="1027" w:hanging="284"/>
              <w:rPr>
                <w:rFonts w:ascii="Arial" w:hAnsi="Arial" w:cs="Arial"/>
              </w:rPr>
            </w:pPr>
            <w:r w:rsidRPr="00BC2A37">
              <w:rPr>
                <w:rFonts w:ascii="Arial" w:hAnsi="Arial" w:cs="Arial"/>
              </w:rPr>
              <w:t>Les photodermatoses</w:t>
            </w:r>
          </w:p>
          <w:p w14:paraId="351C476C" w14:textId="77777777" w:rsidR="003C6891" w:rsidRPr="00BC2A37" w:rsidRDefault="003C6891" w:rsidP="00E5336F">
            <w:pPr>
              <w:numPr>
                <w:ilvl w:val="0"/>
                <w:numId w:val="82"/>
              </w:numPr>
              <w:ind w:left="1027" w:hanging="284"/>
              <w:rPr>
                <w:rFonts w:ascii="Arial" w:hAnsi="Arial" w:cs="Arial"/>
              </w:rPr>
            </w:pPr>
            <w:r w:rsidRPr="00BC2A37">
              <w:rPr>
                <w:rFonts w:ascii="Arial" w:hAnsi="Arial" w:cs="Arial"/>
              </w:rPr>
              <w:t>Les réactions phototoxiques et photo-allergiques</w:t>
            </w:r>
          </w:p>
          <w:p w14:paraId="18ECD32D" w14:textId="77777777" w:rsidR="003C6891" w:rsidRPr="00BC2A37" w:rsidRDefault="003C6891" w:rsidP="00E5336F">
            <w:pPr>
              <w:numPr>
                <w:ilvl w:val="0"/>
                <w:numId w:val="82"/>
              </w:numPr>
              <w:ind w:left="1027" w:hanging="284"/>
              <w:rPr>
                <w:rFonts w:ascii="Arial" w:hAnsi="Arial" w:cs="Arial"/>
              </w:rPr>
            </w:pPr>
            <w:r w:rsidRPr="00BC2A37">
              <w:rPr>
                <w:rFonts w:ascii="Arial" w:hAnsi="Arial" w:cs="Arial"/>
              </w:rPr>
              <w:t>Le vieillissement photo-induit</w:t>
            </w:r>
          </w:p>
          <w:p w14:paraId="506E3020" w14:textId="77777777" w:rsidR="003C6891" w:rsidRPr="00BC2A37" w:rsidRDefault="003C6891" w:rsidP="00E5336F">
            <w:pPr>
              <w:numPr>
                <w:ilvl w:val="0"/>
                <w:numId w:val="82"/>
              </w:numPr>
              <w:ind w:left="1027" w:hanging="284"/>
              <w:rPr>
                <w:rFonts w:ascii="Arial" w:hAnsi="Arial" w:cs="Arial"/>
              </w:rPr>
            </w:pPr>
            <w:r w:rsidRPr="00BC2A37">
              <w:rPr>
                <w:rFonts w:ascii="Arial" w:hAnsi="Arial" w:cs="Arial"/>
              </w:rPr>
              <w:t>Les cancers cutanés et photo-induits</w:t>
            </w:r>
          </w:p>
          <w:p w14:paraId="2E39201B" w14:textId="77777777" w:rsidR="003C6891" w:rsidRPr="00BC2A37" w:rsidRDefault="003C6891" w:rsidP="00E5336F">
            <w:pPr>
              <w:numPr>
                <w:ilvl w:val="0"/>
                <w:numId w:val="82"/>
              </w:numPr>
              <w:ind w:left="1027" w:hanging="284"/>
              <w:rPr>
                <w:rFonts w:ascii="Arial" w:hAnsi="Arial" w:cs="Arial"/>
              </w:rPr>
            </w:pPr>
            <w:r w:rsidRPr="00BC2A37">
              <w:rPr>
                <w:rFonts w:ascii="Arial" w:hAnsi="Arial" w:cs="Arial"/>
              </w:rPr>
              <w:t>Les risques pour l’œil</w:t>
            </w:r>
          </w:p>
        </w:tc>
        <w:tc>
          <w:tcPr>
            <w:tcW w:w="6237" w:type="dxa"/>
          </w:tcPr>
          <w:p w14:paraId="60917589" w14:textId="77777777" w:rsidR="003C6891" w:rsidRPr="00BC2A37" w:rsidRDefault="003C6891" w:rsidP="00AC1FFC">
            <w:pPr>
              <w:rPr>
                <w:rFonts w:ascii="Arial" w:hAnsi="Arial" w:cs="Arial"/>
                <w:b/>
                <w:u w:val="single"/>
              </w:rPr>
            </w:pPr>
          </w:p>
          <w:p w14:paraId="4756FEC8" w14:textId="77777777" w:rsidR="003C6891" w:rsidRPr="00BC2A37" w:rsidRDefault="003C6891" w:rsidP="00AC1FFC">
            <w:pPr>
              <w:rPr>
                <w:rFonts w:ascii="Arial" w:hAnsi="Arial" w:cs="Arial"/>
                <w:b/>
                <w:u w:val="single"/>
              </w:rPr>
            </w:pPr>
          </w:p>
          <w:p w14:paraId="6F791BB7" w14:textId="77777777" w:rsidR="003C6891" w:rsidRPr="00BC2A37" w:rsidRDefault="003C6891" w:rsidP="00AC1FFC">
            <w:pPr>
              <w:rPr>
                <w:rFonts w:ascii="Arial" w:hAnsi="Arial" w:cs="Arial"/>
                <w:b/>
                <w:u w:val="single"/>
              </w:rPr>
            </w:pPr>
          </w:p>
          <w:p w14:paraId="14292C40" w14:textId="77777777" w:rsidR="003C6891" w:rsidRPr="00BC2A37" w:rsidRDefault="003C6891" w:rsidP="00AC1FFC">
            <w:pPr>
              <w:rPr>
                <w:rFonts w:ascii="Arial" w:hAnsi="Arial" w:cs="Arial"/>
                <w:b/>
                <w:u w:val="single"/>
              </w:rPr>
            </w:pPr>
          </w:p>
          <w:p w14:paraId="0A9354F7" w14:textId="623CF8FE" w:rsidR="003C6891" w:rsidRPr="00BC2A37" w:rsidRDefault="0011241B"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numérer les différents risques pour la peau et l’œil</w:t>
            </w:r>
          </w:p>
          <w:p w14:paraId="512F46AB" w14:textId="77777777" w:rsidR="003C6891" w:rsidRPr="00BC2A37" w:rsidRDefault="003C6891" w:rsidP="008E37FE">
            <w:pPr>
              <w:numPr>
                <w:ilvl w:val="0"/>
                <w:numId w:val="32"/>
              </w:numPr>
              <w:ind w:left="175" w:hanging="141"/>
              <w:rPr>
                <w:rFonts w:ascii="Arial" w:hAnsi="Arial" w:cs="Arial"/>
                <w:b/>
                <w:u w:val="single"/>
              </w:rPr>
            </w:pPr>
            <w:r w:rsidRPr="00BC2A37">
              <w:rPr>
                <w:rFonts w:ascii="Arial" w:hAnsi="Arial" w:cs="Arial"/>
              </w:rPr>
              <w:t>Décrire chaque risque</w:t>
            </w:r>
          </w:p>
          <w:p w14:paraId="1DB6FE24" w14:textId="77777777" w:rsidR="003C6891" w:rsidRPr="00BC2A37" w:rsidRDefault="003C6891" w:rsidP="00AC1FFC">
            <w:pPr>
              <w:rPr>
                <w:rFonts w:ascii="Arial" w:hAnsi="Arial" w:cs="Arial"/>
                <w:b/>
                <w:u w:val="single"/>
              </w:rPr>
            </w:pPr>
          </w:p>
          <w:p w14:paraId="104073C3" w14:textId="77777777" w:rsidR="003C6891" w:rsidRPr="00BC2A37" w:rsidRDefault="003C6891" w:rsidP="00AC1FFC">
            <w:pPr>
              <w:rPr>
                <w:rFonts w:ascii="Arial" w:hAnsi="Arial" w:cs="Arial"/>
                <w:b/>
                <w:u w:val="single"/>
              </w:rPr>
            </w:pPr>
          </w:p>
          <w:p w14:paraId="13A5BAA9" w14:textId="77777777" w:rsidR="003C6891" w:rsidRPr="00BC2A37" w:rsidRDefault="003C6891" w:rsidP="00AC1FFC">
            <w:pPr>
              <w:rPr>
                <w:rFonts w:ascii="Arial" w:hAnsi="Arial" w:cs="Arial"/>
                <w:b/>
                <w:u w:val="single"/>
              </w:rPr>
            </w:pPr>
          </w:p>
          <w:p w14:paraId="57F6AF6C" w14:textId="77777777" w:rsidR="003C6891" w:rsidRPr="00BC2A37" w:rsidRDefault="003C6891" w:rsidP="00AC1FFC">
            <w:pPr>
              <w:rPr>
                <w:rFonts w:ascii="Arial" w:hAnsi="Arial" w:cs="Arial"/>
              </w:rPr>
            </w:pPr>
          </w:p>
        </w:tc>
      </w:tr>
      <w:tr w:rsidR="003C6891" w:rsidRPr="00BC2A37" w14:paraId="53FDF9B1" w14:textId="77777777" w:rsidTr="00304F8D">
        <w:trPr>
          <w:trHeight w:val="1610"/>
        </w:trPr>
        <w:tc>
          <w:tcPr>
            <w:tcW w:w="3828" w:type="dxa"/>
          </w:tcPr>
          <w:p w14:paraId="077AB80F" w14:textId="77777777" w:rsidR="003C6891" w:rsidRPr="00BC2A37" w:rsidRDefault="003C6891" w:rsidP="00AC1FFC">
            <w:pPr>
              <w:rPr>
                <w:rFonts w:ascii="Arial" w:hAnsi="Arial" w:cs="Arial"/>
              </w:rPr>
            </w:pPr>
            <w:r w:rsidRPr="00BC2A37">
              <w:rPr>
                <w:rFonts w:ascii="Arial" w:hAnsi="Arial" w:cs="Arial"/>
              </w:rPr>
              <w:t>S1.6.1.6 Les règles générales en matière de photoprotection</w:t>
            </w:r>
          </w:p>
          <w:p w14:paraId="09F3BCFE" w14:textId="77777777" w:rsidR="003C6891" w:rsidRPr="00BC2A37" w:rsidRDefault="003C6891" w:rsidP="00AC1FFC">
            <w:pPr>
              <w:rPr>
                <w:rFonts w:ascii="Arial" w:hAnsi="Arial" w:cs="Arial"/>
                <w:b/>
              </w:rPr>
            </w:pPr>
          </w:p>
          <w:p w14:paraId="66A60FD2" w14:textId="77777777" w:rsidR="003C6891" w:rsidRPr="00BC2A37" w:rsidRDefault="003C6891" w:rsidP="00AC1FFC">
            <w:pPr>
              <w:rPr>
                <w:rFonts w:ascii="Arial" w:hAnsi="Arial" w:cs="Arial"/>
                <w:b/>
              </w:rPr>
            </w:pPr>
          </w:p>
          <w:p w14:paraId="0BB9EA4C" w14:textId="77777777" w:rsidR="003C6891" w:rsidRPr="00BC2A37" w:rsidRDefault="003C6891" w:rsidP="00AC1FFC">
            <w:pPr>
              <w:rPr>
                <w:rFonts w:ascii="Arial" w:hAnsi="Arial" w:cs="Arial"/>
                <w:b/>
              </w:rPr>
            </w:pPr>
          </w:p>
          <w:p w14:paraId="765E1483" w14:textId="77777777" w:rsidR="003C6891" w:rsidRPr="00BC2A37" w:rsidRDefault="003C6891" w:rsidP="00AC1FFC">
            <w:pPr>
              <w:rPr>
                <w:rFonts w:ascii="Arial" w:hAnsi="Arial" w:cs="Arial"/>
                <w:b/>
              </w:rPr>
            </w:pPr>
          </w:p>
          <w:p w14:paraId="1245DA8E" w14:textId="77777777" w:rsidR="003C6891" w:rsidRPr="00BC2A37" w:rsidRDefault="003C6891" w:rsidP="00AC1FFC">
            <w:pPr>
              <w:rPr>
                <w:rFonts w:ascii="Arial" w:hAnsi="Arial" w:cs="Arial"/>
              </w:rPr>
            </w:pPr>
          </w:p>
        </w:tc>
        <w:tc>
          <w:tcPr>
            <w:tcW w:w="6237" w:type="dxa"/>
          </w:tcPr>
          <w:p w14:paraId="1CDE41E5"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Définir la dose minimale érythémateuse (DME)</w:t>
            </w:r>
          </w:p>
          <w:p w14:paraId="1592AC89" w14:textId="3ACF66DA" w:rsidR="003C6891" w:rsidRPr="00BC2A37" w:rsidRDefault="0011241B"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numérer les phototypes</w:t>
            </w:r>
          </w:p>
          <w:p w14:paraId="36F1BC0B"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Présenter les caractéristiques de chaque phototype</w:t>
            </w:r>
          </w:p>
          <w:p w14:paraId="72C7B547"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Formuler les conseils à la clientèle en fonction de son phototype</w:t>
            </w:r>
          </w:p>
          <w:p w14:paraId="72826957"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 xml:space="preserve">Définir l’index UV </w:t>
            </w:r>
          </w:p>
          <w:p w14:paraId="101014E3"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Conseiller la clientèle à partir de la grille des valeurs de l’Index UV</w:t>
            </w:r>
          </w:p>
        </w:tc>
      </w:tr>
      <w:tr w:rsidR="003C6891" w:rsidRPr="00BC2A37" w14:paraId="401DCE05" w14:textId="77777777" w:rsidTr="0011241B">
        <w:trPr>
          <w:trHeight w:val="1170"/>
        </w:trPr>
        <w:tc>
          <w:tcPr>
            <w:tcW w:w="3828" w:type="dxa"/>
          </w:tcPr>
          <w:p w14:paraId="5160E21A" w14:textId="77777777" w:rsidR="003C6891" w:rsidRPr="00BC2A37" w:rsidRDefault="003C6891" w:rsidP="00AC1FFC">
            <w:pPr>
              <w:rPr>
                <w:rFonts w:ascii="Arial" w:hAnsi="Arial" w:cs="Arial"/>
              </w:rPr>
            </w:pPr>
            <w:r w:rsidRPr="00BC2A37">
              <w:rPr>
                <w:rFonts w:ascii="Arial" w:hAnsi="Arial" w:cs="Arial"/>
              </w:rPr>
              <w:lastRenderedPageBreak/>
              <w:t>S1.6.1.7 Les recommandations et normes en vigueur en matière d’exposition aux ultraviolets</w:t>
            </w:r>
          </w:p>
          <w:p w14:paraId="0CCEE161" w14:textId="77777777" w:rsidR="003C6891" w:rsidRPr="00BC2A37" w:rsidRDefault="003C6891" w:rsidP="00AC1FFC">
            <w:pPr>
              <w:rPr>
                <w:rFonts w:ascii="Arial" w:hAnsi="Arial" w:cs="Arial"/>
                <w:b/>
              </w:rPr>
            </w:pPr>
          </w:p>
          <w:p w14:paraId="77A90939" w14:textId="77777777" w:rsidR="003C6891" w:rsidRPr="00BC2A37" w:rsidRDefault="003C6891" w:rsidP="00AC1FFC">
            <w:pPr>
              <w:rPr>
                <w:rFonts w:ascii="Arial" w:hAnsi="Arial" w:cs="Arial"/>
              </w:rPr>
            </w:pPr>
          </w:p>
        </w:tc>
        <w:tc>
          <w:tcPr>
            <w:tcW w:w="6237" w:type="dxa"/>
          </w:tcPr>
          <w:p w14:paraId="2AD3B862" w14:textId="1F330C32" w:rsidR="003C6891" w:rsidRPr="00BC2A37" w:rsidRDefault="0011241B"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numérer les recommandations en matière d’exposition aux ultraviolets naturels</w:t>
            </w:r>
          </w:p>
          <w:p w14:paraId="17555801" w14:textId="3DAFDC13" w:rsidR="003C6891" w:rsidRPr="00BC2A37" w:rsidRDefault="003C6891" w:rsidP="008E37FE">
            <w:pPr>
              <w:numPr>
                <w:ilvl w:val="0"/>
                <w:numId w:val="32"/>
              </w:numPr>
              <w:ind w:left="175" w:hanging="141"/>
              <w:rPr>
                <w:rFonts w:ascii="Arial" w:hAnsi="Arial" w:cs="Arial"/>
              </w:rPr>
            </w:pPr>
            <w:r w:rsidRPr="00BC2A37">
              <w:rPr>
                <w:rFonts w:ascii="Arial" w:hAnsi="Arial" w:cs="Arial"/>
              </w:rPr>
              <w:t>Indiquer à partir des normes en vigueur, pour la clientèle et les professionnels, les recommandations en matière d’expositi</w:t>
            </w:r>
            <w:r w:rsidR="00A753ED">
              <w:rPr>
                <w:rFonts w:ascii="Arial" w:hAnsi="Arial" w:cs="Arial"/>
              </w:rPr>
              <w:t>on aux ultraviolets artificiels</w:t>
            </w:r>
          </w:p>
        </w:tc>
      </w:tr>
      <w:tr w:rsidR="003C6891" w:rsidRPr="00BC2A37" w14:paraId="1964B910" w14:textId="77777777" w:rsidTr="00304F8D">
        <w:trPr>
          <w:trHeight w:val="2159"/>
        </w:trPr>
        <w:tc>
          <w:tcPr>
            <w:tcW w:w="3828" w:type="dxa"/>
            <w:tcBorders>
              <w:bottom w:val="nil"/>
            </w:tcBorders>
          </w:tcPr>
          <w:p w14:paraId="52755D5F" w14:textId="77777777" w:rsidR="003C6891" w:rsidRPr="00BC2A37" w:rsidRDefault="003C6891" w:rsidP="00AC1FFC">
            <w:pPr>
              <w:rPr>
                <w:rFonts w:ascii="Arial" w:hAnsi="Arial" w:cs="Arial"/>
              </w:rPr>
            </w:pPr>
            <w:r w:rsidRPr="00BC2A37">
              <w:rPr>
                <w:rFonts w:ascii="Arial" w:hAnsi="Arial" w:cs="Arial"/>
              </w:rPr>
              <w:t>S1.6.1.8 La réglementation française relative aux appareils utilisant  des rayonnements ultraviolets</w:t>
            </w:r>
          </w:p>
          <w:p w14:paraId="7B8BF141" w14:textId="77777777" w:rsidR="003C6891" w:rsidRPr="00BC2A37" w:rsidRDefault="003C6891" w:rsidP="00E5336F">
            <w:pPr>
              <w:numPr>
                <w:ilvl w:val="0"/>
                <w:numId w:val="83"/>
              </w:numPr>
              <w:ind w:left="1027" w:hanging="284"/>
              <w:contextualSpacing/>
              <w:rPr>
                <w:rFonts w:ascii="Arial" w:hAnsi="Arial" w:cs="Arial"/>
              </w:rPr>
            </w:pPr>
            <w:r w:rsidRPr="00BC2A37">
              <w:rPr>
                <w:rFonts w:ascii="Arial" w:hAnsi="Arial" w:cs="Arial"/>
              </w:rPr>
              <w:t>Les catégories d’appareils émetteurs de rayonnements ultraviolets</w:t>
            </w:r>
          </w:p>
          <w:p w14:paraId="42B35275" w14:textId="77777777" w:rsidR="003C6891" w:rsidRPr="00BC2A37" w:rsidRDefault="003C6891" w:rsidP="00E5336F">
            <w:pPr>
              <w:numPr>
                <w:ilvl w:val="0"/>
                <w:numId w:val="83"/>
              </w:numPr>
              <w:ind w:left="1027" w:hanging="284"/>
              <w:contextualSpacing/>
              <w:rPr>
                <w:rFonts w:ascii="Arial" w:hAnsi="Arial" w:cs="Arial"/>
                <w:b/>
              </w:rPr>
            </w:pPr>
            <w:r w:rsidRPr="00BC2A37">
              <w:rPr>
                <w:rFonts w:ascii="Arial" w:hAnsi="Arial" w:cs="Arial"/>
              </w:rPr>
              <w:t>Les obligations relatives à la réglementation actuellement en vigueur</w:t>
            </w:r>
          </w:p>
        </w:tc>
        <w:tc>
          <w:tcPr>
            <w:tcW w:w="6237" w:type="dxa"/>
          </w:tcPr>
          <w:p w14:paraId="746F387A"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Citer les quatre catégories d’appareils émetteurs de rayonnements ultraviolets artificiels</w:t>
            </w:r>
          </w:p>
          <w:p w14:paraId="69D6A8B0" w14:textId="77777777" w:rsidR="003C6891" w:rsidRPr="00BC2A37" w:rsidRDefault="003C6891" w:rsidP="008E37FE">
            <w:pPr>
              <w:numPr>
                <w:ilvl w:val="0"/>
                <w:numId w:val="32"/>
              </w:numPr>
              <w:ind w:left="175" w:hanging="141"/>
              <w:rPr>
                <w:rFonts w:ascii="Arial" w:hAnsi="Arial" w:cs="Arial"/>
              </w:rPr>
            </w:pPr>
            <w:r w:rsidRPr="00BC2A37">
              <w:rPr>
                <w:rFonts w:ascii="Arial" w:hAnsi="Arial" w:cs="Arial"/>
              </w:rPr>
              <w:t>Nommer les catégories d’appareils de bronzage pouvant être mis à disposition du public</w:t>
            </w:r>
          </w:p>
          <w:p w14:paraId="6B125841" w14:textId="77777777" w:rsidR="003C6891" w:rsidRPr="00BC2A37" w:rsidRDefault="003C6891" w:rsidP="008E37FE">
            <w:pPr>
              <w:numPr>
                <w:ilvl w:val="0"/>
                <w:numId w:val="32"/>
              </w:numPr>
              <w:ind w:left="175" w:hanging="141"/>
              <w:rPr>
                <w:rFonts w:ascii="Arial" w:hAnsi="Arial" w:cs="Arial"/>
                <w:i/>
              </w:rPr>
            </w:pPr>
            <w:r w:rsidRPr="00BC2A37">
              <w:rPr>
                <w:rFonts w:ascii="Arial" w:hAnsi="Arial" w:cs="Arial"/>
              </w:rPr>
              <w:t xml:space="preserve">Citer les obligations administratives </w:t>
            </w:r>
          </w:p>
          <w:p w14:paraId="39D09A2B" w14:textId="0E7183BF" w:rsidR="003C6891" w:rsidRPr="00BC2A37" w:rsidRDefault="00D8381E" w:rsidP="008E37FE">
            <w:pPr>
              <w:numPr>
                <w:ilvl w:val="0"/>
                <w:numId w:val="32"/>
              </w:numPr>
              <w:ind w:left="175" w:hanging="141"/>
              <w:rPr>
                <w:rFonts w:ascii="Arial" w:hAnsi="Arial" w:cs="Arial"/>
                <w:i/>
              </w:rPr>
            </w:pPr>
            <w:r>
              <w:rPr>
                <w:rFonts w:ascii="Arial" w:hAnsi="Arial" w:cs="Arial"/>
              </w:rPr>
              <w:t>É</w:t>
            </w:r>
            <w:r w:rsidR="003C6891" w:rsidRPr="00BC2A37">
              <w:rPr>
                <w:rFonts w:ascii="Arial" w:hAnsi="Arial" w:cs="Arial"/>
              </w:rPr>
              <w:t>numérer les conditions d’utilisation et de commercialisation des appareils de bronzage</w:t>
            </w:r>
          </w:p>
          <w:p w14:paraId="12B73479" w14:textId="7EA38466" w:rsidR="003C6891" w:rsidRPr="00BC2A37" w:rsidRDefault="00D8381E"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noncer les avertissements, en particulier sanitaires, à destination de la clientèle</w:t>
            </w:r>
            <w:r w:rsidR="003C6891" w:rsidRPr="00BC2A37">
              <w:rPr>
                <w:rFonts w:ascii="Arial" w:hAnsi="Arial" w:cs="Arial"/>
                <w:b/>
                <w:u w:val="single"/>
              </w:rPr>
              <w:t xml:space="preserve"> </w:t>
            </w:r>
          </w:p>
        </w:tc>
      </w:tr>
      <w:tr w:rsidR="003C6891" w:rsidRPr="00BC2A37" w14:paraId="0E67267B" w14:textId="77777777" w:rsidTr="00304F8D">
        <w:trPr>
          <w:trHeight w:val="1171"/>
        </w:trPr>
        <w:tc>
          <w:tcPr>
            <w:tcW w:w="3828" w:type="dxa"/>
            <w:tcBorders>
              <w:top w:val="nil"/>
            </w:tcBorders>
          </w:tcPr>
          <w:p w14:paraId="481C49A4" w14:textId="77777777" w:rsidR="003C6891" w:rsidRPr="00BC2A37" w:rsidRDefault="003C6891" w:rsidP="00AC1FFC">
            <w:pPr>
              <w:rPr>
                <w:rFonts w:ascii="Arial" w:hAnsi="Arial" w:cs="Arial"/>
              </w:rPr>
            </w:pPr>
            <w:r w:rsidRPr="002365CB">
              <w:rPr>
                <w:rFonts w:ascii="Arial" w:hAnsi="Arial" w:cs="Arial"/>
              </w:rPr>
              <w:t>S1.6.1.9 Les risques professionnels et la prévention de ceux-ci, liés à l’utilisation des appareils utilisant des rayonnements ultraviolets</w:t>
            </w:r>
          </w:p>
        </w:tc>
        <w:tc>
          <w:tcPr>
            <w:tcW w:w="6237" w:type="dxa"/>
          </w:tcPr>
          <w:p w14:paraId="00420694" w14:textId="4B688EF2" w:rsidR="003C6891" w:rsidRPr="00BC2A37" w:rsidRDefault="00D8381E" w:rsidP="008E37FE">
            <w:pPr>
              <w:numPr>
                <w:ilvl w:val="0"/>
                <w:numId w:val="32"/>
              </w:numPr>
              <w:ind w:left="175" w:hanging="141"/>
              <w:rPr>
                <w:rFonts w:ascii="Arial" w:hAnsi="Arial" w:cs="Arial"/>
              </w:rPr>
            </w:pPr>
            <w:r>
              <w:rPr>
                <w:rFonts w:ascii="Arial" w:hAnsi="Arial" w:cs="Arial"/>
              </w:rPr>
              <w:t>É</w:t>
            </w:r>
            <w:r w:rsidR="003C6891" w:rsidRPr="00BC2A37">
              <w:rPr>
                <w:rFonts w:ascii="Arial" w:hAnsi="Arial" w:cs="Arial"/>
              </w:rPr>
              <w:t>noncer les règles d’hygiène  des appareils de bronzage et des locaux recevant ces appareils</w:t>
            </w:r>
          </w:p>
          <w:p w14:paraId="000301C2" w14:textId="1E9BA085" w:rsidR="003C6891" w:rsidRPr="00BC2A37" w:rsidRDefault="00D8381E" w:rsidP="008E37FE">
            <w:pPr>
              <w:numPr>
                <w:ilvl w:val="0"/>
                <w:numId w:val="32"/>
              </w:numPr>
              <w:ind w:left="175" w:hanging="141"/>
              <w:contextualSpacing/>
              <w:rPr>
                <w:rFonts w:ascii="Arial" w:hAnsi="Arial" w:cs="Arial"/>
              </w:rPr>
            </w:pPr>
            <w:r>
              <w:rPr>
                <w:rFonts w:ascii="Arial" w:hAnsi="Arial" w:cs="Arial"/>
              </w:rPr>
              <w:t>É</w:t>
            </w:r>
            <w:r w:rsidR="003C6891" w:rsidRPr="00BC2A37">
              <w:rPr>
                <w:rFonts w:ascii="Arial" w:hAnsi="Arial" w:cs="Arial"/>
              </w:rPr>
              <w:t>numérer les recommandations en matière d’exposition à proximité de ces appareils de bronzage (utilisation, mise à disposition, entretien)</w:t>
            </w:r>
          </w:p>
        </w:tc>
      </w:tr>
    </w:tbl>
    <w:p w14:paraId="036F1864" w14:textId="77777777" w:rsidR="003C6891" w:rsidRDefault="003C6891" w:rsidP="003C6891"/>
    <w:p w14:paraId="2EF98F09" w14:textId="77777777" w:rsidR="00B70062" w:rsidRPr="00BC2A37" w:rsidRDefault="00B70062" w:rsidP="003C6891"/>
    <w:tbl>
      <w:tblPr>
        <w:tblStyle w:val="Grilledutableau"/>
        <w:tblW w:w="10036" w:type="dxa"/>
        <w:tblInd w:w="-572" w:type="dxa"/>
        <w:tblLook w:val="04A0" w:firstRow="1" w:lastRow="0" w:firstColumn="1" w:lastColumn="0" w:noHBand="0" w:noVBand="1"/>
      </w:tblPr>
      <w:tblGrid>
        <w:gridCol w:w="3982"/>
        <w:gridCol w:w="6054"/>
      </w:tblGrid>
      <w:tr w:rsidR="00B70062" w14:paraId="10B99E77" w14:textId="77777777" w:rsidTr="00B70062">
        <w:tc>
          <w:tcPr>
            <w:tcW w:w="10036" w:type="dxa"/>
            <w:gridSpan w:val="2"/>
            <w:shd w:val="clear" w:color="auto" w:fill="CC99FF"/>
          </w:tcPr>
          <w:p w14:paraId="4F051313" w14:textId="00264D80" w:rsidR="00B70062" w:rsidRPr="00B70062" w:rsidRDefault="00A753ED" w:rsidP="00B70062">
            <w:pPr>
              <w:ind w:left="175" w:hanging="175"/>
              <w:rPr>
                <w:rFonts w:ascii="Arial" w:hAnsi="Arial" w:cs="Arial"/>
                <w:b/>
              </w:rPr>
            </w:pPr>
            <w:r>
              <w:rPr>
                <w:rFonts w:ascii="Arial" w:hAnsi="Arial" w:cs="Arial"/>
                <w:b/>
              </w:rPr>
              <w:t>S</w:t>
            </w:r>
            <w:r w:rsidR="00B70062" w:rsidRPr="00B70062">
              <w:rPr>
                <w:rFonts w:ascii="Arial" w:hAnsi="Arial" w:cs="Arial"/>
                <w:b/>
              </w:rPr>
              <w:t>1.7 Savoirs associés de physique et chimie appliquées liés au pôle 1</w:t>
            </w:r>
          </w:p>
        </w:tc>
      </w:tr>
      <w:tr w:rsidR="00B70062" w:rsidRPr="00A753ED" w14:paraId="34654903" w14:textId="77777777" w:rsidTr="00B70062">
        <w:tc>
          <w:tcPr>
            <w:tcW w:w="3982" w:type="dxa"/>
            <w:shd w:val="clear" w:color="auto" w:fill="CCCCFF"/>
          </w:tcPr>
          <w:p w14:paraId="194B6917" w14:textId="2CDC4631" w:rsidR="00B70062" w:rsidRPr="00A753ED" w:rsidRDefault="00A753ED" w:rsidP="00AA17E9">
            <w:pPr>
              <w:rPr>
                <w:rFonts w:ascii="Arial" w:hAnsi="Arial" w:cs="Arial"/>
                <w:b/>
              </w:rPr>
            </w:pPr>
            <w:r>
              <w:rPr>
                <w:rFonts w:ascii="Arial" w:hAnsi="Arial" w:cs="Arial"/>
                <w:b/>
              </w:rPr>
              <w:t>S</w:t>
            </w:r>
            <w:r w:rsidR="00B70062" w:rsidRPr="00A753ED">
              <w:rPr>
                <w:rFonts w:ascii="Arial" w:hAnsi="Arial" w:cs="Arial"/>
                <w:b/>
              </w:rPr>
              <w:t>1.7.1 PHYSIQUE APPLIQUEE</w:t>
            </w:r>
          </w:p>
        </w:tc>
        <w:tc>
          <w:tcPr>
            <w:tcW w:w="6054" w:type="dxa"/>
            <w:shd w:val="clear" w:color="auto" w:fill="CCCCFF"/>
          </w:tcPr>
          <w:p w14:paraId="7D0B450F" w14:textId="43AD7C69" w:rsidR="00B70062" w:rsidRPr="00A753ED" w:rsidRDefault="00B70062" w:rsidP="00A753ED">
            <w:pPr>
              <w:ind w:left="175"/>
              <w:jc w:val="center"/>
              <w:rPr>
                <w:rFonts w:ascii="Arial" w:hAnsi="Arial" w:cs="Arial"/>
                <w:b/>
              </w:rPr>
            </w:pPr>
            <w:r w:rsidRPr="00A753ED">
              <w:rPr>
                <w:rFonts w:ascii="Arial" w:hAnsi="Arial" w:cs="Arial"/>
                <w:b/>
              </w:rPr>
              <w:t>Limites de connaissances</w:t>
            </w:r>
          </w:p>
        </w:tc>
      </w:tr>
      <w:tr w:rsidR="00AA17E9" w14:paraId="0D6606C5" w14:textId="77777777" w:rsidTr="00B70062">
        <w:tc>
          <w:tcPr>
            <w:tcW w:w="3982" w:type="dxa"/>
          </w:tcPr>
          <w:p w14:paraId="3F7465AD" w14:textId="281B1249" w:rsidR="00AA17E9" w:rsidRPr="00F76961" w:rsidRDefault="00AA17E9" w:rsidP="00AA17E9">
            <w:pPr>
              <w:rPr>
                <w:rFonts w:ascii="Arial" w:hAnsi="Arial" w:cs="Arial"/>
              </w:rPr>
            </w:pPr>
            <w:r w:rsidRPr="00615617">
              <w:rPr>
                <w:rFonts w:ascii="Arial" w:hAnsi="Arial" w:cs="Arial"/>
              </w:rPr>
              <w:t xml:space="preserve">S1.7.1.1 </w:t>
            </w:r>
            <w:r w:rsidR="00A753ED" w:rsidRPr="00615617">
              <w:rPr>
                <w:rFonts w:ascii="Arial" w:hAnsi="Arial" w:cs="Arial"/>
              </w:rPr>
              <w:t>É</w:t>
            </w:r>
            <w:r w:rsidRPr="00615617">
              <w:rPr>
                <w:rFonts w:ascii="Arial" w:hAnsi="Arial" w:cs="Arial"/>
              </w:rPr>
              <w:t>lectricité</w:t>
            </w:r>
          </w:p>
          <w:p w14:paraId="6F6D6DA5" w14:textId="77777777" w:rsidR="00AA17E9" w:rsidRDefault="00AA17E9" w:rsidP="00F76961">
            <w:pPr>
              <w:numPr>
                <w:ilvl w:val="0"/>
                <w:numId w:val="32"/>
              </w:numPr>
              <w:ind w:left="175" w:hanging="141"/>
              <w:rPr>
                <w:rFonts w:ascii="Arial" w:hAnsi="Arial" w:cs="Arial"/>
              </w:rPr>
            </w:pPr>
            <w:r w:rsidRPr="004A556A">
              <w:rPr>
                <w:rFonts w:ascii="Arial" w:hAnsi="Arial" w:cs="Arial"/>
              </w:rPr>
              <w:t>Notions d’intensité et de tension ; unités</w:t>
            </w:r>
            <w:r>
              <w:rPr>
                <w:rFonts w:ascii="Arial" w:hAnsi="Arial" w:cs="Arial"/>
              </w:rPr>
              <w:t xml:space="preserve"> associées</w:t>
            </w:r>
          </w:p>
          <w:p w14:paraId="7D1AB155" w14:textId="77777777" w:rsidR="00F76961" w:rsidRDefault="00F76961" w:rsidP="00F76961">
            <w:pPr>
              <w:ind w:left="175"/>
              <w:rPr>
                <w:rFonts w:ascii="Arial" w:hAnsi="Arial" w:cs="Arial"/>
              </w:rPr>
            </w:pPr>
          </w:p>
          <w:p w14:paraId="04121673" w14:textId="77777777" w:rsidR="00F76961" w:rsidRDefault="00F76961" w:rsidP="00F76961">
            <w:pPr>
              <w:ind w:left="175"/>
              <w:rPr>
                <w:rFonts w:ascii="Arial" w:hAnsi="Arial" w:cs="Arial"/>
              </w:rPr>
            </w:pPr>
          </w:p>
          <w:p w14:paraId="44F3EF80" w14:textId="77777777" w:rsidR="00F76961" w:rsidRPr="004A556A" w:rsidRDefault="00F76961" w:rsidP="00F76961">
            <w:pPr>
              <w:ind w:left="175"/>
              <w:rPr>
                <w:rFonts w:ascii="Arial" w:hAnsi="Arial" w:cs="Arial"/>
              </w:rPr>
            </w:pPr>
          </w:p>
          <w:p w14:paraId="54143DF0" w14:textId="77777777" w:rsidR="00AA17E9" w:rsidRPr="004A556A" w:rsidRDefault="00AA17E9" w:rsidP="00F76961">
            <w:pPr>
              <w:numPr>
                <w:ilvl w:val="0"/>
                <w:numId w:val="32"/>
              </w:numPr>
              <w:ind w:left="175" w:hanging="141"/>
              <w:rPr>
                <w:rFonts w:ascii="Arial" w:hAnsi="Arial" w:cs="Arial"/>
              </w:rPr>
            </w:pPr>
            <w:r w:rsidRPr="004A556A">
              <w:rPr>
                <w:rFonts w:ascii="Arial" w:hAnsi="Arial" w:cs="Arial"/>
              </w:rPr>
              <w:t>Conducteurs et isolants</w:t>
            </w:r>
            <w:r>
              <w:rPr>
                <w:rFonts w:ascii="Arial" w:hAnsi="Arial" w:cs="Arial"/>
              </w:rPr>
              <w:t xml:space="preserve"> </w:t>
            </w:r>
            <w:r w:rsidRPr="004A556A">
              <w:rPr>
                <w:rFonts w:ascii="Arial" w:hAnsi="Arial" w:cs="Arial"/>
              </w:rPr>
              <w:t>; notion de résistance</w:t>
            </w:r>
            <w:r>
              <w:rPr>
                <w:rFonts w:ascii="Arial" w:hAnsi="Arial" w:cs="Arial"/>
              </w:rPr>
              <w:t xml:space="preserve"> </w:t>
            </w:r>
            <w:r w:rsidRPr="004A556A">
              <w:rPr>
                <w:rFonts w:ascii="Arial" w:hAnsi="Arial" w:cs="Arial"/>
              </w:rPr>
              <w:t>; unité</w:t>
            </w:r>
          </w:p>
          <w:p w14:paraId="279908B7" w14:textId="77777777" w:rsidR="00AA17E9" w:rsidRPr="004A556A" w:rsidRDefault="00AA17E9" w:rsidP="00F76961">
            <w:pPr>
              <w:numPr>
                <w:ilvl w:val="0"/>
                <w:numId w:val="32"/>
              </w:numPr>
              <w:ind w:left="175" w:hanging="141"/>
              <w:rPr>
                <w:rFonts w:ascii="Arial" w:hAnsi="Arial" w:cs="Arial"/>
              </w:rPr>
            </w:pPr>
            <w:r w:rsidRPr="004A556A">
              <w:rPr>
                <w:rFonts w:ascii="Arial" w:hAnsi="Arial" w:cs="Arial"/>
              </w:rPr>
              <w:t>Loi d’Ohm ; effet Joule</w:t>
            </w:r>
          </w:p>
          <w:p w14:paraId="34F016DE" w14:textId="77777777" w:rsidR="00AA17E9" w:rsidRPr="00243ECF" w:rsidRDefault="00AA17E9" w:rsidP="00F76961">
            <w:pPr>
              <w:numPr>
                <w:ilvl w:val="0"/>
                <w:numId w:val="32"/>
              </w:numPr>
              <w:ind w:left="175" w:hanging="141"/>
              <w:rPr>
                <w:rFonts w:ascii="Arial" w:hAnsi="Arial" w:cs="Arial"/>
              </w:rPr>
            </w:pPr>
            <w:r w:rsidRPr="00243ECF">
              <w:rPr>
                <w:rFonts w:ascii="Arial" w:hAnsi="Arial" w:cs="Arial"/>
              </w:rPr>
              <w:t>Puissance ; énergie ; unités associées</w:t>
            </w:r>
          </w:p>
          <w:p w14:paraId="2801AB00" w14:textId="77777777" w:rsidR="00AA17E9" w:rsidRDefault="00AA17E9" w:rsidP="003C6891"/>
        </w:tc>
        <w:tc>
          <w:tcPr>
            <w:tcW w:w="6054" w:type="dxa"/>
          </w:tcPr>
          <w:p w14:paraId="00CABF54" w14:textId="77777777" w:rsidR="00F76961" w:rsidRDefault="00F76961" w:rsidP="00F76961">
            <w:pPr>
              <w:ind w:left="175"/>
              <w:rPr>
                <w:rFonts w:ascii="Arial" w:hAnsi="Arial" w:cs="Arial"/>
              </w:rPr>
            </w:pPr>
          </w:p>
          <w:p w14:paraId="0A6F4135" w14:textId="152FCCD6" w:rsidR="00AA17E9" w:rsidRPr="00F76961" w:rsidRDefault="00AA17E9" w:rsidP="00F76961">
            <w:pPr>
              <w:numPr>
                <w:ilvl w:val="0"/>
                <w:numId w:val="32"/>
              </w:numPr>
              <w:ind w:left="175" w:hanging="141"/>
              <w:rPr>
                <w:rFonts w:ascii="Arial" w:hAnsi="Arial" w:cs="Arial"/>
              </w:rPr>
            </w:pPr>
            <w:r w:rsidRPr="00F76961">
              <w:rPr>
                <w:rFonts w:ascii="Arial" w:hAnsi="Arial" w:cs="Arial"/>
              </w:rPr>
              <w:t>Identifier les différentes informations d’une plaque signalétique d’appareils électriques ut</w:t>
            </w:r>
            <w:r w:rsidR="00A753ED">
              <w:rPr>
                <w:rFonts w:ascii="Arial" w:hAnsi="Arial" w:cs="Arial"/>
              </w:rPr>
              <w:t>ilisés en esthétique-cosmétique</w:t>
            </w:r>
          </w:p>
          <w:p w14:paraId="69254C47" w14:textId="146CD47D" w:rsidR="00AA17E9" w:rsidRPr="004A556A" w:rsidRDefault="00AA17E9" w:rsidP="00F76961">
            <w:pPr>
              <w:numPr>
                <w:ilvl w:val="0"/>
                <w:numId w:val="32"/>
              </w:numPr>
              <w:ind w:left="175" w:hanging="141"/>
              <w:rPr>
                <w:rFonts w:ascii="Arial" w:hAnsi="Arial" w:cs="Arial"/>
              </w:rPr>
            </w:pPr>
            <w:r w:rsidRPr="004A556A">
              <w:rPr>
                <w:rFonts w:ascii="Arial" w:hAnsi="Arial" w:cs="Arial"/>
              </w:rPr>
              <w:t xml:space="preserve">Calculer la consommation en énergie d’appareils électriques d’après les notices ou plaques signalétiques, pour une </w:t>
            </w:r>
            <w:r w:rsidR="00A753ED">
              <w:rPr>
                <w:rFonts w:ascii="Arial" w:hAnsi="Arial" w:cs="Arial"/>
              </w:rPr>
              <w:t>activité professionnelle donnée</w:t>
            </w:r>
          </w:p>
          <w:p w14:paraId="56EC3864" w14:textId="6B1973FC" w:rsidR="00AA17E9" w:rsidRDefault="00AA17E9" w:rsidP="00F76961">
            <w:pPr>
              <w:numPr>
                <w:ilvl w:val="0"/>
                <w:numId w:val="32"/>
              </w:numPr>
              <w:ind w:left="175" w:hanging="141"/>
              <w:rPr>
                <w:rFonts w:ascii="Arial" w:hAnsi="Arial" w:cs="Arial"/>
              </w:rPr>
            </w:pPr>
            <w:r w:rsidRPr="004A556A">
              <w:rPr>
                <w:rFonts w:ascii="Arial" w:hAnsi="Arial" w:cs="Arial"/>
              </w:rPr>
              <w:t xml:space="preserve">Effectuer des mesures d’intensité, de tension, de résistance à l’aide du multimètre pour vérifier les lois relatives aux </w:t>
            </w:r>
            <w:r>
              <w:rPr>
                <w:rFonts w:ascii="Arial" w:hAnsi="Arial" w:cs="Arial"/>
              </w:rPr>
              <w:t>dipôles associés en série ou en dérivation</w:t>
            </w:r>
          </w:p>
          <w:p w14:paraId="5D37E467" w14:textId="77777777" w:rsidR="00F76961" w:rsidRPr="004A556A" w:rsidRDefault="00F76961" w:rsidP="00F76961">
            <w:pPr>
              <w:ind w:left="175"/>
              <w:rPr>
                <w:rFonts w:ascii="Arial" w:hAnsi="Arial" w:cs="Arial"/>
              </w:rPr>
            </w:pPr>
          </w:p>
          <w:p w14:paraId="6309E368" w14:textId="30863AEB" w:rsidR="00AA17E9" w:rsidRDefault="00AA17E9" w:rsidP="00F76961">
            <w:pPr>
              <w:numPr>
                <w:ilvl w:val="0"/>
                <w:numId w:val="32"/>
              </w:numPr>
              <w:ind w:left="175" w:hanging="141"/>
            </w:pPr>
            <w:r w:rsidRPr="004A556A">
              <w:rPr>
                <w:rFonts w:ascii="Arial" w:hAnsi="Arial" w:cs="Arial"/>
              </w:rPr>
              <w:t>Présenter les notions relatives à la résistivité du corps humain en relat</w:t>
            </w:r>
            <w:r w:rsidR="00A753ED">
              <w:rPr>
                <w:rFonts w:ascii="Arial" w:hAnsi="Arial" w:cs="Arial"/>
              </w:rPr>
              <w:t>ion avec les règles de sécurité</w:t>
            </w:r>
          </w:p>
        </w:tc>
      </w:tr>
      <w:tr w:rsidR="00AA17E9" w14:paraId="45465BB1" w14:textId="77777777" w:rsidTr="00B70062">
        <w:tc>
          <w:tcPr>
            <w:tcW w:w="3982" w:type="dxa"/>
          </w:tcPr>
          <w:p w14:paraId="22E44358" w14:textId="77777777" w:rsidR="00AA17E9" w:rsidRDefault="00AA17E9" w:rsidP="00AA17E9">
            <w:pPr>
              <w:rPr>
                <w:rFonts w:ascii="Arial" w:hAnsi="Arial" w:cs="Arial"/>
              </w:rPr>
            </w:pPr>
            <w:r w:rsidRPr="00615617">
              <w:rPr>
                <w:rFonts w:ascii="Arial" w:hAnsi="Arial" w:cs="Arial"/>
              </w:rPr>
              <w:t>S1.7.1.1.1 Régime continu</w:t>
            </w:r>
            <w:r w:rsidRPr="00F76961">
              <w:rPr>
                <w:rFonts w:ascii="Arial" w:hAnsi="Arial" w:cs="Arial"/>
              </w:rPr>
              <w:t xml:space="preserve"> </w:t>
            </w:r>
          </w:p>
          <w:p w14:paraId="76619B61" w14:textId="77777777" w:rsidR="00AD0854" w:rsidRPr="00F76961" w:rsidRDefault="00AD0854" w:rsidP="00AA17E9">
            <w:pPr>
              <w:rPr>
                <w:rFonts w:ascii="Arial" w:hAnsi="Arial" w:cs="Arial"/>
              </w:rPr>
            </w:pPr>
          </w:p>
          <w:p w14:paraId="29F839C6"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Cas des solutions ioniques : électrolyse, conductivité</w:t>
            </w:r>
          </w:p>
          <w:p w14:paraId="1E1E5BF5" w14:textId="32CD1A40" w:rsidR="00AA17E9" w:rsidRPr="00F76961" w:rsidRDefault="00AA17E9" w:rsidP="00AA17E9">
            <w:pPr>
              <w:rPr>
                <w:rFonts w:ascii="Arial" w:hAnsi="Arial" w:cs="Arial"/>
              </w:rPr>
            </w:pPr>
            <w:r w:rsidRPr="004A556A">
              <w:rPr>
                <w:rFonts w:ascii="Arial" w:hAnsi="Arial" w:cs="Arial"/>
              </w:rPr>
              <w:t>Applications en esthétique : ionisation et électrocoagulation, désincrustation, épilation par électrolyse ; précautions d’utilisation</w:t>
            </w:r>
          </w:p>
        </w:tc>
        <w:tc>
          <w:tcPr>
            <w:tcW w:w="6054" w:type="dxa"/>
          </w:tcPr>
          <w:p w14:paraId="11539822" w14:textId="4DA9FC4E" w:rsidR="00AA17E9" w:rsidRPr="004A556A" w:rsidRDefault="00AA17E9" w:rsidP="00AD0854">
            <w:pPr>
              <w:numPr>
                <w:ilvl w:val="0"/>
                <w:numId w:val="32"/>
              </w:numPr>
              <w:ind w:left="175" w:hanging="141"/>
              <w:rPr>
                <w:rFonts w:ascii="Arial" w:hAnsi="Arial" w:cs="Arial"/>
              </w:rPr>
            </w:pPr>
            <w:r w:rsidRPr="004A556A">
              <w:rPr>
                <w:rFonts w:ascii="Arial" w:hAnsi="Arial" w:cs="Arial"/>
              </w:rPr>
              <w:t>Illustrer à partir d’expériences d’électrolyses simples, la notion de c</w:t>
            </w:r>
            <w:r w:rsidR="00A753ED">
              <w:rPr>
                <w:rFonts w:ascii="Arial" w:hAnsi="Arial" w:cs="Arial"/>
              </w:rPr>
              <w:t>onductivité d’un électrolyte</w:t>
            </w:r>
          </w:p>
          <w:p w14:paraId="4F0017C2" w14:textId="4212B7FD" w:rsidR="00AA17E9" w:rsidRPr="00AD0854" w:rsidRDefault="00AA17E9" w:rsidP="00AD0854">
            <w:pPr>
              <w:numPr>
                <w:ilvl w:val="0"/>
                <w:numId w:val="32"/>
              </w:numPr>
              <w:ind w:left="175" w:hanging="141"/>
              <w:rPr>
                <w:rFonts w:ascii="Arial" w:hAnsi="Arial" w:cs="Arial"/>
              </w:rPr>
            </w:pPr>
            <w:r w:rsidRPr="00AD0854">
              <w:rPr>
                <w:rFonts w:ascii="Arial" w:hAnsi="Arial" w:cs="Arial"/>
              </w:rPr>
              <w:t>Illustrer par des exemples, l’utilisation du courant continu (ionisation et électrocoagulation, désincrustation, épilation par électrolyse) et le</w:t>
            </w:r>
            <w:r w:rsidR="00A753ED">
              <w:rPr>
                <w:rFonts w:ascii="Arial" w:hAnsi="Arial" w:cs="Arial"/>
              </w:rPr>
              <w:t>s précautions à mettre en œuvre</w:t>
            </w:r>
          </w:p>
          <w:p w14:paraId="519C4B49" w14:textId="77777777" w:rsidR="00AA17E9" w:rsidRPr="00AD0854" w:rsidRDefault="00AA17E9" w:rsidP="00AD0854">
            <w:pPr>
              <w:ind w:left="175"/>
              <w:rPr>
                <w:rFonts w:ascii="Arial" w:hAnsi="Arial" w:cs="Arial"/>
              </w:rPr>
            </w:pPr>
          </w:p>
          <w:p w14:paraId="7401193E" w14:textId="77777777" w:rsidR="00AA17E9" w:rsidRPr="00AD0854" w:rsidRDefault="00AA17E9" w:rsidP="00AD0854">
            <w:pPr>
              <w:rPr>
                <w:rFonts w:ascii="Arial" w:hAnsi="Arial" w:cs="Arial"/>
              </w:rPr>
            </w:pPr>
            <w:r w:rsidRPr="00AD0854">
              <w:rPr>
                <w:rFonts w:ascii="Arial" w:hAnsi="Arial" w:cs="Arial"/>
              </w:rPr>
              <w:t>Dans une situation professionnelle donnée :</w:t>
            </w:r>
          </w:p>
          <w:p w14:paraId="693244AD" w14:textId="7F0E9A16" w:rsidR="00AA17E9" w:rsidRPr="00AD0854" w:rsidRDefault="00AA17E9" w:rsidP="00AD0854">
            <w:pPr>
              <w:numPr>
                <w:ilvl w:val="0"/>
                <w:numId w:val="32"/>
              </w:numPr>
              <w:ind w:left="175" w:hanging="141"/>
              <w:rPr>
                <w:rFonts w:ascii="Arial" w:hAnsi="Arial" w:cs="Arial"/>
              </w:rPr>
            </w:pPr>
            <w:r w:rsidRPr="00AD0854">
              <w:rPr>
                <w:rFonts w:ascii="Arial" w:hAnsi="Arial" w:cs="Arial"/>
              </w:rPr>
              <w:t>Préciser les précautions à prendre</w:t>
            </w:r>
            <w:r w:rsidR="00AD0854" w:rsidRPr="00AD0854">
              <w:rPr>
                <w:rFonts w:ascii="Arial" w:hAnsi="Arial" w:cs="Arial"/>
              </w:rPr>
              <w:t xml:space="preserve"> à la clientèle</w:t>
            </w:r>
          </w:p>
          <w:p w14:paraId="48818314" w14:textId="77777777" w:rsidR="00AA17E9" w:rsidRPr="00AD0854" w:rsidRDefault="00AA17E9" w:rsidP="00AD0854">
            <w:pPr>
              <w:numPr>
                <w:ilvl w:val="0"/>
                <w:numId w:val="32"/>
              </w:numPr>
              <w:ind w:left="175" w:hanging="141"/>
              <w:rPr>
                <w:rFonts w:ascii="Arial" w:hAnsi="Arial" w:cs="Arial"/>
              </w:rPr>
            </w:pPr>
            <w:r w:rsidRPr="00AD0854">
              <w:rPr>
                <w:rFonts w:ascii="Arial" w:hAnsi="Arial" w:cs="Arial"/>
              </w:rPr>
              <w:t>Mettre en relation les surfaces des électrodes et l’intensité du courant.</w:t>
            </w:r>
          </w:p>
          <w:p w14:paraId="0DBA75D0" w14:textId="5D1FC0E4" w:rsidR="00AA17E9" w:rsidRPr="00AD0854" w:rsidRDefault="00AD0854" w:rsidP="00AD0854">
            <w:pPr>
              <w:numPr>
                <w:ilvl w:val="0"/>
                <w:numId w:val="32"/>
              </w:numPr>
              <w:ind w:left="175" w:hanging="141"/>
              <w:rPr>
                <w:rFonts w:ascii="Arial" w:hAnsi="Arial" w:cs="Arial"/>
              </w:rPr>
            </w:pPr>
            <w:r w:rsidRPr="00AD0854">
              <w:rPr>
                <w:rFonts w:ascii="Arial" w:hAnsi="Arial" w:cs="Arial"/>
              </w:rPr>
              <w:t>Justifier les choix des produits</w:t>
            </w:r>
          </w:p>
        </w:tc>
      </w:tr>
      <w:tr w:rsidR="00AA17E9" w14:paraId="0C88C00A" w14:textId="77777777" w:rsidTr="00B70062">
        <w:tc>
          <w:tcPr>
            <w:tcW w:w="3982" w:type="dxa"/>
          </w:tcPr>
          <w:p w14:paraId="2681D244" w14:textId="77777777" w:rsidR="00AA17E9" w:rsidRPr="004A556A" w:rsidRDefault="00AA17E9" w:rsidP="00AA17E9">
            <w:pPr>
              <w:rPr>
                <w:rFonts w:ascii="Arial" w:hAnsi="Arial" w:cs="Arial"/>
              </w:rPr>
            </w:pPr>
            <w:r w:rsidRPr="00035AA9">
              <w:rPr>
                <w:rFonts w:ascii="Arial" w:hAnsi="Arial" w:cs="Arial"/>
              </w:rPr>
              <w:t>S1.7.1.1.2 Régime variable</w:t>
            </w:r>
            <w:r w:rsidRPr="004A556A">
              <w:rPr>
                <w:rFonts w:ascii="Arial" w:hAnsi="Arial" w:cs="Arial"/>
              </w:rPr>
              <w:t xml:space="preserve"> </w:t>
            </w:r>
          </w:p>
          <w:p w14:paraId="5D6C4C73"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Production</w:t>
            </w:r>
          </w:p>
          <w:p w14:paraId="1EBDB823"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Distribution</w:t>
            </w:r>
          </w:p>
          <w:p w14:paraId="6F4DE0D1"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Grandeurs caractéristiques</w:t>
            </w:r>
          </w:p>
          <w:p w14:paraId="19B6A46B"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Puissance et énergie ; unités</w:t>
            </w:r>
            <w:r>
              <w:rPr>
                <w:rFonts w:ascii="Arial" w:hAnsi="Arial" w:cs="Arial"/>
              </w:rPr>
              <w:t xml:space="preserve"> associées</w:t>
            </w:r>
          </w:p>
          <w:p w14:paraId="0ECE6555"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Protection des installations</w:t>
            </w:r>
          </w:p>
          <w:p w14:paraId="1F1213CC" w14:textId="35FD36C4" w:rsidR="00AA17E9" w:rsidRPr="00243ECF" w:rsidRDefault="00AA17E9" w:rsidP="00AD0854">
            <w:pPr>
              <w:numPr>
                <w:ilvl w:val="0"/>
                <w:numId w:val="32"/>
              </w:numPr>
              <w:ind w:left="175" w:hanging="141"/>
              <w:rPr>
                <w:rFonts w:ascii="Arial" w:hAnsi="Arial" w:cs="Arial"/>
              </w:rPr>
            </w:pPr>
            <w:r w:rsidRPr="00243ECF">
              <w:rPr>
                <w:rFonts w:ascii="Arial" w:hAnsi="Arial" w:cs="Arial"/>
              </w:rPr>
              <w:t>Effets différenciés selon la fréquence</w:t>
            </w:r>
            <w:r w:rsidR="00A753ED">
              <w:rPr>
                <w:rFonts w:ascii="Arial" w:hAnsi="Arial" w:cs="Arial"/>
              </w:rPr>
              <w:t xml:space="preserve"> </w:t>
            </w:r>
            <w:r w:rsidRPr="00243ECF">
              <w:rPr>
                <w:rFonts w:ascii="Arial" w:hAnsi="Arial" w:cs="Arial"/>
              </w:rPr>
              <w:t>: courants de basse, moyenne et haute fréquence. Courants excito-moteurs</w:t>
            </w:r>
          </w:p>
          <w:p w14:paraId="373878CE" w14:textId="646426AE" w:rsidR="00AA17E9" w:rsidRPr="00AD0854" w:rsidRDefault="00AD0854" w:rsidP="00AD0854">
            <w:pPr>
              <w:tabs>
                <w:tab w:val="left" w:pos="2295"/>
              </w:tabs>
              <w:rPr>
                <w:rFonts w:ascii="Arial" w:hAnsi="Arial" w:cs="Arial"/>
              </w:rPr>
            </w:pPr>
            <w:r>
              <w:rPr>
                <w:rFonts w:ascii="Arial" w:hAnsi="Arial" w:cs="Arial"/>
              </w:rPr>
              <w:tab/>
            </w:r>
          </w:p>
        </w:tc>
        <w:tc>
          <w:tcPr>
            <w:tcW w:w="6054" w:type="dxa"/>
          </w:tcPr>
          <w:p w14:paraId="7CD46442" w14:textId="139AF378" w:rsidR="00AA17E9" w:rsidRPr="004A556A" w:rsidRDefault="00A753ED" w:rsidP="00AD0854">
            <w:pPr>
              <w:numPr>
                <w:ilvl w:val="0"/>
                <w:numId w:val="32"/>
              </w:numPr>
              <w:ind w:left="175" w:hanging="141"/>
              <w:rPr>
                <w:rFonts w:ascii="Arial" w:hAnsi="Arial" w:cs="Arial"/>
              </w:rPr>
            </w:pPr>
            <w:r>
              <w:rPr>
                <w:rFonts w:ascii="Arial" w:hAnsi="Arial" w:cs="Arial"/>
              </w:rPr>
              <w:t>Caractériser l</w:t>
            </w:r>
            <w:r w:rsidR="00AA17E9" w:rsidRPr="004A556A">
              <w:rPr>
                <w:rFonts w:ascii="Arial" w:hAnsi="Arial" w:cs="Arial"/>
              </w:rPr>
              <w:t>a production, la distribution, les grandeurs d</w:t>
            </w:r>
            <w:r w:rsidR="00AA17E9">
              <w:rPr>
                <w:rFonts w:ascii="Arial" w:hAnsi="Arial" w:cs="Arial"/>
              </w:rPr>
              <w:t>’un</w:t>
            </w:r>
            <w:r w:rsidR="00AA17E9" w:rsidRPr="004A556A">
              <w:rPr>
                <w:rFonts w:ascii="Arial" w:hAnsi="Arial" w:cs="Arial"/>
              </w:rPr>
              <w:t xml:space="preserve"> courant sinusoïdal, sans omettre l’existe</w:t>
            </w:r>
            <w:r>
              <w:rPr>
                <w:rFonts w:ascii="Arial" w:hAnsi="Arial" w:cs="Arial"/>
              </w:rPr>
              <w:t>nce d’autres courants variables</w:t>
            </w:r>
          </w:p>
          <w:p w14:paraId="0BB863E4" w14:textId="31187EB3" w:rsidR="00AD0854" w:rsidRDefault="00AA17E9" w:rsidP="00AD0854">
            <w:pPr>
              <w:numPr>
                <w:ilvl w:val="0"/>
                <w:numId w:val="32"/>
              </w:numPr>
              <w:ind w:left="175" w:hanging="141"/>
              <w:rPr>
                <w:rFonts w:ascii="Arial" w:hAnsi="Arial" w:cs="Arial"/>
              </w:rPr>
            </w:pPr>
            <w:r>
              <w:rPr>
                <w:rFonts w:ascii="Arial" w:hAnsi="Arial" w:cs="Arial"/>
              </w:rPr>
              <w:t>Citer</w:t>
            </w:r>
            <w:r w:rsidRPr="004A556A">
              <w:rPr>
                <w:rFonts w:ascii="Arial" w:hAnsi="Arial" w:cs="Arial"/>
              </w:rPr>
              <w:t xml:space="preserve"> les unités</w:t>
            </w:r>
            <w:r w:rsidR="0083664E">
              <w:rPr>
                <w:rFonts w:ascii="Arial" w:hAnsi="Arial" w:cs="Arial"/>
              </w:rPr>
              <w:t xml:space="preserve"> associées aux grandeurs</w:t>
            </w:r>
            <w:r w:rsidRPr="004A556A">
              <w:rPr>
                <w:rFonts w:ascii="Arial" w:hAnsi="Arial" w:cs="Arial"/>
              </w:rPr>
              <w:t xml:space="preserve"> énergie</w:t>
            </w:r>
            <w:r>
              <w:rPr>
                <w:rFonts w:ascii="Arial" w:hAnsi="Arial" w:cs="Arial"/>
              </w:rPr>
              <w:t xml:space="preserve"> et</w:t>
            </w:r>
            <w:r w:rsidRPr="004A556A">
              <w:rPr>
                <w:rFonts w:ascii="Arial" w:hAnsi="Arial" w:cs="Arial"/>
              </w:rPr>
              <w:t xml:space="preserve"> puissance</w:t>
            </w:r>
            <w:r>
              <w:rPr>
                <w:rFonts w:ascii="Arial" w:hAnsi="Arial" w:cs="Arial"/>
              </w:rPr>
              <w:t xml:space="preserve"> dans le système international d’unités ;</w:t>
            </w:r>
            <w:r w:rsidRPr="004A556A">
              <w:rPr>
                <w:rFonts w:ascii="Arial" w:hAnsi="Arial" w:cs="Arial"/>
              </w:rPr>
              <w:t xml:space="preserve"> </w:t>
            </w:r>
            <w:r w:rsidR="00A753ED">
              <w:rPr>
                <w:rFonts w:ascii="Arial" w:hAnsi="Arial" w:cs="Arial"/>
              </w:rPr>
              <w:t>les relier au kWh</w:t>
            </w:r>
            <w:r>
              <w:rPr>
                <w:rFonts w:ascii="Arial" w:hAnsi="Arial" w:cs="Arial"/>
              </w:rPr>
              <w:t xml:space="preserve"> </w:t>
            </w:r>
          </w:p>
          <w:p w14:paraId="7B17436A" w14:textId="54741BED" w:rsidR="00AA17E9" w:rsidRPr="004A556A" w:rsidRDefault="00AA17E9" w:rsidP="00AD0854">
            <w:pPr>
              <w:numPr>
                <w:ilvl w:val="0"/>
                <w:numId w:val="32"/>
              </w:numPr>
              <w:ind w:left="175" w:hanging="141"/>
              <w:rPr>
                <w:rFonts w:ascii="Arial" w:hAnsi="Arial" w:cs="Arial"/>
              </w:rPr>
            </w:pPr>
            <w:r>
              <w:rPr>
                <w:rFonts w:ascii="Arial" w:hAnsi="Arial" w:cs="Arial"/>
              </w:rPr>
              <w:t>Expl</w:t>
            </w:r>
            <w:r w:rsidR="00A753ED">
              <w:rPr>
                <w:rFonts w:ascii="Arial" w:hAnsi="Arial" w:cs="Arial"/>
              </w:rPr>
              <w:t>oiter une facture d’électricité</w:t>
            </w:r>
            <w:r>
              <w:rPr>
                <w:rFonts w:ascii="Arial" w:hAnsi="Arial" w:cs="Arial"/>
              </w:rPr>
              <w:t xml:space="preserve"> </w:t>
            </w:r>
          </w:p>
          <w:p w14:paraId="46823B0F" w14:textId="592C7C61" w:rsidR="00AA17E9" w:rsidRPr="004A556A" w:rsidRDefault="00AA17E9" w:rsidP="00AD0854">
            <w:pPr>
              <w:numPr>
                <w:ilvl w:val="0"/>
                <w:numId w:val="32"/>
              </w:numPr>
              <w:ind w:left="175" w:hanging="141"/>
              <w:rPr>
                <w:rFonts w:ascii="Arial" w:hAnsi="Arial" w:cs="Arial"/>
              </w:rPr>
            </w:pPr>
            <w:r w:rsidRPr="004A556A">
              <w:rPr>
                <w:rFonts w:ascii="Arial" w:hAnsi="Arial" w:cs="Arial"/>
              </w:rPr>
              <w:t>Indiquer les rôles respectifs des fusibles, des disjoncteurs, de la prise de terre en relation avec les r</w:t>
            </w:r>
            <w:r w:rsidR="00A753ED">
              <w:rPr>
                <w:rFonts w:ascii="Arial" w:hAnsi="Arial" w:cs="Arial"/>
              </w:rPr>
              <w:t>ègles de la sécurité électrique</w:t>
            </w:r>
          </w:p>
          <w:p w14:paraId="0C7F5912" w14:textId="6647ABC0" w:rsidR="00AA17E9" w:rsidRPr="00B70062" w:rsidRDefault="00AA17E9" w:rsidP="003C6891">
            <w:pPr>
              <w:numPr>
                <w:ilvl w:val="0"/>
                <w:numId w:val="32"/>
              </w:numPr>
              <w:ind w:left="175" w:hanging="141"/>
              <w:rPr>
                <w:rFonts w:ascii="Arial" w:hAnsi="Arial" w:cs="Arial"/>
              </w:rPr>
            </w:pPr>
            <w:r w:rsidRPr="00243ECF">
              <w:rPr>
                <w:rFonts w:ascii="Arial" w:hAnsi="Arial" w:cs="Arial"/>
              </w:rPr>
              <w:t>Distinguer à partir d’expériences, les effets des divers courants variables selon leur fréquence en insistant sur les aspects physiologiques, sur les dangers éventuels et sur leurs utilis</w:t>
            </w:r>
            <w:r w:rsidR="00A753ED">
              <w:rPr>
                <w:rFonts w:ascii="Arial" w:hAnsi="Arial" w:cs="Arial"/>
              </w:rPr>
              <w:t>ations raisonnées en esthétique</w:t>
            </w:r>
          </w:p>
        </w:tc>
      </w:tr>
      <w:tr w:rsidR="00AA17E9" w14:paraId="18390044" w14:textId="77777777" w:rsidTr="00B70062">
        <w:tc>
          <w:tcPr>
            <w:tcW w:w="3982" w:type="dxa"/>
          </w:tcPr>
          <w:p w14:paraId="53D2962E" w14:textId="77777777" w:rsidR="00AA17E9" w:rsidRPr="00AD0854" w:rsidRDefault="00AA17E9" w:rsidP="00AA17E9">
            <w:pPr>
              <w:rPr>
                <w:rFonts w:ascii="Arial" w:hAnsi="Arial" w:cs="Arial"/>
              </w:rPr>
            </w:pPr>
            <w:r w:rsidRPr="00615617">
              <w:rPr>
                <w:rFonts w:ascii="Arial" w:hAnsi="Arial" w:cs="Arial"/>
              </w:rPr>
              <w:t>S1.7.1.2  Les ondes</w:t>
            </w:r>
          </w:p>
          <w:p w14:paraId="50D850B4"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Définition</w:t>
            </w:r>
            <w:r>
              <w:rPr>
                <w:rFonts w:ascii="Arial" w:hAnsi="Arial" w:cs="Arial"/>
              </w:rPr>
              <w:t> ; célérité</w:t>
            </w:r>
          </w:p>
          <w:p w14:paraId="753BF175" w14:textId="4D1B64DF" w:rsidR="00B70062" w:rsidRPr="00B70062" w:rsidRDefault="00AA17E9" w:rsidP="00B70062">
            <w:pPr>
              <w:numPr>
                <w:ilvl w:val="0"/>
                <w:numId w:val="32"/>
              </w:numPr>
              <w:ind w:left="175" w:hanging="141"/>
              <w:rPr>
                <w:rFonts w:ascii="Arial" w:hAnsi="Arial" w:cs="Arial"/>
              </w:rPr>
            </w:pPr>
            <w:r w:rsidRPr="004A556A">
              <w:rPr>
                <w:rFonts w:ascii="Arial" w:hAnsi="Arial" w:cs="Arial"/>
              </w:rPr>
              <w:t>Grandeurs caractéristiques</w:t>
            </w:r>
            <w:r>
              <w:rPr>
                <w:rFonts w:ascii="Arial" w:hAnsi="Arial" w:cs="Arial"/>
              </w:rPr>
              <w:t xml:space="preserve"> des ondes périodiques</w:t>
            </w:r>
            <w:r w:rsidRPr="004A556A">
              <w:rPr>
                <w:rFonts w:ascii="Arial" w:hAnsi="Arial" w:cs="Arial"/>
              </w:rPr>
              <w:t> : fréquence, période, longueur d’onde</w:t>
            </w:r>
          </w:p>
        </w:tc>
        <w:tc>
          <w:tcPr>
            <w:tcW w:w="6054" w:type="dxa"/>
          </w:tcPr>
          <w:p w14:paraId="551BD8E6" w14:textId="788D9CE8" w:rsidR="00AA17E9" w:rsidRPr="00243ECF" w:rsidRDefault="00AA17E9" w:rsidP="00AD0854">
            <w:pPr>
              <w:numPr>
                <w:ilvl w:val="0"/>
                <w:numId w:val="32"/>
              </w:numPr>
              <w:ind w:left="175" w:hanging="141"/>
              <w:rPr>
                <w:rFonts w:ascii="Arial" w:hAnsi="Arial" w:cs="Arial"/>
              </w:rPr>
            </w:pPr>
            <w:r w:rsidRPr="00243ECF">
              <w:rPr>
                <w:rFonts w:ascii="Arial" w:hAnsi="Arial" w:cs="Arial"/>
              </w:rPr>
              <w:t>Indiquer les grandeurs caractéristiques des ondes à partir d’observatio</w:t>
            </w:r>
            <w:r w:rsidR="00A753ED">
              <w:rPr>
                <w:rFonts w:ascii="Arial" w:hAnsi="Arial" w:cs="Arial"/>
              </w:rPr>
              <w:t>ns expérimentales</w:t>
            </w:r>
            <w:r w:rsidRPr="00243ECF">
              <w:rPr>
                <w:rFonts w:ascii="Arial" w:hAnsi="Arial" w:cs="Arial"/>
              </w:rPr>
              <w:t xml:space="preserve"> </w:t>
            </w:r>
          </w:p>
          <w:p w14:paraId="17AB0DB1" w14:textId="77777777" w:rsidR="00AA17E9" w:rsidRDefault="00AA17E9" w:rsidP="003C6891"/>
        </w:tc>
      </w:tr>
      <w:tr w:rsidR="00AA17E9" w14:paraId="0CA2D5FD" w14:textId="77777777" w:rsidTr="00B70062">
        <w:tc>
          <w:tcPr>
            <w:tcW w:w="3982" w:type="dxa"/>
          </w:tcPr>
          <w:p w14:paraId="226C7969" w14:textId="5877D821" w:rsidR="00AA17E9" w:rsidRPr="004A556A" w:rsidRDefault="00AA17E9" w:rsidP="00AA17E9">
            <w:pPr>
              <w:pStyle w:val="Corpsdetexte"/>
              <w:rPr>
                <w:rFonts w:ascii="Arial" w:hAnsi="Arial" w:cs="Arial"/>
              </w:rPr>
            </w:pPr>
            <w:r w:rsidRPr="00AD0854">
              <w:rPr>
                <w:rFonts w:ascii="Arial" w:hAnsi="Arial" w:cs="Arial"/>
              </w:rPr>
              <w:lastRenderedPageBreak/>
              <w:t xml:space="preserve">S1.7.1.2.1 </w:t>
            </w:r>
            <w:r w:rsidRPr="004A556A">
              <w:rPr>
                <w:rFonts w:ascii="Arial" w:hAnsi="Arial" w:cs="Arial"/>
              </w:rPr>
              <w:t>Rayonnements électromagnétiques</w:t>
            </w:r>
          </w:p>
          <w:p w14:paraId="367A7E66"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La lumière ; énergie associée au photon</w:t>
            </w:r>
          </w:p>
          <w:p w14:paraId="144FCCF3"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Les différents domaines de fréquences : X, UV, Visible, IR…</w:t>
            </w:r>
          </w:p>
          <w:p w14:paraId="54763B1A" w14:textId="77777777" w:rsidR="00AA17E9" w:rsidRPr="004A556A" w:rsidRDefault="00AA17E9" w:rsidP="00AD0854">
            <w:pPr>
              <w:numPr>
                <w:ilvl w:val="0"/>
                <w:numId w:val="32"/>
              </w:numPr>
              <w:ind w:left="175" w:hanging="141"/>
              <w:rPr>
                <w:rFonts w:ascii="Arial" w:hAnsi="Arial" w:cs="Arial"/>
              </w:rPr>
            </w:pPr>
            <w:r w:rsidRPr="004A556A">
              <w:rPr>
                <w:rFonts w:ascii="Arial" w:hAnsi="Arial" w:cs="Arial"/>
              </w:rPr>
              <w:t xml:space="preserve">Les sources et les rayonnements </w:t>
            </w:r>
            <w:r>
              <w:rPr>
                <w:rFonts w:ascii="Arial" w:hAnsi="Arial" w:cs="Arial"/>
              </w:rPr>
              <w:t>laser</w:t>
            </w:r>
          </w:p>
          <w:p w14:paraId="56C63075" w14:textId="77777777" w:rsidR="00AA17E9" w:rsidRDefault="00AA17E9" w:rsidP="00AD0854">
            <w:pPr>
              <w:numPr>
                <w:ilvl w:val="0"/>
                <w:numId w:val="32"/>
              </w:numPr>
              <w:ind w:left="175" w:hanging="141"/>
              <w:rPr>
                <w:rFonts w:ascii="Arial" w:hAnsi="Arial" w:cs="Arial"/>
              </w:rPr>
            </w:pPr>
            <w:r w:rsidRPr="004A556A">
              <w:rPr>
                <w:rFonts w:ascii="Arial" w:hAnsi="Arial" w:cs="Arial"/>
              </w:rPr>
              <w:t>Notions sur la propagation de la lumière ;</w:t>
            </w:r>
            <w:r>
              <w:rPr>
                <w:rFonts w:ascii="Arial" w:hAnsi="Arial" w:cs="Arial"/>
              </w:rPr>
              <w:t xml:space="preserve"> phénomènes de</w:t>
            </w:r>
            <w:r w:rsidRPr="004A556A">
              <w:rPr>
                <w:rFonts w:ascii="Arial" w:hAnsi="Arial" w:cs="Arial"/>
              </w:rPr>
              <w:t xml:space="preserve"> réflexion, réfraction, absorption, diffusion, </w:t>
            </w:r>
            <w:r>
              <w:rPr>
                <w:rFonts w:ascii="Arial" w:hAnsi="Arial" w:cs="Arial"/>
              </w:rPr>
              <w:t>transmission</w:t>
            </w:r>
          </w:p>
          <w:p w14:paraId="5DCBF6AF" w14:textId="77777777" w:rsidR="00AA17E9" w:rsidRDefault="00AA17E9" w:rsidP="003C6891"/>
        </w:tc>
        <w:tc>
          <w:tcPr>
            <w:tcW w:w="6054" w:type="dxa"/>
          </w:tcPr>
          <w:p w14:paraId="74C38A70" w14:textId="6F05FEDF" w:rsidR="00AA17E9" w:rsidRDefault="00AA17E9" w:rsidP="003C6891"/>
          <w:p w14:paraId="76C11750" w14:textId="05D67707" w:rsidR="00AA17E9" w:rsidRPr="003F7368" w:rsidRDefault="00AA17E9" w:rsidP="00AD0854">
            <w:pPr>
              <w:numPr>
                <w:ilvl w:val="0"/>
                <w:numId w:val="32"/>
              </w:numPr>
              <w:ind w:left="175" w:hanging="141"/>
              <w:rPr>
                <w:rFonts w:ascii="Arial" w:hAnsi="Arial" w:cs="Arial"/>
              </w:rPr>
            </w:pPr>
            <w:r w:rsidRPr="004A556A">
              <w:rPr>
                <w:rFonts w:ascii="Arial" w:hAnsi="Arial" w:cs="Arial"/>
              </w:rPr>
              <w:t xml:space="preserve">Indiquer que </w:t>
            </w:r>
            <w:r>
              <w:rPr>
                <w:rFonts w:ascii="Arial" w:hAnsi="Arial" w:cs="Arial"/>
              </w:rPr>
              <w:t>la valeur de l’énergie associée au photon W </w:t>
            </w:r>
            <w:r w:rsidRPr="004A556A">
              <w:rPr>
                <w:rFonts w:ascii="Arial" w:hAnsi="Arial" w:cs="Arial"/>
              </w:rPr>
              <w:t>=</w:t>
            </w:r>
            <w:r>
              <w:rPr>
                <w:rFonts w:ascii="Arial" w:hAnsi="Arial" w:cs="Arial"/>
              </w:rPr>
              <w:t> </w:t>
            </w:r>
            <w:r w:rsidRPr="003F7368">
              <w:rPr>
                <w:rFonts w:ascii="Arial" w:hAnsi="Arial" w:cs="Arial"/>
              </w:rPr>
              <w:t>h</w:t>
            </w:r>
            <w:r w:rsidR="00AD0854">
              <w:rPr>
                <w:rFonts w:ascii="Arial" w:hAnsi="Arial" w:cs="Arial"/>
              </w:rPr>
              <w:t xml:space="preserve">ѵ </w:t>
            </w:r>
            <w:r w:rsidRPr="00913BB9">
              <w:rPr>
                <w:rFonts w:ascii="Arial" w:hAnsi="Arial" w:cs="Arial"/>
              </w:rPr>
              <w:t>augmente</w:t>
            </w:r>
            <w:r>
              <w:rPr>
                <w:rFonts w:ascii="Arial" w:hAnsi="Arial" w:cs="Arial"/>
              </w:rPr>
              <w:t xml:space="preserve"> </w:t>
            </w:r>
            <w:r w:rsidRPr="00913BB9">
              <w:rPr>
                <w:rFonts w:ascii="Arial" w:hAnsi="Arial" w:cs="Arial"/>
              </w:rPr>
              <w:t xml:space="preserve">avec </w:t>
            </w:r>
            <w:r>
              <w:rPr>
                <w:rFonts w:ascii="Arial" w:hAnsi="Arial" w:cs="Arial"/>
              </w:rPr>
              <w:t xml:space="preserve">celle de </w:t>
            </w:r>
            <w:r w:rsidR="006F55B9">
              <w:rPr>
                <w:rFonts w:ascii="Arial" w:hAnsi="Arial" w:cs="Arial"/>
              </w:rPr>
              <w:t>la fréquence</w:t>
            </w:r>
          </w:p>
          <w:p w14:paraId="68A84036" w14:textId="1517E044" w:rsidR="00AA17E9" w:rsidRPr="004A556A" w:rsidRDefault="0083664E" w:rsidP="00AD0854">
            <w:pPr>
              <w:numPr>
                <w:ilvl w:val="0"/>
                <w:numId w:val="32"/>
              </w:numPr>
              <w:ind w:left="175" w:hanging="141"/>
              <w:rPr>
                <w:rFonts w:ascii="Arial" w:hAnsi="Arial" w:cs="Arial"/>
              </w:rPr>
            </w:pPr>
            <w:r>
              <w:rPr>
                <w:rFonts w:ascii="Arial" w:hAnsi="Arial" w:cs="Arial"/>
              </w:rPr>
              <w:t xml:space="preserve">Mettre en relation </w:t>
            </w:r>
            <w:r w:rsidR="00AA17E9">
              <w:rPr>
                <w:rFonts w:ascii="Arial" w:hAnsi="Arial" w:cs="Arial"/>
              </w:rPr>
              <w:t>la lumière,</w:t>
            </w:r>
            <w:r w:rsidR="00AA17E9" w:rsidRPr="004A556A">
              <w:rPr>
                <w:rFonts w:ascii="Arial" w:hAnsi="Arial" w:cs="Arial"/>
              </w:rPr>
              <w:t xml:space="preserve"> visible ou invisible</w:t>
            </w:r>
            <w:r>
              <w:rPr>
                <w:rFonts w:ascii="Arial" w:hAnsi="Arial" w:cs="Arial"/>
              </w:rPr>
              <w:t>,</w:t>
            </w:r>
            <w:r w:rsidR="00AA17E9" w:rsidRPr="004A556A">
              <w:rPr>
                <w:rFonts w:ascii="Arial" w:hAnsi="Arial" w:cs="Arial"/>
              </w:rPr>
              <w:t xml:space="preserve"> et les rayonnements électromagnétique</w:t>
            </w:r>
            <w:r w:rsidR="006F55B9">
              <w:rPr>
                <w:rFonts w:ascii="Arial" w:hAnsi="Arial" w:cs="Arial"/>
              </w:rPr>
              <w:t>s</w:t>
            </w:r>
          </w:p>
          <w:p w14:paraId="19B4440B" w14:textId="606EC8BD" w:rsidR="00AA17E9" w:rsidRPr="004A556A" w:rsidRDefault="0083664E" w:rsidP="00AD0854">
            <w:pPr>
              <w:numPr>
                <w:ilvl w:val="0"/>
                <w:numId w:val="32"/>
              </w:numPr>
              <w:ind w:left="175" w:hanging="141"/>
              <w:rPr>
                <w:rFonts w:ascii="Arial" w:hAnsi="Arial" w:cs="Arial"/>
              </w:rPr>
            </w:pPr>
            <w:r>
              <w:rPr>
                <w:rFonts w:ascii="Arial" w:hAnsi="Arial" w:cs="Arial"/>
              </w:rPr>
              <w:t xml:space="preserve">Présenter </w:t>
            </w:r>
            <w:r w:rsidR="00AA17E9" w:rsidRPr="004A556A">
              <w:rPr>
                <w:rFonts w:ascii="Arial" w:hAnsi="Arial" w:cs="Arial"/>
              </w:rPr>
              <w:t>les sources de lumière, naturelles et artificielles</w:t>
            </w:r>
            <w:r w:rsidR="00AA17E9">
              <w:rPr>
                <w:rFonts w:ascii="Arial" w:hAnsi="Arial" w:cs="Arial"/>
              </w:rPr>
              <w:t>,</w:t>
            </w:r>
            <w:r w:rsidR="00AA17E9" w:rsidRPr="004A556A">
              <w:rPr>
                <w:rFonts w:ascii="Arial" w:hAnsi="Arial" w:cs="Arial"/>
              </w:rPr>
              <w:t xml:space="preserve"> et préciser les caractéristiques des sources utilisées en esthétique-cosmétique  (UV, IR, laser…)</w:t>
            </w:r>
            <w:r w:rsidR="00AA17E9">
              <w:rPr>
                <w:rFonts w:ascii="Arial" w:hAnsi="Arial" w:cs="Arial"/>
              </w:rPr>
              <w:t>,</w:t>
            </w:r>
            <w:r w:rsidR="00AA17E9" w:rsidRPr="004A556A">
              <w:rPr>
                <w:rFonts w:ascii="Arial" w:hAnsi="Arial" w:cs="Arial"/>
              </w:rPr>
              <w:t xml:space="preserve"> leurs actions et les précautions d’emploi à mettre en œuvre pour le personnel et pour le (</w:t>
            </w:r>
            <w:r w:rsidR="006F55B9">
              <w:rPr>
                <w:rFonts w:ascii="Arial" w:hAnsi="Arial" w:cs="Arial"/>
              </w:rPr>
              <w:t>la) client(e)</w:t>
            </w:r>
          </w:p>
          <w:p w14:paraId="540FA1DA" w14:textId="0C942EE0" w:rsidR="00AA17E9" w:rsidRPr="00AA17E9" w:rsidRDefault="00AA17E9" w:rsidP="00AD0854">
            <w:pPr>
              <w:numPr>
                <w:ilvl w:val="0"/>
                <w:numId w:val="32"/>
              </w:numPr>
              <w:ind w:left="175" w:hanging="141"/>
            </w:pPr>
            <w:r w:rsidRPr="004A556A">
              <w:rPr>
                <w:rFonts w:ascii="Arial" w:hAnsi="Arial" w:cs="Arial"/>
              </w:rPr>
              <w:t>Mettre en évidence, à partir d’observations simples, l’importance de la réflexion (miroirs dans les appareils UV…), de l’absorption (crème solaire)… en relation  avec les utilis</w:t>
            </w:r>
            <w:r w:rsidR="006F55B9">
              <w:rPr>
                <w:rFonts w:ascii="Arial" w:hAnsi="Arial" w:cs="Arial"/>
              </w:rPr>
              <w:t>ations en esthétique-cosmétique</w:t>
            </w:r>
          </w:p>
        </w:tc>
      </w:tr>
      <w:tr w:rsidR="00AA17E9" w14:paraId="0E9E897C" w14:textId="77777777" w:rsidTr="00B70062">
        <w:tc>
          <w:tcPr>
            <w:tcW w:w="3982" w:type="dxa"/>
          </w:tcPr>
          <w:p w14:paraId="73167B1E" w14:textId="77777777" w:rsidR="00AA17E9" w:rsidRPr="00890744" w:rsidRDefault="00AA17E9" w:rsidP="00AA17E9">
            <w:pPr>
              <w:rPr>
                <w:rFonts w:ascii="Arial" w:hAnsi="Arial" w:cs="Arial"/>
              </w:rPr>
            </w:pPr>
            <w:r w:rsidRPr="00890744">
              <w:rPr>
                <w:rFonts w:ascii="Arial" w:hAnsi="Arial" w:cs="Arial"/>
              </w:rPr>
              <w:t>S1.7.1.2.2  Les ultrasons</w:t>
            </w:r>
          </w:p>
          <w:p w14:paraId="407E12FA" w14:textId="77777777" w:rsidR="00AA17E9" w:rsidRPr="004A556A" w:rsidRDefault="00AA17E9" w:rsidP="00890744">
            <w:pPr>
              <w:numPr>
                <w:ilvl w:val="0"/>
                <w:numId w:val="32"/>
              </w:numPr>
              <w:ind w:left="175" w:hanging="141"/>
              <w:rPr>
                <w:rFonts w:ascii="Arial" w:hAnsi="Arial" w:cs="Arial"/>
              </w:rPr>
            </w:pPr>
            <w:r w:rsidRPr="004A556A">
              <w:rPr>
                <w:rFonts w:ascii="Arial" w:hAnsi="Arial" w:cs="Arial"/>
              </w:rPr>
              <w:t>Définition</w:t>
            </w:r>
            <w:r>
              <w:rPr>
                <w:rFonts w:ascii="Arial" w:hAnsi="Arial" w:cs="Arial"/>
              </w:rPr>
              <w:t xml:space="preserve">s d’une onde mécanique et d’une onde ultrasonore </w:t>
            </w:r>
          </w:p>
          <w:p w14:paraId="5DF80295" w14:textId="77777777" w:rsidR="00AA17E9" w:rsidRDefault="00AA17E9" w:rsidP="003C6891"/>
        </w:tc>
        <w:tc>
          <w:tcPr>
            <w:tcW w:w="6054" w:type="dxa"/>
          </w:tcPr>
          <w:p w14:paraId="14D318A3" w14:textId="77777777" w:rsidR="00890744" w:rsidRDefault="00890744" w:rsidP="00890744">
            <w:pPr>
              <w:ind w:left="175"/>
              <w:rPr>
                <w:rFonts w:ascii="Arial" w:hAnsi="Arial" w:cs="Arial"/>
              </w:rPr>
            </w:pPr>
          </w:p>
          <w:p w14:paraId="662B33DA" w14:textId="77777777" w:rsidR="00AA17E9" w:rsidRDefault="00AA17E9" w:rsidP="00890744">
            <w:pPr>
              <w:numPr>
                <w:ilvl w:val="0"/>
                <w:numId w:val="32"/>
              </w:numPr>
              <w:ind w:left="175" w:hanging="141"/>
              <w:rPr>
                <w:rFonts w:ascii="Arial" w:hAnsi="Arial" w:cs="Arial"/>
              </w:rPr>
            </w:pPr>
            <w:r w:rsidRPr="004A556A">
              <w:rPr>
                <w:rFonts w:ascii="Arial" w:hAnsi="Arial" w:cs="Arial"/>
              </w:rPr>
              <w:t>Mettre en évidence, à partir d’observations expérimentales, le caractère mécanique des ondes associées aux ultrasons</w:t>
            </w:r>
          </w:p>
          <w:p w14:paraId="0E87E666" w14:textId="50034FDE" w:rsidR="00AA17E9" w:rsidRDefault="00AA17E9" w:rsidP="00890744">
            <w:pPr>
              <w:numPr>
                <w:ilvl w:val="0"/>
                <w:numId w:val="32"/>
              </w:numPr>
              <w:ind w:left="175" w:hanging="141"/>
            </w:pPr>
            <w:r w:rsidRPr="00243ECF">
              <w:rPr>
                <w:rFonts w:ascii="Arial" w:hAnsi="Arial" w:cs="Arial"/>
              </w:rPr>
              <w:t xml:space="preserve">Indiquer les applications </w:t>
            </w:r>
            <w:r w:rsidR="00890744">
              <w:rPr>
                <w:rFonts w:ascii="Arial" w:hAnsi="Arial" w:cs="Arial"/>
              </w:rPr>
              <w:t xml:space="preserve">dans le domaine de l’esthétique </w:t>
            </w:r>
            <w:r w:rsidR="006F55B9">
              <w:rPr>
                <w:rFonts w:ascii="Arial" w:hAnsi="Arial" w:cs="Arial"/>
              </w:rPr>
              <w:t>cosmétique</w:t>
            </w:r>
          </w:p>
        </w:tc>
      </w:tr>
      <w:tr w:rsidR="00AA17E9" w14:paraId="5B6BCD7E" w14:textId="77777777" w:rsidTr="00B70062">
        <w:tc>
          <w:tcPr>
            <w:tcW w:w="3982" w:type="dxa"/>
          </w:tcPr>
          <w:p w14:paraId="15E760A5" w14:textId="77777777" w:rsidR="00AA17E9" w:rsidRPr="00890744" w:rsidRDefault="00AA17E9" w:rsidP="00AA17E9">
            <w:pPr>
              <w:rPr>
                <w:rFonts w:ascii="Arial" w:hAnsi="Arial" w:cs="Arial"/>
              </w:rPr>
            </w:pPr>
            <w:r w:rsidRPr="00615617">
              <w:rPr>
                <w:rFonts w:ascii="Arial" w:hAnsi="Arial" w:cs="Arial"/>
              </w:rPr>
              <w:t>S1.7.1.3  Les fluides</w:t>
            </w:r>
            <w:r w:rsidRPr="00890744">
              <w:rPr>
                <w:rFonts w:ascii="Arial" w:hAnsi="Arial" w:cs="Arial"/>
              </w:rPr>
              <w:t xml:space="preserve"> </w:t>
            </w:r>
          </w:p>
          <w:p w14:paraId="6873586E" w14:textId="6CA304F9" w:rsidR="00AA17E9" w:rsidRPr="004A556A" w:rsidRDefault="00AA17E9" w:rsidP="00890744">
            <w:pPr>
              <w:numPr>
                <w:ilvl w:val="0"/>
                <w:numId w:val="32"/>
              </w:numPr>
              <w:ind w:left="175" w:hanging="141"/>
              <w:rPr>
                <w:rFonts w:ascii="Arial" w:hAnsi="Arial" w:cs="Arial"/>
              </w:rPr>
            </w:pPr>
            <w:r w:rsidRPr="004A556A">
              <w:rPr>
                <w:rFonts w:ascii="Arial" w:hAnsi="Arial" w:cs="Arial"/>
              </w:rPr>
              <w:t xml:space="preserve">Rappels des </w:t>
            </w:r>
            <w:r w:rsidR="00035AA9">
              <w:rPr>
                <w:rFonts w:ascii="Arial" w:hAnsi="Arial" w:cs="Arial"/>
              </w:rPr>
              <w:t>notions de force et de pression</w:t>
            </w:r>
          </w:p>
          <w:p w14:paraId="72016AA5" w14:textId="77777777" w:rsidR="00AA17E9" w:rsidRPr="00C14E90" w:rsidRDefault="00AA17E9" w:rsidP="00890744">
            <w:pPr>
              <w:numPr>
                <w:ilvl w:val="0"/>
                <w:numId w:val="32"/>
              </w:numPr>
              <w:ind w:left="175" w:hanging="141"/>
            </w:pPr>
            <w:r w:rsidRPr="00C45247">
              <w:rPr>
                <w:rFonts w:ascii="Arial" w:hAnsi="Arial" w:cs="Arial"/>
              </w:rPr>
              <w:t>Tension superficielle ; définition, mise en évidence expérimentale. Applications : rôle des émulsionnants</w:t>
            </w:r>
          </w:p>
          <w:p w14:paraId="730D16E3" w14:textId="2C146089" w:rsidR="00C14E90" w:rsidRDefault="00C14E90" w:rsidP="00C14E90">
            <w:pPr>
              <w:ind w:left="175"/>
            </w:pPr>
          </w:p>
        </w:tc>
        <w:tc>
          <w:tcPr>
            <w:tcW w:w="6054" w:type="dxa"/>
          </w:tcPr>
          <w:p w14:paraId="12CB1AE2" w14:textId="77777777" w:rsidR="00890744" w:rsidRDefault="00890744" w:rsidP="00890744">
            <w:pPr>
              <w:ind w:left="360"/>
              <w:rPr>
                <w:rFonts w:ascii="Arial" w:hAnsi="Arial" w:cs="Arial"/>
              </w:rPr>
            </w:pPr>
          </w:p>
          <w:p w14:paraId="1967A050" w14:textId="4BDC2D45" w:rsidR="00AA17E9" w:rsidRPr="004A556A" w:rsidRDefault="00AA17E9" w:rsidP="00890744">
            <w:pPr>
              <w:numPr>
                <w:ilvl w:val="0"/>
                <w:numId w:val="32"/>
              </w:numPr>
              <w:ind w:left="175" w:hanging="141"/>
              <w:rPr>
                <w:rFonts w:ascii="Arial" w:hAnsi="Arial" w:cs="Arial"/>
              </w:rPr>
            </w:pPr>
            <w:r w:rsidRPr="004A556A">
              <w:rPr>
                <w:rFonts w:ascii="Arial" w:hAnsi="Arial" w:cs="Arial"/>
              </w:rPr>
              <w:t>Définir la tension superficielle à parti</w:t>
            </w:r>
            <w:r w:rsidR="00035AA9">
              <w:rPr>
                <w:rFonts w:ascii="Arial" w:hAnsi="Arial" w:cs="Arial"/>
              </w:rPr>
              <w:t>r d’observations expérimentales</w:t>
            </w:r>
          </w:p>
          <w:p w14:paraId="377DDE67" w14:textId="1580A7B0" w:rsidR="00AA17E9" w:rsidRPr="004A556A" w:rsidRDefault="00AA17E9" w:rsidP="00890744">
            <w:pPr>
              <w:numPr>
                <w:ilvl w:val="0"/>
                <w:numId w:val="32"/>
              </w:numPr>
              <w:ind w:left="175" w:hanging="141"/>
              <w:rPr>
                <w:rFonts w:ascii="Arial" w:hAnsi="Arial" w:cs="Arial"/>
              </w:rPr>
            </w:pPr>
            <w:r w:rsidRPr="004A556A">
              <w:rPr>
                <w:rFonts w:ascii="Arial" w:hAnsi="Arial" w:cs="Arial"/>
              </w:rPr>
              <w:t>Préciser le rôle des émulsionnants et leurs utilisatio</w:t>
            </w:r>
            <w:r w:rsidR="00890744">
              <w:rPr>
                <w:rFonts w:ascii="Arial" w:hAnsi="Arial" w:cs="Arial"/>
              </w:rPr>
              <w:t xml:space="preserve">ns en </w:t>
            </w:r>
            <w:r w:rsidRPr="004A556A">
              <w:rPr>
                <w:rFonts w:ascii="Arial" w:hAnsi="Arial" w:cs="Arial"/>
              </w:rPr>
              <w:t>esthétique</w:t>
            </w:r>
            <w:r w:rsidR="00890744">
              <w:rPr>
                <w:rFonts w:ascii="Arial" w:hAnsi="Arial" w:cs="Arial"/>
              </w:rPr>
              <w:t xml:space="preserve"> </w:t>
            </w:r>
            <w:r w:rsidR="00035AA9">
              <w:rPr>
                <w:rFonts w:ascii="Arial" w:hAnsi="Arial" w:cs="Arial"/>
              </w:rPr>
              <w:t>cosmétique</w:t>
            </w:r>
          </w:p>
          <w:p w14:paraId="5833EF2F" w14:textId="77777777" w:rsidR="00AA17E9" w:rsidRDefault="00AA17E9" w:rsidP="003C6891"/>
        </w:tc>
      </w:tr>
      <w:tr w:rsidR="00AA17E9" w14:paraId="0AAEDD92" w14:textId="77777777" w:rsidTr="00B70062">
        <w:tc>
          <w:tcPr>
            <w:tcW w:w="3982" w:type="dxa"/>
            <w:shd w:val="clear" w:color="auto" w:fill="CCCCFF"/>
            <w:vAlign w:val="center"/>
          </w:tcPr>
          <w:p w14:paraId="51B7386F" w14:textId="03ADBDBE" w:rsidR="00890744" w:rsidRPr="00890744" w:rsidRDefault="00AA17E9" w:rsidP="00890744">
            <w:pPr>
              <w:rPr>
                <w:rFonts w:ascii="Arial" w:hAnsi="Arial" w:cs="Arial"/>
                <w:b/>
              </w:rPr>
            </w:pPr>
            <w:r w:rsidRPr="00890744">
              <w:rPr>
                <w:rFonts w:ascii="Arial" w:hAnsi="Arial" w:cs="Arial"/>
                <w:b/>
              </w:rPr>
              <w:t xml:space="preserve">S1.7.2 </w:t>
            </w:r>
            <w:r w:rsidR="00890744">
              <w:rPr>
                <w:rFonts w:ascii="Arial" w:hAnsi="Arial" w:cs="Arial"/>
                <w:b/>
              </w:rPr>
              <w:t>CHIMIE APPLIQUEE</w:t>
            </w:r>
          </w:p>
        </w:tc>
        <w:tc>
          <w:tcPr>
            <w:tcW w:w="6054" w:type="dxa"/>
            <w:shd w:val="clear" w:color="auto" w:fill="CCCCFF"/>
            <w:vAlign w:val="center"/>
          </w:tcPr>
          <w:p w14:paraId="7CFCD61C" w14:textId="6F451FAD" w:rsidR="00AA17E9" w:rsidRPr="00890744" w:rsidRDefault="00AA17E9" w:rsidP="00890744">
            <w:pPr>
              <w:jc w:val="center"/>
              <w:rPr>
                <w:b/>
              </w:rPr>
            </w:pPr>
            <w:r w:rsidRPr="00890744">
              <w:rPr>
                <w:rFonts w:ascii="Arial" w:hAnsi="Arial" w:cs="Arial"/>
                <w:b/>
              </w:rPr>
              <w:t>Limites de connaissances</w:t>
            </w:r>
          </w:p>
        </w:tc>
      </w:tr>
      <w:tr w:rsidR="00890744" w14:paraId="3E91F941" w14:textId="77777777" w:rsidTr="00B70062">
        <w:trPr>
          <w:trHeight w:val="3470"/>
        </w:trPr>
        <w:tc>
          <w:tcPr>
            <w:tcW w:w="3982" w:type="dxa"/>
          </w:tcPr>
          <w:p w14:paraId="447820AE" w14:textId="77777777" w:rsidR="00890744" w:rsidRPr="00890744" w:rsidRDefault="00890744" w:rsidP="00AA17E9">
            <w:pPr>
              <w:rPr>
                <w:rFonts w:ascii="Arial" w:hAnsi="Arial" w:cs="Arial"/>
              </w:rPr>
            </w:pPr>
            <w:r w:rsidRPr="00890744">
              <w:rPr>
                <w:rFonts w:ascii="Arial" w:hAnsi="Arial" w:cs="Arial"/>
              </w:rPr>
              <w:t>S1.7.2.1 L’eau solvant et milieu réactionnel</w:t>
            </w:r>
          </w:p>
          <w:p w14:paraId="734041A4" w14:textId="77777777" w:rsidR="00890744" w:rsidRPr="0040762D" w:rsidRDefault="00890744" w:rsidP="00890744">
            <w:pPr>
              <w:numPr>
                <w:ilvl w:val="0"/>
                <w:numId w:val="32"/>
              </w:numPr>
              <w:ind w:left="175" w:hanging="141"/>
              <w:rPr>
                <w:rFonts w:ascii="Arial" w:hAnsi="Arial" w:cs="Arial"/>
              </w:rPr>
            </w:pPr>
            <w:r>
              <w:rPr>
                <w:rFonts w:ascii="Arial" w:hAnsi="Arial" w:cs="Arial"/>
              </w:rPr>
              <w:t>P</w:t>
            </w:r>
            <w:r w:rsidRPr="0040762D">
              <w:rPr>
                <w:rFonts w:ascii="Arial" w:hAnsi="Arial" w:cs="Arial"/>
              </w:rPr>
              <w:t>ropriétés physico-chimiques</w:t>
            </w:r>
          </w:p>
          <w:p w14:paraId="03233295" w14:textId="77777777" w:rsidR="00890744" w:rsidRDefault="00890744" w:rsidP="00890744">
            <w:pPr>
              <w:numPr>
                <w:ilvl w:val="1"/>
                <w:numId w:val="32"/>
              </w:numPr>
              <w:rPr>
                <w:rFonts w:ascii="Arial" w:hAnsi="Arial" w:cs="Arial"/>
              </w:rPr>
            </w:pPr>
            <w:r w:rsidRPr="004A556A">
              <w:rPr>
                <w:rFonts w:ascii="Arial" w:hAnsi="Arial" w:cs="Arial"/>
              </w:rPr>
              <w:t>Solvant polaire</w:t>
            </w:r>
          </w:p>
          <w:p w14:paraId="7858374C" w14:textId="77777777" w:rsidR="00890744" w:rsidRDefault="00890744" w:rsidP="00890744">
            <w:pPr>
              <w:ind w:left="175"/>
              <w:rPr>
                <w:rFonts w:ascii="Arial" w:hAnsi="Arial" w:cs="Arial"/>
              </w:rPr>
            </w:pPr>
          </w:p>
          <w:p w14:paraId="0CFC43F5" w14:textId="77777777" w:rsidR="00890744" w:rsidRDefault="00890744" w:rsidP="00890744">
            <w:pPr>
              <w:ind w:left="175"/>
              <w:rPr>
                <w:rFonts w:ascii="Arial" w:hAnsi="Arial" w:cs="Arial"/>
              </w:rPr>
            </w:pPr>
          </w:p>
          <w:p w14:paraId="44C7C779" w14:textId="77777777" w:rsidR="00890744" w:rsidRDefault="00890744" w:rsidP="00890744">
            <w:pPr>
              <w:ind w:left="175"/>
              <w:rPr>
                <w:rFonts w:ascii="Arial" w:hAnsi="Arial" w:cs="Arial"/>
              </w:rPr>
            </w:pPr>
          </w:p>
          <w:p w14:paraId="3F3C5302" w14:textId="77777777" w:rsidR="00890744" w:rsidRPr="0069325F" w:rsidRDefault="00890744" w:rsidP="00890744">
            <w:pPr>
              <w:ind w:left="175"/>
              <w:rPr>
                <w:rFonts w:ascii="Arial" w:hAnsi="Arial" w:cs="Arial"/>
              </w:rPr>
            </w:pPr>
          </w:p>
          <w:p w14:paraId="6B4E4F27" w14:textId="1A2F8E56" w:rsidR="00890744" w:rsidRPr="00890744" w:rsidRDefault="00890744" w:rsidP="00890744">
            <w:pPr>
              <w:numPr>
                <w:ilvl w:val="0"/>
                <w:numId w:val="32"/>
              </w:numPr>
              <w:ind w:left="175" w:hanging="141"/>
              <w:rPr>
                <w:rFonts w:ascii="Arial" w:hAnsi="Arial" w:cs="Arial"/>
              </w:rPr>
            </w:pPr>
            <w:r w:rsidRPr="00890744">
              <w:rPr>
                <w:rFonts w:ascii="Arial" w:hAnsi="Arial" w:cs="Arial"/>
              </w:rPr>
              <w:t>Propriétés physiques</w:t>
            </w:r>
          </w:p>
          <w:p w14:paraId="363F7558" w14:textId="77777777" w:rsidR="00890744" w:rsidRPr="004A556A" w:rsidRDefault="00890744" w:rsidP="00890744">
            <w:pPr>
              <w:numPr>
                <w:ilvl w:val="1"/>
                <w:numId w:val="32"/>
              </w:numPr>
              <w:rPr>
                <w:rFonts w:ascii="Arial" w:hAnsi="Arial" w:cs="Arial"/>
              </w:rPr>
            </w:pPr>
            <w:r>
              <w:rPr>
                <w:rFonts w:ascii="Arial" w:hAnsi="Arial" w:cs="Arial"/>
              </w:rPr>
              <w:t>C</w:t>
            </w:r>
            <w:r w:rsidRPr="004A556A">
              <w:rPr>
                <w:rFonts w:ascii="Arial" w:hAnsi="Arial" w:cs="Arial"/>
              </w:rPr>
              <w:t xml:space="preserve">hangements d’état </w:t>
            </w:r>
          </w:p>
          <w:p w14:paraId="3B857348" w14:textId="77777777" w:rsidR="00890744" w:rsidRPr="004A556A" w:rsidRDefault="00890744" w:rsidP="00890744">
            <w:pPr>
              <w:ind w:left="175"/>
              <w:rPr>
                <w:rFonts w:ascii="Arial" w:hAnsi="Arial" w:cs="Arial"/>
              </w:rPr>
            </w:pPr>
          </w:p>
          <w:p w14:paraId="09A4617C" w14:textId="77777777" w:rsidR="00890744" w:rsidRPr="004A556A" w:rsidRDefault="00890744" w:rsidP="00890744">
            <w:pPr>
              <w:ind w:left="175"/>
              <w:rPr>
                <w:rFonts w:ascii="Arial" w:hAnsi="Arial" w:cs="Arial"/>
              </w:rPr>
            </w:pPr>
          </w:p>
          <w:p w14:paraId="023C7ABD" w14:textId="77777777" w:rsidR="00890744" w:rsidRPr="004A556A" w:rsidRDefault="00890744" w:rsidP="00890744">
            <w:pPr>
              <w:numPr>
                <w:ilvl w:val="1"/>
                <w:numId w:val="32"/>
              </w:numPr>
              <w:rPr>
                <w:rFonts w:ascii="Arial" w:hAnsi="Arial" w:cs="Arial"/>
              </w:rPr>
            </w:pPr>
            <w:r w:rsidRPr="004A556A">
              <w:rPr>
                <w:rFonts w:ascii="Arial" w:hAnsi="Arial" w:cs="Arial"/>
              </w:rPr>
              <w:t>Masse volumique</w:t>
            </w:r>
          </w:p>
          <w:p w14:paraId="653D49F9" w14:textId="77777777" w:rsidR="00890744" w:rsidRPr="004A556A" w:rsidRDefault="00890744" w:rsidP="00890744">
            <w:pPr>
              <w:ind w:left="175"/>
              <w:rPr>
                <w:rFonts w:ascii="Arial" w:hAnsi="Arial" w:cs="Arial"/>
              </w:rPr>
            </w:pPr>
          </w:p>
          <w:p w14:paraId="7B4BC0D4" w14:textId="77777777" w:rsidR="00890744" w:rsidRPr="004A556A" w:rsidRDefault="00890744" w:rsidP="00890744">
            <w:pPr>
              <w:ind w:left="175"/>
              <w:rPr>
                <w:rFonts w:ascii="Arial" w:hAnsi="Arial" w:cs="Arial"/>
              </w:rPr>
            </w:pPr>
          </w:p>
          <w:p w14:paraId="24318106" w14:textId="77777777" w:rsidR="00890744" w:rsidRDefault="00890744" w:rsidP="00890744">
            <w:pPr>
              <w:numPr>
                <w:ilvl w:val="1"/>
                <w:numId w:val="32"/>
              </w:numPr>
              <w:rPr>
                <w:rFonts w:ascii="Arial" w:hAnsi="Arial" w:cs="Arial"/>
              </w:rPr>
            </w:pPr>
            <w:r w:rsidRPr="004A556A">
              <w:rPr>
                <w:rFonts w:ascii="Arial" w:hAnsi="Arial" w:cs="Arial"/>
              </w:rPr>
              <w:t>Viscosité</w:t>
            </w:r>
          </w:p>
          <w:p w14:paraId="5E688CB8" w14:textId="77777777" w:rsidR="00890744" w:rsidRDefault="00890744" w:rsidP="00AA17E9">
            <w:pPr>
              <w:pStyle w:val="Titre5"/>
              <w:outlineLvl w:val="4"/>
            </w:pPr>
          </w:p>
        </w:tc>
        <w:tc>
          <w:tcPr>
            <w:tcW w:w="6054" w:type="dxa"/>
          </w:tcPr>
          <w:p w14:paraId="2E57B353" w14:textId="77777777" w:rsidR="00890744" w:rsidRDefault="00890744" w:rsidP="00890744">
            <w:pPr>
              <w:ind w:left="405"/>
              <w:rPr>
                <w:rFonts w:ascii="Arial" w:hAnsi="Arial" w:cs="Arial"/>
              </w:rPr>
            </w:pPr>
          </w:p>
          <w:p w14:paraId="75874C58" w14:textId="77777777" w:rsidR="00890744" w:rsidRDefault="00890744" w:rsidP="00890744">
            <w:pPr>
              <w:ind w:left="405"/>
              <w:rPr>
                <w:rFonts w:ascii="Arial" w:hAnsi="Arial" w:cs="Arial"/>
              </w:rPr>
            </w:pPr>
          </w:p>
          <w:p w14:paraId="50A20F26" w14:textId="77777777" w:rsidR="00890744" w:rsidRDefault="00890744" w:rsidP="00890744">
            <w:pPr>
              <w:numPr>
                <w:ilvl w:val="0"/>
                <w:numId w:val="32"/>
              </w:numPr>
              <w:ind w:left="175" w:hanging="141"/>
              <w:rPr>
                <w:rFonts w:ascii="Arial" w:hAnsi="Arial" w:cs="Arial"/>
              </w:rPr>
            </w:pPr>
            <w:r w:rsidRPr="004A556A">
              <w:rPr>
                <w:rFonts w:ascii="Arial" w:hAnsi="Arial" w:cs="Arial"/>
              </w:rPr>
              <w:t xml:space="preserve">Interpréter qualitativement les observations expérimentales des dissolutions de composés </w:t>
            </w:r>
            <w:r>
              <w:rPr>
                <w:rFonts w:ascii="Arial" w:hAnsi="Arial" w:cs="Arial"/>
              </w:rPr>
              <w:t xml:space="preserve">solides </w:t>
            </w:r>
            <w:r w:rsidRPr="004A556A">
              <w:rPr>
                <w:rFonts w:ascii="Arial" w:hAnsi="Arial" w:cs="Arial"/>
              </w:rPr>
              <w:t>ioniques</w:t>
            </w:r>
            <w:r>
              <w:rPr>
                <w:rFonts w:ascii="Arial" w:hAnsi="Arial" w:cs="Arial"/>
              </w:rPr>
              <w:t xml:space="preserve"> dans l’eau et de certains composés organiques. (alcools, polyols).</w:t>
            </w:r>
          </w:p>
          <w:p w14:paraId="742BF965" w14:textId="7AB42D84" w:rsidR="00890744" w:rsidRDefault="00890744" w:rsidP="00890744">
            <w:pPr>
              <w:numPr>
                <w:ilvl w:val="0"/>
                <w:numId w:val="32"/>
              </w:numPr>
              <w:ind w:left="175" w:hanging="141"/>
              <w:rPr>
                <w:rFonts w:ascii="Arial" w:hAnsi="Arial" w:cs="Arial"/>
              </w:rPr>
            </w:pPr>
            <w:r w:rsidRPr="00FC1A85">
              <w:rPr>
                <w:rFonts w:ascii="Arial" w:hAnsi="Arial" w:cs="Arial"/>
              </w:rPr>
              <w:t>Montrer l’existence d’ions solvatés et de liaison</w:t>
            </w:r>
            <w:r>
              <w:rPr>
                <w:rFonts w:ascii="Arial" w:hAnsi="Arial" w:cs="Arial"/>
              </w:rPr>
              <w:t>s</w:t>
            </w:r>
            <w:r w:rsidRPr="00FC1A85">
              <w:rPr>
                <w:rFonts w:ascii="Arial" w:hAnsi="Arial" w:cs="Arial"/>
              </w:rPr>
              <w:t xml:space="preserve"> hydrogène et les mettre en relation avec les utilisations en techniques esthétiques (ionophorèse)</w:t>
            </w:r>
          </w:p>
          <w:p w14:paraId="4E57E9D6" w14:textId="77777777" w:rsidR="009A56A2" w:rsidRPr="00890744" w:rsidRDefault="009A56A2" w:rsidP="009A56A2">
            <w:pPr>
              <w:ind w:left="175"/>
              <w:rPr>
                <w:rFonts w:ascii="Arial" w:hAnsi="Arial" w:cs="Arial"/>
              </w:rPr>
            </w:pPr>
          </w:p>
          <w:p w14:paraId="16395915" w14:textId="4122A6E3" w:rsidR="00890744" w:rsidRPr="009A56A2" w:rsidRDefault="00890744" w:rsidP="009A56A2">
            <w:pPr>
              <w:numPr>
                <w:ilvl w:val="0"/>
                <w:numId w:val="32"/>
              </w:numPr>
              <w:ind w:left="175" w:hanging="141"/>
              <w:rPr>
                <w:rFonts w:ascii="Arial" w:hAnsi="Arial" w:cs="Arial"/>
              </w:rPr>
            </w:pPr>
            <w:r w:rsidRPr="004A556A">
              <w:rPr>
                <w:rFonts w:ascii="Arial" w:hAnsi="Arial" w:cs="Arial"/>
              </w:rPr>
              <w:t>Observer expérimentalement la fusion, la solidification et l’ébullition</w:t>
            </w:r>
            <w:r w:rsidR="009A56A2">
              <w:rPr>
                <w:rFonts w:ascii="Arial" w:hAnsi="Arial" w:cs="Arial"/>
              </w:rPr>
              <w:t xml:space="preserve"> </w:t>
            </w:r>
            <w:r w:rsidRPr="009A56A2">
              <w:rPr>
                <w:rFonts w:ascii="Arial" w:hAnsi="Arial" w:cs="Arial"/>
              </w:rPr>
              <w:t>(températures constantes pendant les changeme</w:t>
            </w:r>
            <w:r w:rsidR="00D43AB9">
              <w:rPr>
                <w:rFonts w:ascii="Arial" w:hAnsi="Arial" w:cs="Arial"/>
              </w:rPr>
              <w:t>nts d’état pour les corps purs)</w:t>
            </w:r>
          </w:p>
          <w:p w14:paraId="311B2EA1" w14:textId="696916DF" w:rsidR="00890744" w:rsidRDefault="00890744" w:rsidP="00890744">
            <w:pPr>
              <w:numPr>
                <w:ilvl w:val="0"/>
                <w:numId w:val="32"/>
              </w:numPr>
              <w:ind w:left="175" w:hanging="141"/>
              <w:rPr>
                <w:rFonts w:ascii="Arial" w:hAnsi="Arial" w:cs="Arial"/>
              </w:rPr>
            </w:pPr>
            <w:r>
              <w:rPr>
                <w:rFonts w:ascii="Arial" w:hAnsi="Arial" w:cs="Arial"/>
              </w:rPr>
              <w:t>Citer les valeurs</w:t>
            </w:r>
            <w:r w:rsidRPr="004A556A">
              <w:rPr>
                <w:rFonts w:ascii="Arial" w:hAnsi="Arial" w:cs="Arial"/>
              </w:rPr>
              <w:t xml:space="preserve"> </w:t>
            </w:r>
            <w:r>
              <w:rPr>
                <w:rFonts w:ascii="Arial" w:hAnsi="Arial" w:cs="Arial"/>
              </w:rPr>
              <w:t>d</w:t>
            </w:r>
            <w:r w:rsidRPr="004A556A">
              <w:rPr>
                <w:rFonts w:ascii="Arial" w:hAnsi="Arial" w:cs="Arial"/>
              </w:rPr>
              <w:t xml:space="preserve">es masses volumiques de l’eau liquide et de la glace ainsi que les conséquences pratiques </w:t>
            </w:r>
            <w:r>
              <w:rPr>
                <w:rFonts w:ascii="Arial" w:hAnsi="Arial" w:cs="Arial"/>
              </w:rPr>
              <w:t xml:space="preserve">associées </w:t>
            </w:r>
            <w:r w:rsidRPr="004A556A">
              <w:rPr>
                <w:rFonts w:ascii="Arial" w:hAnsi="Arial" w:cs="Arial"/>
              </w:rPr>
              <w:t>(bris d’un flacon contenant de l’eau qui gèle…)</w:t>
            </w:r>
          </w:p>
          <w:p w14:paraId="6BEB57BE" w14:textId="20A59F63" w:rsidR="00890744" w:rsidRDefault="00890744" w:rsidP="00890744">
            <w:pPr>
              <w:numPr>
                <w:ilvl w:val="0"/>
                <w:numId w:val="32"/>
              </w:numPr>
              <w:ind w:left="175" w:hanging="141"/>
            </w:pPr>
            <w:r>
              <w:rPr>
                <w:rFonts w:ascii="Arial" w:hAnsi="Arial" w:cs="Arial"/>
              </w:rPr>
              <w:t>Expliquer</w:t>
            </w:r>
            <w:r w:rsidRPr="00FC1A85">
              <w:rPr>
                <w:rFonts w:ascii="Arial" w:hAnsi="Arial" w:cs="Arial"/>
              </w:rPr>
              <w:t xml:space="preserve"> qualitativement la notion de viscosité en comparant l’eau à quelques produits usuels de la profession</w:t>
            </w:r>
            <w:r>
              <w:rPr>
                <w:rFonts w:ascii="Arial" w:hAnsi="Arial" w:cs="Arial"/>
              </w:rPr>
              <w:t xml:space="preserve"> </w:t>
            </w:r>
            <w:r w:rsidR="00D43AB9">
              <w:rPr>
                <w:rFonts w:ascii="Arial" w:hAnsi="Arial" w:cs="Arial"/>
              </w:rPr>
              <w:t>(lait, lotion, crème, gel)</w:t>
            </w:r>
          </w:p>
        </w:tc>
      </w:tr>
      <w:tr w:rsidR="00F76961" w14:paraId="39618ADF" w14:textId="77777777" w:rsidTr="00B70062">
        <w:tc>
          <w:tcPr>
            <w:tcW w:w="3982" w:type="dxa"/>
          </w:tcPr>
          <w:p w14:paraId="6901B3CB" w14:textId="77777777" w:rsidR="00F76961" w:rsidRPr="004A556A" w:rsidRDefault="00F76961" w:rsidP="009A56A2">
            <w:pPr>
              <w:rPr>
                <w:rFonts w:ascii="Arial" w:hAnsi="Arial" w:cs="Arial"/>
              </w:rPr>
            </w:pPr>
            <w:r w:rsidRPr="009A56A2">
              <w:rPr>
                <w:rFonts w:ascii="Arial" w:hAnsi="Arial" w:cs="Arial"/>
              </w:rPr>
              <w:t xml:space="preserve">S1.7.2.2 </w:t>
            </w:r>
            <w:r w:rsidRPr="004A556A">
              <w:rPr>
                <w:rFonts w:ascii="Arial" w:hAnsi="Arial" w:cs="Arial"/>
              </w:rPr>
              <w:t xml:space="preserve"> </w:t>
            </w:r>
            <w:r w:rsidRPr="009A56A2">
              <w:rPr>
                <w:rFonts w:ascii="Arial" w:hAnsi="Arial" w:cs="Arial"/>
              </w:rPr>
              <w:t>Propriétés chimiques : solvant dissociant et ionisant</w:t>
            </w:r>
          </w:p>
          <w:p w14:paraId="015B57AE" w14:textId="77777777" w:rsidR="00F76961" w:rsidRPr="004A556A" w:rsidRDefault="00F76961" w:rsidP="009A56A2">
            <w:pPr>
              <w:numPr>
                <w:ilvl w:val="0"/>
                <w:numId w:val="32"/>
              </w:numPr>
              <w:ind w:left="175" w:hanging="141"/>
              <w:rPr>
                <w:rFonts w:ascii="Arial" w:hAnsi="Arial" w:cs="Arial"/>
              </w:rPr>
            </w:pPr>
            <w:r w:rsidRPr="004A556A">
              <w:rPr>
                <w:rFonts w:ascii="Arial" w:hAnsi="Arial" w:cs="Arial"/>
              </w:rPr>
              <w:t>Dissolution de composés ioniques dans l’eau</w:t>
            </w:r>
          </w:p>
          <w:p w14:paraId="18CD9AE9" w14:textId="283F5507" w:rsidR="00F76961" w:rsidRPr="009A56A2" w:rsidRDefault="00F76961" w:rsidP="009A56A2">
            <w:pPr>
              <w:numPr>
                <w:ilvl w:val="0"/>
                <w:numId w:val="32"/>
              </w:numPr>
              <w:ind w:left="175" w:hanging="141"/>
              <w:rPr>
                <w:rFonts w:ascii="Arial" w:hAnsi="Arial" w:cs="Arial"/>
              </w:rPr>
            </w:pPr>
            <w:r w:rsidRPr="009A56A2">
              <w:rPr>
                <w:rFonts w:ascii="Arial" w:hAnsi="Arial" w:cs="Arial"/>
              </w:rPr>
              <w:t xml:space="preserve">Composition d’un système chimique : notion de concentration d’un soluté dans une solution </w:t>
            </w:r>
          </w:p>
        </w:tc>
        <w:tc>
          <w:tcPr>
            <w:tcW w:w="6054" w:type="dxa"/>
            <w:vAlign w:val="center"/>
          </w:tcPr>
          <w:p w14:paraId="20ADA478" w14:textId="191720B8" w:rsidR="00F76961" w:rsidRPr="004A556A" w:rsidRDefault="00F76961" w:rsidP="009A56A2">
            <w:pPr>
              <w:numPr>
                <w:ilvl w:val="0"/>
                <w:numId w:val="32"/>
              </w:numPr>
              <w:ind w:left="175" w:hanging="141"/>
              <w:rPr>
                <w:rFonts w:ascii="Arial" w:hAnsi="Arial" w:cs="Arial"/>
              </w:rPr>
            </w:pPr>
            <w:r w:rsidRPr="004A556A">
              <w:rPr>
                <w:rFonts w:ascii="Arial" w:hAnsi="Arial" w:cs="Arial"/>
              </w:rPr>
              <w:t xml:space="preserve">Distinguer concentration </w:t>
            </w:r>
            <w:r>
              <w:rPr>
                <w:rFonts w:ascii="Arial" w:hAnsi="Arial" w:cs="Arial"/>
              </w:rPr>
              <w:t>en quantité de matière</w:t>
            </w:r>
            <w:r w:rsidRPr="004A556A">
              <w:rPr>
                <w:rFonts w:ascii="Arial" w:hAnsi="Arial" w:cs="Arial"/>
              </w:rPr>
              <w:t xml:space="preserve"> et concentration </w:t>
            </w:r>
            <w:r w:rsidR="00D43AB9">
              <w:rPr>
                <w:rFonts w:ascii="Arial" w:hAnsi="Arial" w:cs="Arial"/>
              </w:rPr>
              <w:t>en masse</w:t>
            </w:r>
          </w:p>
          <w:p w14:paraId="22BCA062" w14:textId="77777777" w:rsidR="00F76961" w:rsidRPr="004A556A" w:rsidRDefault="00F76961" w:rsidP="009A56A2">
            <w:pPr>
              <w:ind w:left="34"/>
              <w:rPr>
                <w:rFonts w:ascii="Arial" w:hAnsi="Arial" w:cs="Arial"/>
              </w:rPr>
            </w:pPr>
          </w:p>
        </w:tc>
      </w:tr>
      <w:tr w:rsidR="00F76961" w14:paraId="17EC0FA3" w14:textId="77777777" w:rsidTr="00B70062">
        <w:tc>
          <w:tcPr>
            <w:tcW w:w="3982" w:type="dxa"/>
          </w:tcPr>
          <w:p w14:paraId="43F8068F" w14:textId="77777777" w:rsidR="00F76961" w:rsidRPr="009A56A2" w:rsidRDefault="00F76961" w:rsidP="00F76961">
            <w:pPr>
              <w:rPr>
                <w:rFonts w:ascii="Arial" w:hAnsi="Arial" w:cs="Arial"/>
              </w:rPr>
            </w:pPr>
            <w:r w:rsidRPr="009A56A2">
              <w:rPr>
                <w:rFonts w:ascii="Arial" w:hAnsi="Arial" w:cs="Arial"/>
              </w:rPr>
              <w:t>S1.7.2.3 Traitements de l’eau</w:t>
            </w:r>
          </w:p>
          <w:p w14:paraId="1D2069CD" w14:textId="77777777" w:rsidR="00F76961" w:rsidRPr="004A556A" w:rsidRDefault="00F76961" w:rsidP="009A56A2">
            <w:pPr>
              <w:numPr>
                <w:ilvl w:val="0"/>
                <w:numId w:val="32"/>
              </w:numPr>
              <w:ind w:left="175" w:hanging="141"/>
              <w:rPr>
                <w:rFonts w:ascii="Arial" w:hAnsi="Arial" w:cs="Arial"/>
              </w:rPr>
            </w:pPr>
            <w:r w:rsidRPr="004A556A">
              <w:rPr>
                <w:rFonts w:ascii="Arial" w:hAnsi="Arial" w:cs="Arial"/>
              </w:rPr>
              <w:t>Adoucissement d’une eau naturelle</w:t>
            </w:r>
          </w:p>
          <w:p w14:paraId="7F87ACBE" w14:textId="77777777" w:rsidR="00F76961" w:rsidRPr="009A56A2" w:rsidRDefault="00F76961" w:rsidP="009A56A2">
            <w:pPr>
              <w:numPr>
                <w:ilvl w:val="0"/>
                <w:numId w:val="32"/>
              </w:numPr>
              <w:ind w:left="175" w:hanging="141"/>
              <w:rPr>
                <w:rFonts w:ascii="Arial" w:hAnsi="Arial" w:cs="Arial"/>
              </w:rPr>
            </w:pPr>
            <w:r>
              <w:rPr>
                <w:rFonts w:ascii="Arial" w:hAnsi="Arial" w:cs="Arial"/>
              </w:rPr>
              <w:t>P</w:t>
            </w:r>
            <w:r w:rsidRPr="00DA5CB8">
              <w:rPr>
                <w:rFonts w:ascii="Arial" w:hAnsi="Arial" w:cs="Arial"/>
              </w:rPr>
              <w:t>rocédés de purification</w:t>
            </w:r>
          </w:p>
          <w:p w14:paraId="12FAFBF9" w14:textId="77777777" w:rsidR="00F76961" w:rsidRPr="004A556A" w:rsidRDefault="00F76961" w:rsidP="00F76961">
            <w:pPr>
              <w:rPr>
                <w:rFonts w:ascii="Arial" w:hAnsi="Arial" w:cs="Arial"/>
                <w:b/>
                <w:color w:val="FF0000"/>
              </w:rPr>
            </w:pPr>
          </w:p>
          <w:p w14:paraId="18BED35B" w14:textId="77777777" w:rsidR="00F76961" w:rsidRDefault="00F76961" w:rsidP="00F76961">
            <w:pPr>
              <w:pStyle w:val="Titre5"/>
              <w:outlineLvl w:val="4"/>
              <w:rPr>
                <w:rFonts w:ascii="Arial" w:hAnsi="Arial" w:cs="Arial"/>
                <w:b/>
                <w:color w:val="FF0000"/>
              </w:rPr>
            </w:pPr>
          </w:p>
        </w:tc>
        <w:tc>
          <w:tcPr>
            <w:tcW w:w="6054" w:type="dxa"/>
            <w:vAlign w:val="center"/>
          </w:tcPr>
          <w:p w14:paraId="6BBEF5E4" w14:textId="4E4A0D57" w:rsidR="00F76961" w:rsidRPr="004A556A" w:rsidRDefault="00F76961" w:rsidP="00E5336F">
            <w:pPr>
              <w:numPr>
                <w:ilvl w:val="0"/>
                <w:numId w:val="101"/>
              </w:numPr>
              <w:tabs>
                <w:tab w:val="clear" w:pos="405"/>
              </w:tabs>
              <w:ind w:left="134" w:hanging="142"/>
              <w:rPr>
                <w:rFonts w:ascii="Arial" w:hAnsi="Arial" w:cs="Arial"/>
              </w:rPr>
            </w:pPr>
            <w:r>
              <w:rPr>
                <w:rFonts w:ascii="Arial" w:hAnsi="Arial" w:cs="Arial"/>
              </w:rPr>
              <w:t>Citer</w:t>
            </w:r>
            <w:r w:rsidRPr="00DA5CB8">
              <w:rPr>
                <w:rFonts w:ascii="Arial" w:hAnsi="Arial" w:cs="Arial"/>
              </w:rPr>
              <w:t xml:space="preserve"> les principes de fonctionnement des agents complexants et des résines</w:t>
            </w:r>
            <w:r>
              <w:rPr>
                <w:rFonts w:ascii="Arial" w:hAnsi="Arial" w:cs="Arial"/>
              </w:rPr>
              <w:t xml:space="preserve"> échangeuses d’ions</w:t>
            </w:r>
            <w:r w:rsidRPr="00DA5CB8">
              <w:rPr>
                <w:rFonts w:ascii="Arial" w:hAnsi="Arial" w:cs="Arial"/>
              </w:rPr>
              <w:t>, ainsi que les principes des procédés de purification, en relation avec l’utilisation rationnelle des appareils pour la pratique des</w:t>
            </w:r>
            <w:r>
              <w:rPr>
                <w:rFonts w:ascii="Arial" w:hAnsi="Arial" w:cs="Arial"/>
              </w:rPr>
              <w:t xml:space="preserve"> </w:t>
            </w:r>
            <w:r w:rsidRPr="00DA5CB8">
              <w:rPr>
                <w:rFonts w:ascii="Arial" w:hAnsi="Arial" w:cs="Arial"/>
              </w:rPr>
              <w:t>soins esthét</w:t>
            </w:r>
            <w:r w:rsidR="00C14E90">
              <w:rPr>
                <w:rFonts w:ascii="Arial" w:hAnsi="Arial" w:cs="Arial"/>
              </w:rPr>
              <w:t>iques et le traitement de l’eau</w:t>
            </w:r>
          </w:p>
        </w:tc>
      </w:tr>
      <w:tr w:rsidR="00F76961" w14:paraId="1C8490CF" w14:textId="77777777" w:rsidTr="00B70062">
        <w:tc>
          <w:tcPr>
            <w:tcW w:w="3982" w:type="dxa"/>
          </w:tcPr>
          <w:p w14:paraId="41A5914B" w14:textId="3B6521EB" w:rsidR="009A56A2" w:rsidRPr="009A56A2" w:rsidRDefault="00F76961" w:rsidP="00F76961">
            <w:pPr>
              <w:rPr>
                <w:rFonts w:ascii="Arial" w:hAnsi="Arial" w:cs="Arial"/>
              </w:rPr>
            </w:pPr>
            <w:r w:rsidRPr="009A56A2">
              <w:rPr>
                <w:rFonts w:ascii="Arial" w:hAnsi="Arial" w:cs="Arial"/>
              </w:rPr>
              <w:t>S1.7.2.4 Réactions acido-basiques</w:t>
            </w:r>
          </w:p>
          <w:p w14:paraId="0C455B51" w14:textId="77777777" w:rsidR="00F76961" w:rsidRPr="004A556A" w:rsidRDefault="00F76961" w:rsidP="009A56A2">
            <w:pPr>
              <w:numPr>
                <w:ilvl w:val="0"/>
                <w:numId w:val="32"/>
              </w:numPr>
              <w:ind w:left="175" w:hanging="141"/>
              <w:rPr>
                <w:rFonts w:ascii="Arial" w:hAnsi="Arial" w:cs="Arial"/>
              </w:rPr>
            </w:pPr>
            <w:r>
              <w:rPr>
                <w:rFonts w:ascii="Arial" w:hAnsi="Arial" w:cs="Arial"/>
              </w:rPr>
              <w:t>A</w:t>
            </w:r>
            <w:r w:rsidRPr="004A556A">
              <w:rPr>
                <w:rFonts w:ascii="Arial" w:hAnsi="Arial" w:cs="Arial"/>
              </w:rPr>
              <w:t>utoprotolyse de l’eau</w:t>
            </w:r>
          </w:p>
          <w:p w14:paraId="5BCCD7F7" w14:textId="77777777" w:rsidR="00F76961" w:rsidRPr="004A556A" w:rsidRDefault="00F76961" w:rsidP="009A56A2">
            <w:pPr>
              <w:numPr>
                <w:ilvl w:val="0"/>
                <w:numId w:val="32"/>
              </w:numPr>
              <w:ind w:left="175" w:hanging="141"/>
              <w:rPr>
                <w:rFonts w:ascii="Arial" w:hAnsi="Arial" w:cs="Arial"/>
              </w:rPr>
            </w:pPr>
            <w:r>
              <w:rPr>
                <w:rFonts w:ascii="Arial" w:hAnsi="Arial" w:cs="Arial"/>
              </w:rPr>
              <w:t>É</w:t>
            </w:r>
            <w:r w:rsidRPr="004A556A">
              <w:rPr>
                <w:rFonts w:ascii="Arial" w:hAnsi="Arial" w:cs="Arial"/>
              </w:rPr>
              <w:t>chelle de pH</w:t>
            </w:r>
            <w:r>
              <w:rPr>
                <w:rFonts w:ascii="Arial" w:hAnsi="Arial" w:cs="Arial"/>
              </w:rPr>
              <w:t xml:space="preserve"> </w:t>
            </w:r>
            <w:r w:rsidRPr="004A556A">
              <w:rPr>
                <w:rFonts w:ascii="Arial" w:hAnsi="Arial" w:cs="Arial"/>
              </w:rPr>
              <w:t>; mesure du pH</w:t>
            </w:r>
          </w:p>
          <w:p w14:paraId="5C85F8A5" w14:textId="77777777" w:rsidR="00F76961" w:rsidRPr="004A556A" w:rsidRDefault="00F76961" w:rsidP="009A56A2">
            <w:pPr>
              <w:numPr>
                <w:ilvl w:val="0"/>
                <w:numId w:val="32"/>
              </w:numPr>
              <w:ind w:left="175" w:hanging="141"/>
              <w:rPr>
                <w:rFonts w:ascii="Arial" w:hAnsi="Arial" w:cs="Arial"/>
              </w:rPr>
            </w:pPr>
            <w:r w:rsidRPr="004A556A">
              <w:rPr>
                <w:rFonts w:ascii="Arial" w:hAnsi="Arial" w:cs="Arial"/>
              </w:rPr>
              <w:t>Solution</w:t>
            </w:r>
            <w:r>
              <w:rPr>
                <w:rFonts w:ascii="Arial" w:hAnsi="Arial" w:cs="Arial"/>
              </w:rPr>
              <w:t>s</w:t>
            </w:r>
            <w:r w:rsidRPr="004A556A">
              <w:rPr>
                <w:rFonts w:ascii="Arial" w:hAnsi="Arial" w:cs="Arial"/>
              </w:rPr>
              <w:t xml:space="preserve"> aqueuse</w:t>
            </w:r>
            <w:r>
              <w:rPr>
                <w:rFonts w:ascii="Arial" w:hAnsi="Arial" w:cs="Arial"/>
              </w:rPr>
              <w:t>s</w:t>
            </w:r>
            <w:r w:rsidRPr="004A556A">
              <w:rPr>
                <w:rFonts w:ascii="Arial" w:hAnsi="Arial" w:cs="Arial"/>
              </w:rPr>
              <w:t xml:space="preserve"> d’acide fort et</w:t>
            </w:r>
            <w:r>
              <w:rPr>
                <w:rFonts w:ascii="Arial" w:hAnsi="Arial" w:cs="Arial"/>
              </w:rPr>
              <w:t xml:space="preserve"> d’acide</w:t>
            </w:r>
            <w:r w:rsidRPr="004A556A">
              <w:rPr>
                <w:rFonts w:ascii="Arial" w:hAnsi="Arial" w:cs="Arial"/>
              </w:rPr>
              <w:t xml:space="preserve"> faible </w:t>
            </w:r>
          </w:p>
          <w:p w14:paraId="1AA0AA96" w14:textId="1CD90BC3" w:rsidR="00F76961" w:rsidRPr="004A556A" w:rsidRDefault="00F76961" w:rsidP="009A56A2">
            <w:pPr>
              <w:numPr>
                <w:ilvl w:val="0"/>
                <w:numId w:val="32"/>
              </w:numPr>
              <w:ind w:left="175" w:hanging="141"/>
              <w:rPr>
                <w:rFonts w:ascii="Arial" w:hAnsi="Arial" w:cs="Arial"/>
              </w:rPr>
            </w:pPr>
            <w:r w:rsidRPr="004A556A">
              <w:rPr>
                <w:rFonts w:ascii="Arial" w:hAnsi="Arial" w:cs="Arial"/>
              </w:rPr>
              <w:t>Solution</w:t>
            </w:r>
            <w:r>
              <w:rPr>
                <w:rFonts w:ascii="Arial" w:hAnsi="Arial" w:cs="Arial"/>
              </w:rPr>
              <w:t>s</w:t>
            </w:r>
            <w:r w:rsidRPr="004A556A">
              <w:rPr>
                <w:rFonts w:ascii="Arial" w:hAnsi="Arial" w:cs="Arial"/>
              </w:rPr>
              <w:t xml:space="preserve"> aqueuse</w:t>
            </w:r>
            <w:r>
              <w:rPr>
                <w:rFonts w:ascii="Arial" w:hAnsi="Arial" w:cs="Arial"/>
              </w:rPr>
              <w:t>s</w:t>
            </w:r>
            <w:r w:rsidRPr="004A556A">
              <w:rPr>
                <w:rFonts w:ascii="Arial" w:hAnsi="Arial" w:cs="Arial"/>
              </w:rPr>
              <w:t xml:space="preserve"> de base forte et </w:t>
            </w:r>
            <w:r>
              <w:rPr>
                <w:rFonts w:ascii="Arial" w:hAnsi="Arial" w:cs="Arial"/>
              </w:rPr>
              <w:t xml:space="preserve">de base </w:t>
            </w:r>
            <w:r w:rsidRPr="004A556A">
              <w:rPr>
                <w:rFonts w:ascii="Arial" w:hAnsi="Arial" w:cs="Arial"/>
              </w:rPr>
              <w:t>faible</w:t>
            </w:r>
          </w:p>
          <w:p w14:paraId="1D355B46" w14:textId="20BCEB66" w:rsidR="00F76961" w:rsidRDefault="00F76961" w:rsidP="009A56A2">
            <w:pPr>
              <w:numPr>
                <w:ilvl w:val="0"/>
                <w:numId w:val="32"/>
              </w:numPr>
              <w:ind w:left="175" w:hanging="141"/>
              <w:rPr>
                <w:rFonts w:ascii="Arial" w:hAnsi="Arial" w:cs="Arial"/>
                <w:b/>
                <w:color w:val="FF0000"/>
              </w:rPr>
            </w:pPr>
            <w:r w:rsidRPr="009A56A2">
              <w:rPr>
                <w:rFonts w:ascii="Arial" w:hAnsi="Arial" w:cs="Arial"/>
              </w:rPr>
              <w:lastRenderedPageBreak/>
              <w:t>Réaction d’une solution aqueuse d’acide fort ou d’acide faible avec une solution de base forte</w:t>
            </w:r>
          </w:p>
        </w:tc>
        <w:tc>
          <w:tcPr>
            <w:tcW w:w="6054" w:type="dxa"/>
            <w:vAlign w:val="center"/>
          </w:tcPr>
          <w:p w14:paraId="7D576560" w14:textId="77777777" w:rsidR="009A56A2" w:rsidRDefault="009A56A2" w:rsidP="009A56A2">
            <w:pPr>
              <w:ind w:left="405"/>
              <w:rPr>
                <w:rFonts w:ascii="Arial" w:hAnsi="Arial" w:cs="Arial"/>
              </w:rPr>
            </w:pPr>
          </w:p>
          <w:p w14:paraId="0A9F76A8" w14:textId="21847822" w:rsidR="00F76961" w:rsidRPr="00FC1A85" w:rsidRDefault="00F76961" w:rsidP="00E5336F">
            <w:pPr>
              <w:numPr>
                <w:ilvl w:val="0"/>
                <w:numId w:val="101"/>
              </w:numPr>
              <w:tabs>
                <w:tab w:val="clear" w:pos="405"/>
              </w:tabs>
              <w:ind w:left="134" w:hanging="142"/>
              <w:rPr>
                <w:rFonts w:ascii="Arial" w:hAnsi="Arial" w:cs="Arial"/>
              </w:rPr>
            </w:pPr>
            <w:r w:rsidRPr="00FC1A85">
              <w:rPr>
                <w:rFonts w:ascii="Arial" w:hAnsi="Arial" w:cs="Arial"/>
              </w:rPr>
              <w:t xml:space="preserve">Effectuer des mesures de pH </w:t>
            </w:r>
            <w:r>
              <w:rPr>
                <w:rFonts w:ascii="Arial" w:hAnsi="Arial" w:cs="Arial"/>
              </w:rPr>
              <w:t>en lien avec les</w:t>
            </w:r>
            <w:r w:rsidRPr="00FC1A85">
              <w:rPr>
                <w:rFonts w:ascii="Arial" w:hAnsi="Arial" w:cs="Arial"/>
              </w:rPr>
              <w:t xml:space="preserve"> cosmétiques et apporter un commentaire critique à propos des termes existants</w:t>
            </w:r>
            <w:r w:rsidR="00C14E90">
              <w:rPr>
                <w:rFonts w:ascii="Arial" w:hAnsi="Arial" w:cs="Arial"/>
              </w:rPr>
              <w:t xml:space="preserve"> sur des étiquettes de produits</w:t>
            </w:r>
          </w:p>
          <w:p w14:paraId="2297D344" w14:textId="77777777" w:rsidR="00F76961" w:rsidRPr="00FC1A85" w:rsidRDefault="00F76961" w:rsidP="00E5336F">
            <w:pPr>
              <w:numPr>
                <w:ilvl w:val="0"/>
                <w:numId w:val="101"/>
              </w:numPr>
              <w:tabs>
                <w:tab w:val="clear" w:pos="405"/>
              </w:tabs>
              <w:ind w:left="134" w:hanging="142"/>
              <w:rPr>
                <w:rFonts w:ascii="Arial" w:hAnsi="Arial" w:cs="Arial"/>
              </w:rPr>
            </w:pPr>
            <w:r w:rsidRPr="00FC1A85">
              <w:rPr>
                <w:rFonts w:ascii="Arial" w:hAnsi="Arial" w:cs="Arial"/>
              </w:rPr>
              <w:t xml:space="preserve">Comparer les </w:t>
            </w:r>
            <w:r>
              <w:rPr>
                <w:rFonts w:ascii="Arial" w:hAnsi="Arial" w:cs="Arial"/>
              </w:rPr>
              <w:t xml:space="preserve">valeurs des </w:t>
            </w:r>
            <w:r w:rsidRPr="00FC1A85">
              <w:rPr>
                <w:rFonts w:ascii="Arial" w:hAnsi="Arial" w:cs="Arial"/>
              </w:rPr>
              <w:t xml:space="preserve">pH de solutions </w:t>
            </w:r>
            <w:r>
              <w:rPr>
                <w:rFonts w:ascii="Arial" w:hAnsi="Arial" w:cs="Arial"/>
              </w:rPr>
              <w:t xml:space="preserve">aqueuses </w:t>
            </w:r>
            <w:r w:rsidRPr="00FC1A85">
              <w:rPr>
                <w:rFonts w:ascii="Arial" w:hAnsi="Arial" w:cs="Arial"/>
              </w:rPr>
              <w:t xml:space="preserve">de mêmes concentrations </w:t>
            </w:r>
            <w:r>
              <w:rPr>
                <w:rFonts w:ascii="Arial" w:hAnsi="Arial" w:cs="Arial"/>
              </w:rPr>
              <w:t xml:space="preserve">en </w:t>
            </w:r>
            <w:r w:rsidRPr="00FC1A85">
              <w:rPr>
                <w:rFonts w:ascii="Arial" w:hAnsi="Arial" w:cs="Arial"/>
              </w:rPr>
              <w:t xml:space="preserve">acides fort et faible, </w:t>
            </w:r>
            <w:r>
              <w:rPr>
                <w:rFonts w:ascii="Arial" w:hAnsi="Arial" w:cs="Arial"/>
              </w:rPr>
              <w:t>en</w:t>
            </w:r>
            <w:r w:rsidRPr="00FC1A85">
              <w:rPr>
                <w:rFonts w:ascii="Arial" w:hAnsi="Arial" w:cs="Arial"/>
              </w:rPr>
              <w:t xml:space="preserve"> bases forte </w:t>
            </w:r>
            <w:r>
              <w:rPr>
                <w:rFonts w:ascii="Arial" w:hAnsi="Arial" w:cs="Arial"/>
              </w:rPr>
              <w:t>et</w:t>
            </w:r>
            <w:r w:rsidRPr="00FC1A85">
              <w:rPr>
                <w:rFonts w:ascii="Arial" w:hAnsi="Arial" w:cs="Arial"/>
              </w:rPr>
              <w:t xml:space="preserve"> faible.</w:t>
            </w:r>
          </w:p>
          <w:p w14:paraId="35908F13" w14:textId="31D31674" w:rsidR="00F76961" w:rsidRDefault="00F76961" w:rsidP="00E5336F">
            <w:pPr>
              <w:numPr>
                <w:ilvl w:val="0"/>
                <w:numId w:val="101"/>
              </w:numPr>
              <w:tabs>
                <w:tab w:val="clear" w:pos="405"/>
              </w:tabs>
              <w:ind w:left="134" w:hanging="142"/>
              <w:rPr>
                <w:rFonts w:ascii="Arial" w:hAnsi="Arial" w:cs="Arial"/>
              </w:rPr>
            </w:pPr>
            <w:r w:rsidRPr="00FC1A85">
              <w:rPr>
                <w:rFonts w:ascii="Arial" w:hAnsi="Arial" w:cs="Arial"/>
              </w:rPr>
              <w:t>Mettre en évidence les interrelations entre l</w:t>
            </w:r>
            <w:r>
              <w:rPr>
                <w:rFonts w:ascii="Arial" w:hAnsi="Arial" w:cs="Arial"/>
              </w:rPr>
              <w:t>a valeur du</w:t>
            </w:r>
            <w:r w:rsidRPr="00FC1A85">
              <w:rPr>
                <w:rFonts w:ascii="Arial" w:hAnsi="Arial" w:cs="Arial"/>
              </w:rPr>
              <w:t xml:space="preserve"> pH de la </w:t>
            </w:r>
            <w:r w:rsidRPr="00FC1A85">
              <w:rPr>
                <w:rFonts w:ascii="Arial" w:hAnsi="Arial" w:cs="Arial"/>
              </w:rPr>
              <w:lastRenderedPageBreak/>
              <w:t>peau et les produits</w:t>
            </w:r>
            <w:r>
              <w:rPr>
                <w:rFonts w:ascii="Arial" w:hAnsi="Arial" w:cs="Arial"/>
              </w:rPr>
              <w:t xml:space="preserve"> cosmétiques</w:t>
            </w:r>
          </w:p>
          <w:p w14:paraId="22FB44A1" w14:textId="5094133F" w:rsidR="00F76961" w:rsidRPr="004A556A" w:rsidRDefault="00F76961" w:rsidP="00E5336F">
            <w:pPr>
              <w:numPr>
                <w:ilvl w:val="0"/>
                <w:numId w:val="101"/>
              </w:numPr>
              <w:tabs>
                <w:tab w:val="clear" w:pos="405"/>
              </w:tabs>
              <w:ind w:left="134" w:hanging="142"/>
              <w:rPr>
                <w:rFonts w:ascii="Arial" w:hAnsi="Arial" w:cs="Arial"/>
              </w:rPr>
            </w:pPr>
            <w:r w:rsidRPr="00EA5C9C">
              <w:rPr>
                <w:rFonts w:ascii="Arial" w:hAnsi="Arial" w:cs="Arial"/>
              </w:rPr>
              <w:t>Observer expérimentalement l’évolution d</w:t>
            </w:r>
            <w:r>
              <w:rPr>
                <w:rFonts w:ascii="Arial" w:hAnsi="Arial" w:cs="Arial"/>
              </w:rPr>
              <w:t>e la valeur du</w:t>
            </w:r>
            <w:r w:rsidRPr="00EA5C9C">
              <w:rPr>
                <w:rFonts w:ascii="Arial" w:hAnsi="Arial" w:cs="Arial"/>
              </w:rPr>
              <w:t xml:space="preserve"> pH lors de réaction</w:t>
            </w:r>
            <w:r>
              <w:rPr>
                <w:rFonts w:ascii="Arial" w:hAnsi="Arial" w:cs="Arial"/>
              </w:rPr>
              <w:t>s</w:t>
            </w:r>
            <w:r w:rsidRPr="00EA5C9C">
              <w:rPr>
                <w:rFonts w:ascii="Arial" w:hAnsi="Arial" w:cs="Arial"/>
              </w:rPr>
              <w:t xml:space="preserve"> entre solutions </w:t>
            </w:r>
            <w:r>
              <w:rPr>
                <w:rFonts w:ascii="Arial" w:hAnsi="Arial" w:cs="Arial"/>
              </w:rPr>
              <w:t xml:space="preserve">aqueuses </w:t>
            </w:r>
            <w:r w:rsidR="00C14E90">
              <w:rPr>
                <w:rFonts w:ascii="Arial" w:hAnsi="Arial" w:cs="Arial"/>
              </w:rPr>
              <w:t>acides et basiques</w:t>
            </w:r>
          </w:p>
        </w:tc>
      </w:tr>
      <w:tr w:rsidR="00F76961" w14:paraId="5FDE6AFC" w14:textId="77777777" w:rsidTr="00B70062">
        <w:tc>
          <w:tcPr>
            <w:tcW w:w="3982" w:type="dxa"/>
          </w:tcPr>
          <w:p w14:paraId="2F9AD7CF" w14:textId="77777777" w:rsidR="00F76961" w:rsidRDefault="00F76961" w:rsidP="00F76961">
            <w:pPr>
              <w:rPr>
                <w:rFonts w:ascii="Arial" w:hAnsi="Arial" w:cs="Arial"/>
              </w:rPr>
            </w:pPr>
            <w:r w:rsidRPr="009A56A2">
              <w:rPr>
                <w:rFonts w:ascii="Arial" w:hAnsi="Arial" w:cs="Arial"/>
              </w:rPr>
              <w:lastRenderedPageBreak/>
              <w:t>S1.7.2.5 Réactions d’oxydo-réduction</w:t>
            </w:r>
          </w:p>
          <w:p w14:paraId="6255EB6D" w14:textId="77777777" w:rsidR="00F76961" w:rsidRPr="004A556A" w:rsidRDefault="00F76961" w:rsidP="009A56A2">
            <w:pPr>
              <w:numPr>
                <w:ilvl w:val="0"/>
                <w:numId w:val="32"/>
              </w:numPr>
              <w:ind w:left="175" w:hanging="141"/>
              <w:rPr>
                <w:rFonts w:ascii="Arial" w:hAnsi="Arial" w:cs="Arial"/>
              </w:rPr>
            </w:pPr>
            <w:r w:rsidRPr="004A556A">
              <w:rPr>
                <w:rFonts w:ascii="Arial" w:hAnsi="Arial" w:cs="Arial"/>
              </w:rPr>
              <w:t>Exemples d’oxydants et de réducteurs utilisés en cosmétologie</w:t>
            </w:r>
          </w:p>
          <w:p w14:paraId="15359C87" w14:textId="77777777" w:rsidR="00F76961" w:rsidRPr="004A556A" w:rsidRDefault="00F76961" w:rsidP="009A56A2">
            <w:pPr>
              <w:numPr>
                <w:ilvl w:val="0"/>
                <w:numId w:val="32"/>
              </w:numPr>
              <w:ind w:left="175" w:hanging="141"/>
              <w:rPr>
                <w:rFonts w:ascii="Arial" w:hAnsi="Arial" w:cs="Arial"/>
              </w:rPr>
            </w:pPr>
            <w:r w:rsidRPr="004A556A">
              <w:rPr>
                <w:rFonts w:ascii="Arial" w:hAnsi="Arial" w:cs="Arial"/>
              </w:rPr>
              <w:t>Réaction d’oxydo-réduction</w:t>
            </w:r>
          </w:p>
          <w:p w14:paraId="105051F6" w14:textId="24E0E6E8" w:rsidR="00F76961" w:rsidRDefault="00F76961" w:rsidP="009A56A2">
            <w:pPr>
              <w:numPr>
                <w:ilvl w:val="0"/>
                <w:numId w:val="32"/>
              </w:numPr>
              <w:ind w:left="175" w:hanging="141"/>
              <w:rPr>
                <w:rFonts w:ascii="Arial" w:hAnsi="Arial" w:cs="Arial"/>
                <w:b/>
                <w:color w:val="FF0000"/>
              </w:rPr>
            </w:pPr>
            <w:r>
              <w:rPr>
                <w:rFonts w:ascii="Arial" w:hAnsi="Arial" w:cs="Arial"/>
              </w:rPr>
              <w:t>É</w:t>
            </w:r>
            <w:r w:rsidRPr="000F26E5">
              <w:rPr>
                <w:rFonts w:ascii="Arial" w:hAnsi="Arial" w:cs="Arial"/>
              </w:rPr>
              <w:t xml:space="preserve">tude particulière de quelques couples </w:t>
            </w:r>
            <w:r>
              <w:rPr>
                <w:rFonts w:ascii="Arial" w:hAnsi="Arial" w:cs="Arial"/>
              </w:rPr>
              <w:t>oxydant-réducteur</w:t>
            </w:r>
            <w:r w:rsidRPr="000F26E5">
              <w:rPr>
                <w:rFonts w:ascii="Arial" w:hAnsi="Arial" w:cs="Arial"/>
              </w:rPr>
              <w:t xml:space="preserve"> utilisés en cosmétologie</w:t>
            </w:r>
            <w:r w:rsidRPr="009A56A2">
              <w:rPr>
                <w:rFonts w:ascii="Arial" w:hAnsi="Arial" w:cs="Arial"/>
              </w:rPr>
              <w:t xml:space="preserve"> dans l’application de certaines techniques </w:t>
            </w:r>
            <w:r w:rsidR="009A56A2">
              <w:rPr>
                <w:rFonts w:ascii="Arial" w:hAnsi="Arial" w:cs="Arial"/>
              </w:rPr>
              <w:t>(</w:t>
            </w:r>
            <w:r w:rsidRPr="009A56A2">
              <w:rPr>
                <w:rFonts w:ascii="Arial" w:hAnsi="Arial" w:cs="Arial"/>
              </w:rPr>
              <w:t>permanente de cils)</w:t>
            </w:r>
          </w:p>
        </w:tc>
        <w:tc>
          <w:tcPr>
            <w:tcW w:w="6054" w:type="dxa"/>
            <w:vAlign w:val="center"/>
          </w:tcPr>
          <w:p w14:paraId="617AD181" w14:textId="6337539D" w:rsidR="00F76961" w:rsidRPr="004A556A" w:rsidRDefault="00F76961" w:rsidP="009A56A2">
            <w:pPr>
              <w:numPr>
                <w:ilvl w:val="0"/>
                <w:numId w:val="32"/>
              </w:numPr>
              <w:ind w:left="175" w:hanging="141"/>
              <w:rPr>
                <w:rFonts w:ascii="Arial" w:hAnsi="Arial" w:cs="Arial"/>
              </w:rPr>
            </w:pPr>
            <w:r>
              <w:rPr>
                <w:rFonts w:ascii="Arial" w:hAnsi="Arial" w:cs="Arial"/>
              </w:rPr>
              <w:t>Illustrer, à partir d’exemples, le fait que les réactions d’oxydo-réduction modélisent des transformations chimiques impliquant un transfert d’élec</w:t>
            </w:r>
            <w:r w:rsidR="00533088">
              <w:rPr>
                <w:rFonts w:ascii="Arial" w:hAnsi="Arial" w:cs="Arial"/>
              </w:rPr>
              <w:t>tron(s) entre espèces chimiques</w:t>
            </w:r>
            <w:r>
              <w:rPr>
                <w:rFonts w:ascii="Arial" w:hAnsi="Arial" w:cs="Arial"/>
              </w:rPr>
              <w:t xml:space="preserve">  </w:t>
            </w:r>
          </w:p>
          <w:p w14:paraId="7464F380" w14:textId="77777777" w:rsidR="00F76961" w:rsidRPr="004A556A" w:rsidRDefault="00F76961" w:rsidP="009A56A2">
            <w:pPr>
              <w:ind w:left="405"/>
              <w:rPr>
                <w:rFonts w:ascii="Arial" w:hAnsi="Arial" w:cs="Arial"/>
              </w:rPr>
            </w:pPr>
          </w:p>
        </w:tc>
      </w:tr>
      <w:tr w:rsidR="00F76961" w14:paraId="02C70659" w14:textId="77777777" w:rsidTr="00B70062">
        <w:tc>
          <w:tcPr>
            <w:tcW w:w="3982" w:type="dxa"/>
          </w:tcPr>
          <w:p w14:paraId="60C4A241" w14:textId="77777777" w:rsidR="00F76961" w:rsidRPr="009A56A2" w:rsidRDefault="00F76961" w:rsidP="00F76961">
            <w:pPr>
              <w:rPr>
                <w:rFonts w:ascii="Arial" w:hAnsi="Arial" w:cs="Arial"/>
              </w:rPr>
            </w:pPr>
            <w:r w:rsidRPr="009A56A2">
              <w:rPr>
                <w:rFonts w:ascii="Arial" w:hAnsi="Arial" w:cs="Arial"/>
              </w:rPr>
              <w:t>S1.7.2.6  Quelques constituants minéraux</w:t>
            </w:r>
          </w:p>
          <w:p w14:paraId="7291890D" w14:textId="77777777" w:rsidR="00F76961" w:rsidRPr="004A556A" w:rsidRDefault="00F76961" w:rsidP="00F76961">
            <w:pPr>
              <w:rPr>
                <w:rFonts w:ascii="Arial" w:hAnsi="Arial" w:cs="Arial"/>
                <w:b/>
                <w:i/>
                <w:color w:val="000000"/>
              </w:rPr>
            </w:pPr>
            <w:r w:rsidRPr="004A556A">
              <w:rPr>
                <w:rFonts w:ascii="Arial" w:hAnsi="Arial" w:cs="Arial"/>
                <w:b/>
                <w:i/>
                <w:color w:val="000000"/>
              </w:rPr>
              <w:t>(On se limitera à ceux utilisés dans la profession)</w:t>
            </w:r>
          </w:p>
          <w:p w14:paraId="5443B813" w14:textId="77777777" w:rsidR="00F76961" w:rsidRPr="009A56A2" w:rsidRDefault="00F76961" w:rsidP="009A56A2">
            <w:pPr>
              <w:numPr>
                <w:ilvl w:val="0"/>
                <w:numId w:val="32"/>
              </w:numPr>
              <w:ind w:left="175" w:hanging="141"/>
              <w:rPr>
                <w:rFonts w:ascii="Arial" w:hAnsi="Arial" w:cs="Arial"/>
              </w:rPr>
            </w:pPr>
            <w:r w:rsidRPr="009A56A2">
              <w:rPr>
                <w:rFonts w:ascii="Arial" w:hAnsi="Arial" w:cs="Arial"/>
              </w:rPr>
              <w:t>Corps simples</w:t>
            </w:r>
          </w:p>
          <w:p w14:paraId="44F99096" w14:textId="77777777" w:rsidR="00F76961" w:rsidRPr="009A56A2" w:rsidRDefault="00F76961" w:rsidP="009A56A2">
            <w:pPr>
              <w:numPr>
                <w:ilvl w:val="0"/>
                <w:numId w:val="32"/>
              </w:numPr>
              <w:ind w:left="175" w:hanging="141"/>
              <w:rPr>
                <w:rFonts w:ascii="Arial" w:hAnsi="Arial" w:cs="Arial"/>
              </w:rPr>
            </w:pPr>
            <w:r w:rsidRPr="009A56A2">
              <w:rPr>
                <w:rFonts w:ascii="Arial" w:hAnsi="Arial" w:cs="Arial"/>
              </w:rPr>
              <w:t>Oxydes</w:t>
            </w:r>
          </w:p>
          <w:p w14:paraId="352CA29C" w14:textId="77777777" w:rsidR="00F76961" w:rsidRPr="004A556A" w:rsidRDefault="00F76961" w:rsidP="009A56A2">
            <w:pPr>
              <w:numPr>
                <w:ilvl w:val="0"/>
                <w:numId w:val="32"/>
              </w:numPr>
              <w:ind w:left="175" w:hanging="141"/>
              <w:rPr>
                <w:rFonts w:ascii="Arial" w:hAnsi="Arial" w:cs="Arial"/>
              </w:rPr>
            </w:pPr>
            <w:r w:rsidRPr="009A56A2">
              <w:rPr>
                <w:rFonts w:ascii="Arial" w:hAnsi="Arial" w:cs="Arial"/>
              </w:rPr>
              <w:t>« Sels »</w:t>
            </w:r>
          </w:p>
          <w:p w14:paraId="6DD4674E" w14:textId="77777777" w:rsidR="00F76961" w:rsidRPr="004A556A" w:rsidRDefault="00F76961" w:rsidP="00F76961">
            <w:pPr>
              <w:rPr>
                <w:rFonts w:ascii="Arial" w:hAnsi="Arial" w:cs="Arial"/>
                <w:b/>
                <w:color w:val="FF0000"/>
              </w:rPr>
            </w:pPr>
          </w:p>
        </w:tc>
        <w:tc>
          <w:tcPr>
            <w:tcW w:w="6054" w:type="dxa"/>
            <w:vAlign w:val="center"/>
          </w:tcPr>
          <w:p w14:paraId="0C670587" w14:textId="77777777" w:rsidR="00F76961" w:rsidRPr="009A56A2" w:rsidRDefault="00F76961" w:rsidP="009A56A2">
            <w:pPr>
              <w:numPr>
                <w:ilvl w:val="0"/>
                <w:numId w:val="32"/>
              </w:numPr>
              <w:ind w:left="175" w:hanging="141"/>
              <w:rPr>
                <w:rFonts w:ascii="Arial" w:hAnsi="Arial" w:cs="Arial"/>
              </w:rPr>
            </w:pPr>
            <w:r w:rsidRPr="009A56A2">
              <w:rPr>
                <w:rFonts w:ascii="Arial" w:hAnsi="Arial" w:cs="Arial"/>
              </w:rPr>
              <w:t>Indiquer l’origine des constituants, les propriétés et les utilisations (charges, produits de maquillages, masques et écrans solaires)</w:t>
            </w:r>
          </w:p>
          <w:p w14:paraId="088C207D" w14:textId="77777777" w:rsidR="00F76961" w:rsidRPr="004A556A" w:rsidRDefault="00F76961" w:rsidP="00F76961">
            <w:pPr>
              <w:rPr>
                <w:rFonts w:ascii="Arial" w:hAnsi="Arial" w:cs="Arial"/>
              </w:rPr>
            </w:pPr>
          </w:p>
        </w:tc>
      </w:tr>
      <w:tr w:rsidR="00E27716" w:rsidRPr="009A56A2" w14:paraId="058E3493" w14:textId="77777777" w:rsidTr="00B70062">
        <w:trPr>
          <w:trHeight w:val="7630"/>
        </w:trPr>
        <w:tc>
          <w:tcPr>
            <w:tcW w:w="3982" w:type="dxa"/>
            <w:vMerge w:val="restart"/>
          </w:tcPr>
          <w:p w14:paraId="36584992" w14:textId="1867CD20" w:rsidR="00E27716" w:rsidRPr="009A56A2" w:rsidRDefault="00E27716" w:rsidP="00F76961">
            <w:pPr>
              <w:rPr>
                <w:rFonts w:ascii="Arial" w:hAnsi="Arial" w:cs="Arial"/>
              </w:rPr>
            </w:pPr>
            <w:r w:rsidRPr="009A56A2">
              <w:rPr>
                <w:rFonts w:ascii="Arial" w:hAnsi="Arial" w:cs="Arial"/>
              </w:rPr>
              <w:t>S1.7.2.7 Composés organiques : stru</w:t>
            </w:r>
            <w:r w:rsidR="001225B8">
              <w:rPr>
                <w:rFonts w:ascii="Arial" w:hAnsi="Arial" w:cs="Arial"/>
              </w:rPr>
              <w:t>ctures et principales réactions</w:t>
            </w:r>
          </w:p>
          <w:p w14:paraId="13CD4869" w14:textId="77777777" w:rsidR="00E27716" w:rsidRDefault="00E27716" w:rsidP="00F76961">
            <w:pPr>
              <w:rPr>
                <w:rFonts w:ascii="Arial" w:hAnsi="Arial" w:cs="Arial"/>
                <w:b/>
              </w:rPr>
            </w:pPr>
          </w:p>
          <w:p w14:paraId="740B2846" w14:textId="7DB61289" w:rsidR="00E27716" w:rsidRPr="00E27716" w:rsidRDefault="00E27716" w:rsidP="00E27716">
            <w:pPr>
              <w:numPr>
                <w:ilvl w:val="0"/>
                <w:numId w:val="32"/>
              </w:numPr>
              <w:ind w:left="175" w:hanging="141"/>
              <w:rPr>
                <w:rFonts w:ascii="Arial" w:hAnsi="Arial" w:cs="Arial"/>
              </w:rPr>
            </w:pPr>
            <w:r w:rsidRPr="00E27716">
              <w:rPr>
                <w:rFonts w:ascii="Arial" w:hAnsi="Arial" w:cs="Arial"/>
              </w:rPr>
              <w:t xml:space="preserve">Les alcanes </w:t>
            </w:r>
          </w:p>
          <w:p w14:paraId="6B14F525" w14:textId="77777777" w:rsidR="00E27716" w:rsidRPr="004A556A" w:rsidRDefault="00E27716" w:rsidP="00E5336F">
            <w:pPr>
              <w:numPr>
                <w:ilvl w:val="0"/>
                <w:numId w:val="102"/>
              </w:numPr>
              <w:rPr>
                <w:rFonts w:ascii="Arial" w:hAnsi="Arial" w:cs="Arial"/>
              </w:rPr>
            </w:pPr>
            <w:r w:rsidRPr="004A556A">
              <w:rPr>
                <w:rFonts w:ascii="Arial" w:hAnsi="Arial" w:cs="Arial"/>
              </w:rPr>
              <w:t>Propriétés du squelette carboné</w:t>
            </w:r>
          </w:p>
          <w:p w14:paraId="1E0D860D" w14:textId="77777777" w:rsidR="00E27716" w:rsidRPr="004A556A" w:rsidRDefault="00E27716" w:rsidP="00E5336F">
            <w:pPr>
              <w:numPr>
                <w:ilvl w:val="0"/>
                <w:numId w:val="102"/>
              </w:numPr>
              <w:rPr>
                <w:rFonts w:ascii="Arial" w:hAnsi="Arial" w:cs="Arial"/>
              </w:rPr>
            </w:pPr>
            <w:r w:rsidRPr="004A556A">
              <w:rPr>
                <w:rFonts w:ascii="Arial" w:hAnsi="Arial" w:cs="Arial"/>
              </w:rPr>
              <w:t>Nomenclature</w:t>
            </w:r>
          </w:p>
          <w:p w14:paraId="07DC7313" w14:textId="77777777" w:rsidR="00E27716" w:rsidRPr="004A556A" w:rsidRDefault="00E27716" w:rsidP="00E5336F">
            <w:pPr>
              <w:numPr>
                <w:ilvl w:val="0"/>
                <w:numId w:val="102"/>
              </w:numPr>
              <w:rPr>
                <w:rFonts w:ascii="Arial" w:hAnsi="Arial" w:cs="Arial"/>
              </w:rPr>
            </w:pPr>
            <w:r w:rsidRPr="004A556A">
              <w:rPr>
                <w:rFonts w:ascii="Arial" w:hAnsi="Arial" w:cs="Arial"/>
              </w:rPr>
              <w:t>Réaction radicalaire</w:t>
            </w:r>
          </w:p>
          <w:p w14:paraId="2F3744EB" w14:textId="77777777" w:rsidR="00E27716" w:rsidRPr="004A556A" w:rsidRDefault="00E27716" w:rsidP="00F76961">
            <w:pPr>
              <w:ind w:left="45"/>
              <w:rPr>
                <w:rFonts w:ascii="Arial" w:hAnsi="Arial" w:cs="Arial"/>
              </w:rPr>
            </w:pPr>
          </w:p>
          <w:p w14:paraId="765BBADE" w14:textId="48E80610" w:rsidR="00E27716" w:rsidRPr="00E27716" w:rsidRDefault="00E27716" w:rsidP="00E27716">
            <w:pPr>
              <w:numPr>
                <w:ilvl w:val="0"/>
                <w:numId w:val="32"/>
              </w:numPr>
              <w:ind w:left="175" w:hanging="141"/>
              <w:rPr>
                <w:rFonts w:ascii="Arial" w:hAnsi="Arial" w:cs="Arial"/>
              </w:rPr>
            </w:pPr>
            <w:r w:rsidRPr="00E27716">
              <w:rPr>
                <w:rFonts w:ascii="Arial" w:hAnsi="Arial" w:cs="Arial"/>
              </w:rPr>
              <w:t xml:space="preserve">Les </w:t>
            </w:r>
            <w:r w:rsidR="001225B8" w:rsidRPr="001A4E49">
              <w:rPr>
                <w:rFonts w:ascii="Arial" w:hAnsi="Arial" w:cs="Arial"/>
              </w:rPr>
              <w:t>alcènes</w:t>
            </w:r>
          </w:p>
          <w:p w14:paraId="381CCC23" w14:textId="77777777" w:rsidR="00E27716" w:rsidRPr="004A556A" w:rsidRDefault="00E27716" w:rsidP="00E5336F">
            <w:pPr>
              <w:numPr>
                <w:ilvl w:val="0"/>
                <w:numId w:val="102"/>
              </w:numPr>
              <w:rPr>
                <w:rFonts w:ascii="Arial" w:hAnsi="Arial" w:cs="Arial"/>
              </w:rPr>
            </w:pPr>
            <w:r w:rsidRPr="004A556A">
              <w:rPr>
                <w:rFonts w:ascii="Arial" w:hAnsi="Arial" w:cs="Arial"/>
              </w:rPr>
              <w:t>Nomenclature et propriétés</w:t>
            </w:r>
          </w:p>
          <w:p w14:paraId="43D02D5C" w14:textId="77777777" w:rsidR="00E27716" w:rsidRPr="004A556A" w:rsidRDefault="00E27716" w:rsidP="00E5336F">
            <w:pPr>
              <w:numPr>
                <w:ilvl w:val="0"/>
                <w:numId w:val="102"/>
              </w:numPr>
              <w:rPr>
                <w:rFonts w:ascii="Arial" w:hAnsi="Arial" w:cs="Arial"/>
              </w:rPr>
            </w:pPr>
            <w:r w:rsidRPr="004A556A">
              <w:rPr>
                <w:rFonts w:ascii="Arial" w:hAnsi="Arial" w:cs="Arial"/>
              </w:rPr>
              <w:t>Hydrogénation des acides gras insaturés</w:t>
            </w:r>
          </w:p>
          <w:p w14:paraId="246909AD" w14:textId="77777777" w:rsidR="00E27716" w:rsidRDefault="00E27716" w:rsidP="00E5336F">
            <w:pPr>
              <w:numPr>
                <w:ilvl w:val="0"/>
                <w:numId w:val="102"/>
              </w:numPr>
              <w:rPr>
                <w:rFonts w:ascii="Arial" w:hAnsi="Arial" w:cs="Arial"/>
              </w:rPr>
            </w:pPr>
            <w:r w:rsidRPr="004A556A">
              <w:rPr>
                <w:rFonts w:ascii="Arial" w:hAnsi="Arial" w:cs="Arial"/>
              </w:rPr>
              <w:t>Action des oxydants</w:t>
            </w:r>
            <w:r>
              <w:rPr>
                <w:rFonts w:ascii="Arial" w:hAnsi="Arial" w:cs="Arial"/>
              </w:rPr>
              <w:t xml:space="preserve"> sur les insaturations</w:t>
            </w:r>
          </w:p>
          <w:p w14:paraId="6CA4F0DC" w14:textId="77777777" w:rsidR="00E27716" w:rsidRPr="004A556A" w:rsidRDefault="00E27716" w:rsidP="00F76961">
            <w:pPr>
              <w:ind w:left="405"/>
              <w:rPr>
                <w:rFonts w:ascii="Arial" w:hAnsi="Arial" w:cs="Arial"/>
              </w:rPr>
            </w:pPr>
          </w:p>
          <w:p w14:paraId="0EB91EE9" w14:textId="205B44A9" w:rsidR="00E27716" w:rsidRPr="00E27716" w:rsidRDefault="00E27716" w:rsidP="00E27716">
            <w:pPr>
              <w:numPr>
                <w:ilvl w:val="0"/>
                <w:numId w:val="32"/>
              </w:numPr>
              <w:ind w:left="175" w:hanging="141"/>
              <w:rPr>
                <w:rFonts w:ascii="Arial" w:hAnsi="Arial" w:cs="Arial"/>
              </w:rPr>
            </w:pPr>
            <w:r w:rsidRPr="00E27716">
              <w:rPr>
                <w:rFonts w:ascii="Arial" w:hAnsi="Arial" w:cs="Arial"/>
              </w:rPr>
              <w:t>Les composés organiques oxygenés</w:t>
            </w:r>
          </w:p>
          <w:p w14:paraId="6EE39534" w14:textId="77777777" w:rsidR="00E27716" w:rsidRPr="00E27716" w:rsidRDefault="00E27716" w:rsidP="00E5336F">
            <w:pPr>
              <w:numPr>
                <w:ilvl w:val="0"/>
                <w:numId w:val="102"/>
              </w:numPr>
              <w:rPr>
                <w:rFonts w:ascii="Arial" w:hAnsi="Arial" w:cs="Arial"/>
              </w:rPr>
            </w:pPr>
            <w:r w:rsidRPr="00E27716">
              <w:rPr>
                <w:rFonts w:ascii="Arial" w:hAnsi="Arial" w:cs="Arial"/>
              </w:rPr>
              <w:t>Les alcools</w:t>
            </w:r>
          </w:p>
          <w:p w14:paraId="2BDFCD73" w14:textId="77777777" w:rsidR="00E27716" w:rsidRPr="004A556A" w:rsidRDefault="00E27716" w:rsidP="00E5336F">
            <w:pPr>
              <w:numPr>
                <w:ilvl w:val="0"/>
                <w:numId w:val="101"/>
              </w:numPr>
              <w:ind w:left="1069"/>
              <w:rPr>
                <w:rFonts w:ascii="Arial" w:hAnsi="Arial" w:cs="Arial"/>
              </w:rPr>
            </w:pPr>
            <w:r w:rsidRPr="004A556A">
              <w:rPr>
                <w:rFonts w:ascii="Arial" w:hAnsi="Arial" w:cs="Arial"/>
              </w:rPr>
              <w:t xml:space="preserve">Nomenclature </w:t>
            </w:r>
          </w:p>
          <w:p w14:paraId="43D97B6F" w14:textId="77777777" w:rsidR="00E27716" w:rsidRPr="004A556A" w:rsidRDefault="00E27716" w:rsidP="00E5336F">
            <w:pPr>
              <w:numPr>
                <w:ilvl w:val="0"/>
                <w:numId w:val="101"/>
              </w:numPr>
              <w:ind w:left="1069"/>
              <w:rPr>
                <w:rFonts w:ascii="Arial" w:hAnsi="Arial" w:cs="Arial"/>
              </w:rPr>
            </w:pPr>
            <w:r w:rsidRPr="004A556A">
              <w:rPr>
                <w:rFonts w:ascii="Arial" w:hAnsi="Arial" w:cs="Arial"/>
              </w:rPr>
              <w:t>Propriétés des polyols et glycols</w:t>
            </w:r>
          </w:p>
          <w:p w14:paraId="0961362E" w14:textId="77777777" w:rsidR="00E27716" w:rsidRPr="00E27716" w:rsidRDefault="00E27716" w:rsidP="00E5336F">
            <w:pPr>
              <w:numPr>
                <w:ilvl w:val="0"/>
                <w:numId w:val="102"/>
              </w:numPr>
              <w:rPr>
                <w:rFonts w:ascii="Arial" w:hAnsi="Arial" w:cs="Arial"/>
              </w:rPr>
            </w:pPr>
            <w:r w:rsidRPr="00E27716">
              <w:rPr>
                <w:rFonts w:ascii="Arial" w:hAnsi="Arial" w:cs="Arial"/>
              </w:rPr>
              <w:t>Les aldéhydes, cétones, éthers</w:t>
            </w:r>
          </w:p>
          <w:p w14:paraId="716848EB" w14:textId="5D6310C3" w:rsidR="00E27716" w:rsidRPr="00E27716" w:rsidRDefault="00E27716" w:rsidP="00E5336F">
            <w:pPr>
              <w:numPr>
                <w:ilvl w:val="0"/>
                <w:numId w:val="101"/>
              </w:numPr>
              <w:ind w:left="1069"/>
              <w:rPr>
                <w:rFonts w:ascii="Arial" w:hAnsi="Arial" w:cs="Arial"/>
              </w:rPr>
            </w:pPr>
            <w:r w:rsidRPr="004A556A">
              <w:rPr>
                <w:rFonts w:ascii="Arial" w:hAnsi="Arial" w:cs="Arial"/>
              </w:rPr>
              <w:t>Nomenclature et propriétés</w:t>
            </w:r>
          </w:p>
          <w:p w14:paraId="48C240C7" w14:textId="77777777" w:rsidR="00E27716" w:rsidRPr="00E27716" w:rsidRDefault="00E27716" w:rsidP="00E5336F">
            <w:pPr>
              <w:numPr>
                <w:ilvl w:val="0"/>
                <w:numId w:val="101"/>
              </w:numPr>
              <w:ind w:left="1069"/>
              <w:rPr>
                <w:rFonts w:ascii="Arial" w:hAnsi="Arial" w:cs="Arial"/>
              </w:rPr>
            </w:pPr>
            <w:r w:rsidRPr="00E27716">
              <w:rPr>
                <w:rFonts w:ascii="Arial" w:hAnsi="Arial" w:cs="Arial"/>
              </w:rPr>
              <w:t>Glucides en qualité de composants de produits cosmétiques (protéoglycanes)</w:t>
            </w:r>
          </w:p>
          <w:p w14:paraId="5F3BF13A" w14:textId="77777777" w:rsidR="00E27716" w:rsidRPr="00E27716" w:rsidRDefault="00E27716" w:rsidP="00E5336F">
            <w:pPr>
              <w:numPr>
                <w:ilvl w:val="0"/>
                <w:numId w:val="102"/>
              </w:numPr>
              <w:rPr>
                <w:rFonts w:ascii="Arial" w:hAnsi="Arial" w:cs="Arial"/>
              </w:rPr>
            </w:pPr>
            <w:r w:rsidRPr="00E27716">
              <w:rPr>
                <w:rFonts w:ascii="Arial" w:hAnsi="Arial" w:cs="Arial"/>
              </w:rPr>
              <w:t>Les acides carboxyliques et les dérivés</w:t>
            </w:r>
          </w:p>
          <w:p w14:paraId="19A21D3B" w14:textId="77777777" w:rsidR="00E27716" w:rsidRPr="004A556A" w:rsidRDefault="00E27716" w:rsidP="00E5336F">
            <w:pPr>
              <w:numPr>
                <w:ilvl w:val="0"/>
                <w:numId w:val="101"/>
              </w:numPr>
              <w:ind w:left="1069"/>
              <w:rPr>
                <w:rFonts w:ascii="Arial" w:hAnsi="Arial" w:cs="Arial"/>
              </w:rPr>
            </w:pPr>
            <w:r w:rsidRPr="004A556A">
              <w:rPr>
                <w:rFonts w:ascii="Arial" w:hAnsi="Arial" w:cs="Arial"/>
              </w:rPr>
              <w:t>Nomenclature et propriétés</w:t>
            </w:r>
          </w:p>
          <w:p w14:paraId="7B482E22" w14:textId="77777777" w:rsidR="00E27716" w:rsidRPr="004A556A" w:rsidRDefault="00E27716" w:rsidP="00E5336F">
            <w:pPr>
              <w:numPr>
                <w:ilvl w:val="0"/>
                <w:numId w:val="101"/>
              </w:numPr>
              <w:ind w:left="1069"/>
              <w:rPr>
                <w:rFonts w:ascii="Arial" w:hAnsi="Arial" w:cs="Arial"/>
              </w:rPr>
            </w:pPr>
            <w:r w:rsidRPr="004A556A">
              <w:rPr>
                <w:rFonts w:ascii="Arial" w:hAnsi="Arial" w:cs="Arial"/>
              </w:rPr>
              <w:t>Estérification et saponification</w:t>
            </w:r>
            <w:r w:rsidRPr="00E27716">
              <w:rPr>
                <w:rFonts w:ascii="Arial" w:hAnsi="Arial" w:cs="Arial"/>
              </w:rPr>
              <w:t xml:space="preserve"> </w:t>
            </w:r>
          </w:p>
          <w:p w14:paraId="1B1EB60E" w14:textId="77777777" w:rsidR="00E27716" w:rsidRPr="004A556A" w:rsidRDefault="00E27716" w:rsidP="00E5336F">
            <w:pPr>
              <w:numPr>
                <w:ilvl w:val="0"/>
                <w:numId w:val="101"/>
              </w:numPr>
              <w:ind w:left="1069"/>
              <w:rPr>
                <w:rFonts w:ascii="Arial" w:hAnsi="Arial" w:cs="Arial"/>
              </w:rPr>
            </w:pPr>
            <w:r w:rsidRPr="004A556A">
              <w:rPr>
                <w:rFonts w:ascii="Arial" w:hAnsi="Arial" w:cs="Arial"/>
              </w:rPr>
              <w:t>Lipides en qualité de composants : huiles, graisses, cires d’origine minérale, d’origine végétale, d’origine animale et de synthèse</w:t>
            </w:r>
          </w:p>
          <w:p w14:paraId="2865BCDE" w14:textId="124F129B" w:rsidR="00E27716" w:rsidRPr="00A535C9" w:rsidRDefault="00A535C9" w:rsidP="00A535C9">
            <w:pPr>
              <w:numPr>
                <w:ilvl w:val="0"/>
                <w:numId w:val="32"/>
              </w:numPr>
              <w:ind w:left="175" w:hanging="141"/>
              <w:rPr>
                <w:rFonts w:ascii="Arial" w:hAnsi="Arial" w:cs="Arial"/>
              </w:rPr>
            </w:pPr>
            <w:r>
              <w:rPr>
                <w:rFonts w:ascii="Arial" w:hAnsi="Arial" w:cs="Arial"/>
              </w:rPr>
              <w:t>L</w:t>
            </w:r>
            <w:r w:rsidRPr="00A535C9">
              <w:rPr>
                <w:rFonts w:ascii="Arial" w:hAnsi="Arial" w:cs="Arial"/>
              </w:rPr>
              <w:t xml:space="preserve">es </w:t>
            </w:r>
            <w:r w:rsidRPr="00615617">
              <w:rPr>
                <w:rFonts w:ascii="Arial" w:hAnsi="Arial" w:cs="Arial"/>
              </w:rPr>
              <w:t>composés organiques</w:t>
            </w:r>
            <w:r w:rsidRPr="00A535C9">
              <w:rPr>
                <w:rFonts w:ascii="Arial" w:hAnsi="Arial" w:cs="Arial"/>
              </w:rPr>
              <w:t xml:space="preserve"> azotés</w:t>
            </w:r>
          </w:p>
          <w:p w14:paraId="620B6BD6" w14:textId="77777777" w:rsidR="00E27716" w:rsidRPr="00724CEB" w:rsidRDefault="00E27716" w:rsidP="00E5336F">
            <w:pPr>
              <w:numPr>
                <w:ilvl w:val="0"/>
                <w:numId w:val="103"/>
              </w:numPr>
              <w:rPr>
                <w:rFonts w:ascii="Arial" w:hAnsi="Arial" w:cs="Arial"/>
                <w:color w:val="000000"/>
              </w:rPr>
            </w:pPr>
            <w:r w:rsidRPr="00724CEB">
              <w:rPr>
                <w:rFonts w:ascii="Arial" w:hAnsi="Arial" w:cs="Arial"/>
              </w:rPr>
              <w:t xml:space="preserve">Amines, </w:t>
            </w:r>
          </w:p>
          <w:p w14:paraId="6B34CCC0" w14:textId="61C88447" w:rsidR="00E27716" w:rsidRPr="00677B55" w:rsidRDefault="00E27716" w:rsidP="00E5336F">
            <w:pPr>
              <w:numPr>
                <w:ilvl w:val="0"/>
                <w:numId w:val="103"/>
              </w:numPr>
              <w:rPr>
                <w:rFonts w:ascii="Arial" w:hAnsi="Arial" w:cs="Arial"/>
                <w:b/>
              </w:rPr>
            </w:pPr>
            <w:r w:rsidRPr="00724CEB">
              <w:rPr>
                <w:rFonts w:ascii="Arial" w:hAnsi="Arial" w:cs="Arial"/>
              </w:rPr>
              <w:t>amides</w:t>
            </w:r>
            <w:r w:rsidRPr="00724CEB">
              <w:rPr>
                <w:rFonts w:ascii="Arial" w:hAnsi="Arial" w:cs="Arial"/>
                <w:color w:val="000000"/>
              </w:rPr>
              <w:t xml:space="preserve"> (urée)</w:t>
            </w:r>
            <w:r w:rsidR="00A535C9">
              <w:rPr>
                <w:rFonts w:ascii="Arial" w:hAnsi="Arial" w:cs="Arial"/>
                <w:color w:val="000000"/>
              </w:rPr>
              <w:t xml:space="preserve"> d</w:t>
            </w:r>
            <w:r w:rsidRPr="00724CEB">
              <w:rPr>
                <w:rFonts w:ascii="Arial" w:hAnsi="Arial" w:cs="Arial"/>
              </w:rPr>
              <w:t xml:space="preserve">es acides </w:t>
            </w:r>
            <w:r>
              <w:rPr>
                <w:rFonts w:ascii="Arial" w:hAnsi="Arial" w:cs="Arial"/>
              </w:rPr>
              <w:t>α</w:t>
            </w:r>
            <w:r w:rsidRPr="00724CEB">
              <w:rPr>
                <w:rFonts w:ascii="Arial" w:hAnsi="Arial" w:cs="Arial"/>
              </w:rPr>
              <w:t>-aminés aux polypeptides et aux protéines</w:t>
            </w:r>
          </w:p>
          <w:p w14:paraId="111CE900" w14:textId="77777777" w:rsidR="00E27716" w:rsidRDefault="00E27716" w:rsidP="003C6891"/>
          <w:p w14:paraId="1D235D20" w14:textId="6CE1D4BC" w:rsidR="00E27716" w:rsidRPr="00615617" w:rsidRDefault="00A535C9" w:rsidP="00A535C9">
            <w:pPr>
              <w:numPr>
                <w:ilvl w:val="0"/>
                <w:numId w:val="32"/>
              </w:numPr>
              <w:ind w:left="175" w:hanging="141"/>
              <w:rPr>
                <w:rFonts w:ascii="Arial" w:hAnsi="Arial" w:cs="Arial"/>
              </w:rPr>
            </w:pPr>
            <w:r w:rsidRPr="00615617">
              <w:rPr>
                <w:rFonts w:ascii="Arial" w:hAnsi="Arial" w:cs="Arial"/>
              </w:rPr>
              <w:t>Les silicones</w:t>
            </w:r>
          </w:p>
          <w:p w14:paraId="70B849F9" w14:textId="77777777" w:rsidR="00E27716" w:rsidRPr="00A535C9" w:rsidRDefault="00E27716" w:rsidP="00E5336F">
            <w:pPr>
              <w:numPr>
                <w:ilvl w:val="0"/>
                <w:numId w:val="103"/>
              </w:numPr>
              <w:rPr>
                <w:rFonts w:ascii="Arial" w:hAnsi="Arial" w:cs="Arial"/>
              </w:rPr>
            </w:pPr>
            <w:r w:rsidRPr="00A535C9">
              <w:rPr>
                <w:rFonts w:ascii="Arial" w:hAnsi="Arial" w:cs="Arial"/>
              </w:rPr>
              <w:t>Origine</w:t>
            </w:r>
          </w:p>
          <w:p w14:paraId="68FABBE2" w14:textId="77777777" w:rsidR="00E27716" w:rsidRPr="00A535C9" w:rsidRDefault="00E27716" w:rsidP="00E5336F">
            <w:pPr>
              <w:numPr>
                <w:ilvl w:val="0"/>
                <w:numId w:val="103"/>
              </w:numPr>
              <w:rPr>
                <w:rFonts w:ascii="Arial" w:hAnsi="Arial" w:cs="Arial"/>
              </w:rPr>
            </w:pPr>
            <w:r w:rsidRPr="00A535C9">
              <w:rPr>
                <w:rFonts w:ascii="Arial" w:hAnsi="Arial" w:cs="Arial"/>
              </w:rPr>
              <w:t>Propriétés</w:t>
            </w:r>
          </w:p>
          <w:p w14:paraId="755DA8CA" w14:textId="25467D37" w:rsidR="00E27716" w:rsidRPr="00A535C9" w:rsidRDefault="00A535C9" w:rsidP="00E5336F">
            <w:pPr>
              <w:numPr>
                <w:ilvl w:val="0"/>
                <w:numId w:val="103"/>
              </w:numPr>
              <w:rPr>
                <w:rFonts w:ascii="Arial" w:hAnsi="Arial" w:cs="Arial"/>
              </w:rPr>
            </w:pPr>
            <w:r>
              <w:rPr>
                <w:rFonts w:ascii="Arial" w:hAnsi="Arial" w:cs="Arial"/>
              </w:rPr>
              <w:t xml:space="preserve">Utilisations en esthétique </w:t>
            </w:r>
            <w:r w:rsidR="00E27716" w:rsidRPr="00745811">
              <w:rPr>
                <w:rFonts w:ascii="Arial" w:hAnsi="Arial" w:cs="Arial"/>
              </w:rPr>
              <w:t>cosmétique</w:t>
            </w:r>
          </w:p>
        </w:tc>
        <w:tc>
          <w:tcPr>
            <w:tcW w:w="6054" w:type="dxa"/>
            <w:vAlign w:val="center"/>
          </w:tcPr>
          <w:p w14:paraId="46AA1787" w14:textId="77777777" w:rsidR="00E27716" w:rsidRPr="00E27716" w:rsidRDefault="00E27716" w:rsidP="00E27716">
            <w:pPr>
              <w:pStyle w:val="Corpsdetexte"/>
              <w:spacing w:after="0"/>
              <w:rPr>
                <w:rFonts w:ascii="Arial" w:hAnsi="Arial" w:cs="Arial"/>
                <w:color w:val="000000"/>
              </w:rPr>
            </w:pPr>
            <w:r w:rsidRPr="001A4E49">
              <w:rPr>
                <w:rFonts w:ascii="Arial" w:hAnsi="Arial" w:cs="Arial"/>
                <w:color w:val="000000"/>
              </w:rPr>
              <w:t>D’une façon générale l’étude de l’ensemble de ces composés s’effectue autour  de la lecture d’une étiquette ou d’une documentation professionnelle pour :</w:t>
            </w:r>
          </w:p>
          <w:p w14:paraId="065566F8" w14:textId="493B0887" w:rsidR="00E27716" w:rsidRPr="00E27716" w:rsidRDefault="00E27716" w:rsidP="00E27716">
            <w:pPr>
              <w:numPr>
                <w:ilvl w:val="0"/>
                <w:numId w:val="32"/>
              </w:numPr>
              <w:ind w:left="175" w:hanging="141"/>
              <w:rPr>
                <w:rFonts w:ascii="Arial" w:hAnsi="Arial" w:cs="Arial"/>
              </w:rPr>
            </w:pPr>
            <w:r>
              <w:rPr>
                <w:rFonts w:ascii="Arial" w:hAnsi="Arial" w:cs="Arial"/>
              </w:rPr>
              <w:t>I</w:t>
            </w:r>
            <w:r w:rsidRPr="00E27716">
              <w:rPr>
                <w:rFonts w:ascii="Arial" w:hAnsi="Arial" w:cs="Arial"/>
              </w:rPr>
              <w:t>dentifier les composan</w:t>
            </w:r>
            <w:r w:rsidR="001225B8">
              <w:rPr>
                <w:rFonts w:ascii="Arial" w:hAnsi="Arial" w:cs="Arial"/>
              </w:rPr>
              <w:t xml:space="preserve">ts et énoncer leurs propriétés </w:t>
            </w:r>
          </w:p>
          <w:p w14:paraId="155BF22B" w14:textId="6921D627" w:rsidR="00E27716" w:rsidRPr="00E27716" w:rsidRDefault="00E27716" w:rsidP="00E27716">
            <w:pPr>
              <w:numPr>
                <w:ilvl w:val="0"/>
                <w:numId w:val="32"/>
              </w:numPr>
              <w:ind w:left="175" w:hanging="141"/>
              <w:rPr>
                <w:rFonts w:ascii="Arial" w:hAnsi="Arial" w:cs="Arial"/>
              </w:rPr>
            </w:pPr>
            <w:r>
              <w:rPr>
                <w:rFonts w:ascii="Arial" w:hAnsi="Arial" w:cs="Arial"/>
              </w:rPr>
              <w:t>P</w:t>
            </w:r>
            <w:r w:rsidRPr="00E27716">
              <w:rPr>
                <w:rFonts w:ascii="Arial" w:hAnsi="Arial" w:cs="Arial"/>
              </w:rPr>
              <w:t xml:space="preserve">résenter les caractéristiques physico-chimiques des produits cosmétiques, des produits de parfumerie en liaison </w:t>
            </w:r>
            <w:r w:rsidR="001225B8">
              <w:rPr>
                <w:rFonts w:ascii="Arial" w:hAnsi="Arial" w:cs="Arial"/>
              </w:rPr>
              <w:t xml:space="preserve">avec leur composition chimique </w:t>
            </w:r>
          </w:p>
          <w:p w14:paraId="03660656" w14:textId="6D089264" w:rsidR="00E27716" w:rsidRPr="004A556A" w:rsidRDefault="00E27716" w:rsidP="00E27716">
            <w:pPr>
              <w:numPr>
                <w:ilvl w:val="0"/>
                <w:numId w:val="32"/>
              </w:numPr>
              <w:ind w:left="175" w:hanging="141"/>
              <w:rPr>
                <w:rFonts w:ascii="Arial" w:hAnsi="Arial" w:cs="Arial"/>
              </w:rPr>
            </w:pPr>
            <w:r>
              <w:rPr>
                <w:rFonts w:ascii="Arial" w:hAnsi="Arial" w:cs="Arial"/>
              </w:rPr>
              <w:t>U</w:t>
            </w:r>
            <w:r w:rsidRPr="0099446C">
              <w:rPr>
                <w:rFonts w:ascii="Arial" w:hAnsi="Arial" w:cs="Arial"/>
              </w:rPr>
              <w:t xml:space="preserve">tiliser la nomenclature comme un outil </w:t>
            </w:r>
            <w:r>
              <w:rPr>
                <w:rFonts w:ascii="Arial" w:hAnsi="Arial" w:cs="Arial"/>
              </w:rPr>
              <w:t>servant à</w:t>
            </w:r>
            <w:r w:rsidRPr="0099446C">
              <w:rPr>
                <w:rFonts w:ascii="Arial" w:hAnsi="Arial" w:cs="Arial"/>
              </w:rPr>
              <w:t xml:space="preserve"> désigner sans ambiguïté les composés organiques </w:t>
            </w:r>
            <w:r>
              <w:rPr>
                <w:rFonts w:ascii="Arial" w:hAnsi="Arial" w:cs="Arial"/>
              </w:rPr>
              <w:t>présent</w:t>
            </w:r>
            <w:r w:rsidR="001225B8">
              <w:rPr>
                <w:rFonts w:ascii="Arial" w:hAnsi="Arial" w:cs="Arial"/>
              </w:rPr>
              <w:t>s dans les produits cosmétiques</w:t>
            </w:r>
          </w:p>
          <w:p w14:paraId="7C0DB2E2" w14:textId="744D59CB" w:rsidR="00E27716" w:rsidRPr="0099446C" w:rsidRDefault="00E27716" w:rsidP="00E27716">
            <w:pPr>
              <w:numPr>
                <w:ilvl w:val="0"/>
                <w:numId w:val="32"/>
              </w:numPr>
              <w:ind w:left="175" w:hanging="141"/>
              <w:rPr>
                <w:rFonts w:ascii="Arial" w:hAnsi="Arial" w:cs="Arial"/>
              </w:rPr>
            </w:pPr>
            <w:r>
              <w:rPr>
                <w:rFonts w:ascii="Arial" w:hAnsi="Arial" w:cs="Arial"/>
              </w:rPr>
              <w:t xml:space="preserve">Utiliser </w:t>
            </w:r>
            <w:r w:rsidRPr="0099446C">
              <w:rPr>
                <w:rFonts w:ascii="Arial" w:hAnsi="Arial" w:cs="Arial"/>
              </w:rPr>
              <w:t>la nomenclature comme un outil qui sert à désigner sans am</w:t>
            </w:r>
            <w:r w:rsidR="001225B8">
              <w:rPr>
                <w:rFonts w:ascii="Arial" w:hAnsi="Arial" w:cs="Arial"/>
              </w:rPr>
              <w:t>biguïté les composés organiques</w:t>
            </w:r>
          </w:p>
          <w:p w14:paraId="3494774C" w14:textId="3FDBF95A" w:rsidR="00E27716" w:rsidRPr="0099446C" w:rsidRDefault="00E27716" w:rsidP="00E27716">
            <w:pPr>
              <w:numPr>
                <w:ilvl w:val="0"/>
                <w:numId w:val="32"/>
              </w:numPr>
              <w:ind w:left="175" w:hanging="141"/>
              <w:rPr>
                <w:rFonts w:ascii="Arial" w:hAnsi="Arial" w:cs="Arial"/>
              </w:rPr>
            </w:pPr>
            <w:r w:rsidRPr="0099446C">
              <w:rPr>
                <w:rFonts w:ascii="Arial" w:hAnsi="Arial" w:cs="Arial"/>
              </w:rPr>
              <w:t>Repérer,</w:t>
            </w:r>
            <w:r w:rsidRPr="00E27716">
              <w:rPr>
                <w:rFonts w:ascii="Arial" w:hAnsi="Arial" w:cs="Arial"/>
              </w:rPr>
              <w:t xml:space="preserve"> </w:t>
            </w:r>
            <w:r w:rsidRPr="0099446C">
              <w:rPr>
                <w:rFonts w:ascii="Arial" w:hAnsi="Arial" w:cs="Arial"/>
              </w:rPr>
              <w:t>à  partir d’observations  expérimentales, les propriétés chimiques essentielles des co</w:t>
            </w:r>
            <w:r w:rsidR="001225B8">
              <w:rPr>
                <w:rFonts w:ascii="Arial" w:hAnsi="Arial" w:cs="Arial"/>
              </w:rPr>
              <w:t>mposés organiques en s’appuyant</w:t>
            </w:r>
            <w:r w:rsidRPr="0099446C">
              <w:rPr>
                <w:rFonts w:ascii="Arial" w:hAnsi="Arial" w:cs="Arial"/>
              </w:rPr>
              <w:t xml:space="preserve"> sur des exemples de prod</w:t>
            </w:r>
            <w:r w:rsidR="001225B8">
              <w:rPr>
                <w:rFonts w:ascii="Arial" w:hAnsi="Arial" w:cs="Arial"/>
              </w:rPr>
              <w:t>uits utilisés par la profession</w:t>
            </w:r>
          </w:p>
          <w:p w14:paraId="3EB1675D" w14:textId="77B499B7" w:rsidR="00E27716" w:rsidRDefault="00E27716" w:rsidP="00E27716">
            <w:pPr>
              <w:numPr>
                <w:ilvl w:val="0"/>
                <w:numId w:val="32"/>
              </w:numPr>
              <w:ind w:left="175" w:hanging="141"/>
              <w:rPr>
                <w:rFonts w:ascii="Arial" w:hAnsi="Arial" w:cs="Arial"/>
              </w:rPr>
            </w:pPr>
            <w:r w:rsidRPr="0099446C">
              <w:rPr>
                <w:rFonts w:ascii="Arial" w:hAnsi="Arial" w:cs="Arial"/>
              </w:rPr>
              <w:t>Indiquer les transformations d’un composé en un autre en vue de l’utilisation raisonnée des produits</w:t>
            </w:r>
            <w:r>
              <w:rPr>
                <w:rFonts w:ascii="Arial" w:hAnsi="Arial" w:cs="Arial"/>
              </w:rPr>
              <w:t xml:space="preserve"> cosmétiques et de parfumerie,</w:t>
            </w:r>
            <w:r w:rsidRPr="0099446C">
              <w:rPr>
                <w:rFonts w:ascii="Arial" w:hAnsi="Arial" w:cs="Arial"/>
              </w:rPr>
              <w:t xml:space="preserve"> en institut</w:t>
            </w:r>
            <w:r>
              <w:rPr>
                <w:rFonts w:ascii="Arial" w:hAnsi="Arial" w:cs="Arial"/>
              </w:rPr>
              <w:t xml:space="preserve"> ou</w:t>
            </w:r>
            <w:r w:rsidRPr="0099446C">
              <w:rPr>
                <w:rFonts w:ascii="Arial" w:hAnsi="Arial" w:cs="Arial"/>
              </w:rPr>
              <w:t xml:space="preserve"> </w:t>
            </w:r>
            <w:r>
              <w:rPr>
                <w:rFonts w:ascii="Arial" w:hAnsi="Arial" w:cs="Arial"/>
              </w:rPr>
              <w:t xml:space="preserve">à domicile </w:t>
            </w:r>
          </w:p>
          <w:p w14:paraId="36D742F0" w14:textId="77777777" w:rsidR="00E27716" w:rsidRDefault="00E27716" w:rsidP="00E27716">
            <w:pPr>
              <w:ind w:left="405"/>
              <w:rPr>
                <w:rFonts w:ascii="Arial" w:hAnsi="Arial" w:cs="Arial"/>
              </w:rPr>
            </w:pPr>
          </w:p>
          <w:p w14:paraId="708FFF9D" w14:textId="77777777" w:rsidR="00E27716" w:rsidRDefault="00E27716" w:rsidP="00E27716">
            <w:pPr>
              <w:ind w:left="405"/>
              <w:rPr>
                <w:rFonts w:ascii="Arial" w:hAnsi="Arial" w:cs="Arial"/>
              </w:rPr>
            </w:pPr>
          </w:p>
          <w:p w14:paraId="5F4E1974" w14:textId="77777777" w:rsidR="00E27716" w:rsidRDefault="00E27716" w:rsidP="00E27716">
            <w:pPr>
              <w:ind w:left="405"/>
              <w:rPr>
                <w:rFonts w:ascii="Arial" w:hAnsi="Arial" w:cs="Arial"/>
              </w:rPr>
            </w:pPr>
          </w:p>
          <w:p w14:paraId="523354E0" w14:textId="77777777" w:rsidR="00E27716" w:rsidRDefault="00E27716" w:rsidP="00E27716">
            <w:pPr>
              <w:ind w:left="405"/>
              <w:rPr>
                <w:rFonts w:ascii="Arial" w:hAnsi="Arial" w:cs="Arial"/>
              </w:rPr>
            </w:pPr>
          </w:p>
          <w:p w14:paraId="2145C045" w14:textId="77777777" w:rsidR="00E27716" w:rsidRDefault="00E27716" w:rsidP="00E27716">
            <w:pPr>
              <w:ind w:left="405"/>
              <w:rPr>
                <w:rFonts w:ascii="Arial" w:hAnsi="Arial" w:cs="Arial"/>
              </w:rPr>
            </w:pPr>
          </w:p>
          <w:p w14:paraId="0BEDEE36" w14:textId="77777777" w:rsidR="00E27716" w:rsidRDefault="00E27716" w:rsidP="00E27716">
            <w:pPr>
              <w:ind w:left="405"/>
              <w:rPr>
                <w:rFonts w:ascii="Arial" w:hAnsi="Arial" w:cs="Arial"/>
              </w:rPr>
            </w:pPr>
          </w:p>
          <w:p w14:paraId="41D84A9C" w14:textId="77777777" w:rsidR="00E27716" w:rsidRDefault="00E27716" w:rsidP="00E27716">
            <w:pPr>
              <w:ind w:left="405"/>
              <w:rPr>
                <w:rFonts w:ascii="Arial" w:hAnsi="Arial" w:cs="Arial"/>
              </w:rPr>
            </w:pPr>
          </w:p>
          <w:p w14:paraId="21B316F8" w14:textId="77777777" w:rsidR="00E27716" w:rsidRDefault="00E27716" w:rsidP="00E27716">
            <w:pPr>
              <w:ind w:left="405"/>
              <w:rPr>
                <w:rFonts w:ascii="Arial" w:hAnsi="Arial" w:cs="Arial"/>
              </w:rPr>
            </w:pPr>
          </w:p>
          <w:p w14:paraId="164BF822" w14:textId="7E07F58F" w:rsidR="00E27716" w:rsidRPr="00E27716" w:rsidRDefault="00E27716" w:rsidP="00E27716">
            <w:pPr>
              <w:numPr>
                <w:ilvl w:val="0"/>
                <w:numId w:val="32"/>
              </w:numPr>
              <w:ind w:left="175" w:hanging="141"/>
              <w:rPr>
                <w:rFonts w:ascii="Arial" w:hAnsi="Arial" w:cs="Arial"/>
              </w:rPr>
            </w:pPr>
            <w:r w:rsidRPr="00E27716">
              <w:rPr>
                <w:rFonts w:ascii="Arial" w:hAnsi="Arial" w:cs="Arial"/>
              </w:rPr>
              <w:t>Reconnaî</w:t>
            </w:r>
            <w:r w:rsidR="00C601A0">
              <w:rPr>
                <w:rFonts w:ascii="Arial" w:hAnsi="Arial" w:cs="Arial"/>
              </w:rPr>
              <w:t xml:space="preserve">tre des esters (triglycérides) </w:t>
            </w:r>
            <w:r>
              <w:rPr>
                <w:rFonts w:ascii="Arial" w:hAnsi="Arial" w:cs="Arial"/>
              </w:rPr>
              <w:t xml:space="preserve">et des </w:t>
            </w:r>
            <w:r w:rsidRPr="00CF034B">
              <w:rPr>
                <w:rFonts w:ascii="Arial" w:hAnsi="Arial" w:cs="Arial"/>
              </w:rPr>
              <w:t xml:space="preserve">acides gras </w:t>
            </w:r>
            <w:r w:rsidRPr="00E27716">
              <w:rPr>
                <w:rFonts w:ascii="Arial" w:hAnsi="Arial" w:cs="Arial"/>
              </w:rPr>
              <w:t>dans des formulations de parfums et de savons choisis en fonctio</w:t>
            </w:r>
            <w:r w:rsidR="00C601A0">
              <w:rPr>
                <w:rFonts w:ascii="Arial" w:hAnsi="Arial" w:cs="Arial"/>
              </w:rPr>
              <w:t>n de leur intérêt professionnel</w:t>
            </w:r>
          </w:p>
          <w:p w14:paraId="2521322A" w14:textId="327917F2" w:rsidR="00E27716" w:rsidRDefault="00E27716" w:rsidP="00E27716">
            <w:pPr>
              <w:numPr>
                <w:ilvl w:val="0"/>
                <w:numId w:val="32"/>
              </w:numPr>
              <w:ind w:left="175" w:hanging="141"/>
              <w:rPr>
                <w:rFonts w:ascii="Arial" w:hAnsi="Arial" w:cs="Arial"/>
              </w:rPr>
            </w:pPr>
            <w:r w:rsidRPr="00E27716">
              <w:rPr>
                <w:rFonts w:ascii="Arial" w:hAnsi="Arial" w:cs="Arial"/>
              </w:rPr>
              <w:t xml:space="preserve">Identifier le passage de triglycérides aux </w:t>
            </w:r>
            <w:r w:rsidRPr="00677B55">
              <w:rPr>
                <w:rFonts w:ascii="Arial" w:hAnsi="Arial" w:cs="Arial"/>
              </w:rPr>
              <w:t>acides gras</w:t>
            </w:r>
            <w:r w:rsidR="00C601A0">
              <w:rPr>
                <w:rFonts w:ascii="Arial" w:hAnsi="Arial" w:cs="Arial"/>
              </w:rPr>
              <w:t xml:space="preserve"> et inversement</w:t>
            </w:r>
          </w:p>
          <w:p w14:paraId="3E341998" w14:textId="77777777" w:rsidR="00E27716" w:rsidRPr="00E27716" w:rsidRDefault="00E27716" w:rsidP="00E27716">
            <w:pPr>
              <w:ind w:left="175"/>
              <w:rPr>
                <w:rFonts w:ascii="Arial" w:hAnsi="Arial" w:cs="Arial"/>
              </w:rPr>
            </w:pPr>
          </w:p>
          <w:p w14:paraId="1F2158D1" w14:textId="6FC6AABE" w:rsidR="00E27716" w:rsidRDefault="00E27716" w:rsidP="00E27716">
            <w:pPr>
              <w:rPr>
                <w:rFonts w:ascii="Arial" w:hAnsi="Arial" w:cs="Arial"/>
              </w:rPr>
            </w:pPr>
          </w:p>
          <w:p w14:paraId="339122A6" w14:textId="61EB1C3C" w:rsidR="00E27716" w:rsidRDefault="00E27716" w:rsidP="00E27716">
            <w:pPr>
              <w:rPr>
                <w:rFonts w:ascii="Arial" w:hAnsi="Arial" w:cs="Arial"/>
              </w:rPr>
            </w:pPr>
          </w:p>
          <w:p w14:paraId="13A71326" w14:textId="0B965B1F" w:rsidR="00E27716" w:rsidRDefault="00E27716" w:rsidP="00E27716">
            <w:pPr>
              <w:rPr>
                <w:rFonts w:ascii="Arial" w:hAnsi="Arial" w:cs="Arial"/>
              </w:rPr>
            </w:pPr>
          </w:p>
          <w:p w14:paraId="22325E39" w14:textId="01557FC3" w:rsidR="00E27716" w:rsidRDefault="00E27716" w:rsidP="00E27716">
            <w:pPr>
              <w:rPr>
                <w:rFonts w:ascii="Arial" w:hAnsi="Arial" w:cs="Arial"/>
              </w:rPr>
            </w:pPr>
          </w:p>
          <w:p w14:paraId="48130127" w14:textId="77777777" w:rsidR="00E27716" w:rsidRPr="00E27716" w:rsidRDefault="00E27716" w:rsidP="00E27716">
            <w:pPr>
              <w:rPr>
                <w:rFonts w:ascii="Arial" w:hAnsi="Arial" w:cs="Arial"/>
              </w:rPr>
            </w:pPr>
          </w:p>
        </w:tc>
      </w:tr>
      <w:tr w:rsidR="00E27716" w:rsidRPr="00A535C9" w14:paraId="5F9AB218" w14:textId="77777777" w:rsidTr="00B70062">
        <w:trPr>
          <w:trHeight w:val="1620"/>
        </w:trPr>
        <w:tc>
          <w:tcPr>
            <w:tcW w:w="3982" w:type="dxa"/>
            <w:vMerge/>
          </w:tcPr>
          <w:p w14:paraId="1A26A7C3" w14:textId="77777777" w:rsidR="00E27716" w:rsidRPr="00A535C9" w:rsidRDefault="00E27716" w:rsidP="00A535C9">
            <w:pPr>
              <w:numPr>
                <w:ilvl w:val="0"/>
                <w:numId w:val="32"/>
              </w:numPr>
              <w:ind w:left="175" w:hanging="141"/>
              <w:rPr>
                <w:rFonts w:ascii="Arial" w:hAnsi="Arial" w:cs="Arial"/>
              </w:rPr>
            </w:pPr>
          </w:p>
        </w:tc>
        <w:tc>
          <w:tcPr>
            <w:tcW w:w="6054" w:type="dxa"/>
            <w:vAlign w:val="center"/>
          </w:tcPr>
          <w:p w14:paraId="24671DB6" w14:textId="6A987EF8" w:rsidR="00E27716" w:rsidRPr="00A535C9" w:rsidRDefault="00A535C9" w:rsidP="00A535C9">
            <w:pPr>
              <w:numPr>
                <w:ilvl w:val="0"/>
                <w:numId w:val="32"/>
              </w:numPr>
              <w:ind w:left="175" w:hanging="141"/>
              <w:rPr>
                <w:rFonts w:ascii="Arial" w:hAnsi="Arial" w:cs="Arial"/>
              </w:rPr>
            </w:pPr>
            <w:r w:rsidRPr="00615617">
              <w:rPr>
                <w:rFonts w:ascii="Arial" w:hAnsi="Arial" w:cs="Arial"/>
              </w:rPr>
              <w:t>D</w:t>
            </w:r>
            <w:r w:rsidR="00E27716" w:rsidRPr="00615617">
              <w:rPr>
                <w:rFonts w:ascii="Arial" w:hAnsi="Arial" w:cs="Arial"/>
              </w:rPr>
              <w:t>écrire les  réactions  successives des différents composés organiques en relation avec l’étude des produits cosmétiques (les formules</w:t>
            </w:r>
            <w:r w:rsidR="00E27716" w:rsidRPr="004A556A">
              <w:rPr>
                <w:rFonts w:ascii="Arial" w:hAnsi="Arial" w:cs="Arial"/>
              </w:rPr>
              <w:t xml:space="preserve"> sont données)</w:t>
            </w:r>
          </w:p>
          <w:p w14:paraId="4D1642C1" w14:textId="77777777" w:rsidR="00A535C9" w:rsidRPr="00A535C9" w:rsidRDefault="00A535C9" w:rsidP="00A535C9">
            <w:pPr>
              <w:ind w:left="175"/>
              <w:rPr>
                <w:rFonts w:ascii="Arial" w:hAnsi="Arial" w:cs="Arial"/>
              </w:rPr>
            </w:pPr>
          </w:p>
          <w:p w14:paraId="57FEA8B3" w14:textId="36852E56" w:rsidR="00E27716" w:rsidRPr="00A535C9" w:rsidRDefault="00E27716" w:rsidP="00A535C9">
            <w:pPr>
              <w:numPr>
                <w:ilvl w:val="0"/>
                <w:numId w:val="32"/>
              </w:numPr>
              <w:ind w:left="175" w:hanging="141"/>
              <w:rPr>
                <w:rFonts w:ascii="Arial" w:hAnsi="Arial" w:cs="Arial"/>
              </w:rPr>
            </w:pPr>
            <w:r w:rsidRPr="00615617">
              <w:rPr>
                <w:rFonts w:ascii="Arial" w:hAnsi="Arial" w:cs="Arial"/>
              </w:rPr>
              <w:t>Indiquer les propriétés physico-chim</w:t>
            </w:r>
            <w:r w:rsidR="00A535C9" w:rsidRPr="00615617">
              <w:rPr>
                <w:rFonts w:ascii="Arial" w:hAnsi="Arial" w:cs="Arial"/>
              </w:rPr>
              <w:t xml:space="preserve">iques essentielles des produits </w:t>
            </w:r>
            <w:r w:rsidRPr="00615617">
              <w:rPr>
                <w:rFonts w:ascii="Arial" w:hAnsi="Arial" w:cs="Arial"/>
              </w:rPr>
              <w:t>utilisant</w:t>
            </w:r>
            <w:r w:rsidRPr="00A535C9">
              <w:rPr>
                <w:rFonts w:ascii="Arial" w:hAnsi="Arial" w:cs="Arial"/>
              </w:rPr>
              <w:t xml:space="preserve"> les silicones ainsi qu</w:t>
            </w:r>
            <w:r w:rsidR="00C601A0">
              <w:rPr>
                <w:rFonts w:ascii="Arial" w:hAnsi="Arial" w:cs="Arial"/>
              </w:rPr>
              <w:t>e les précautions d’utilisation</w:t>
            </w:r>
          </w:p>
        </w:tc>
      </w:tr>
    </w:tbl>
    <w:p w14:paraId="2EA7ACB2" w14:textId="77777777" w:rsidR="003C6891" w:rsidRPr="00A535C9" w:rsidRDefault="003C6891" w:rsidP="00A535C9">
      <w:pPr>
        <w:numPr>
          <w:ilvl w:val="0"/>
          <w:numId w:val="32"/>
        </w:numPr>
        <w:ind w:left="175" w:hanging="141"/>
        <w:rPr>
          <w:rFonts w:ascii="Arial" w:hAnsi="Arial" w:cs="Arial"/>
        </w:rPr>
      </w:pPr>
    </w:p>
    <w:p w14:paraId="7198FE9B" w14:textId="77777777" w:rsidR="003C6891" w:rsidRPr="00BC2A37" w:rsidRDefault="003C6891" w:rsidP="003C6891"/>
    <w:tbl>
      <w:tblPr>
        <w:tblW w:w="10060"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3C6891" w:rsidRPr="00BC2A37" w14:paraId="5A27214B" w14:textId="77777777" w:rsidTr="00D35A14">
        <w:tc>
          <w:tcPr>
            <w:tcW w:w="10060" w:type="dxa"/>
            <w:tcBorders>
              <w:top w:val="nil"/>
              <w:left w:val="nil"/>
              <w:bottom w:val="nil"/>
              <w:right w:val="nil"/>
            </w:tcBorders>
          </w:tcPr>
          <w:p w14:paraId="15D2FC56" w14:textId="77777777" w:rsidR="003C6891" w:rsidRPr="00BC2A37" w:rsidRDefault="003C6891" w:rsidP="00AC1FFC"/>
        </w:tc>
      </w:tr>
      <w:tr w:rsidR="003C6891" w:rsidRPr="00BC2A37" w14:paraId="2B0EB558" w14:textId="77777777" w:rsidTr="005E20C4">
        <w:tc>
          <w:tcPr>
            <w:tcW w:w="10060" w:type="dxa"/>
            <w:shd w:val="clear" w:color="auto" w:fill="99FFCC"/>
          </w:tcPr>
          <w:p w14:paraId="2A3520F9" w14:textId="77777777" w:rsidR="003C6891" w:rsidRPr="00BC2A37" w:rsidRDefault="003C6891" w:rsidP="00AC1FFC">
            <w:pPr>
              <w:jc w:val="center"/>
              <w:rPr>
                <w:rFonts w:ascii="Arial" w:eastAsia="Arial Unicode MS" w:hAnsi="Arial" w:cs="Arial"/>
                <w:b/>
                <w:sz w:val="28"/>
                <w:szCs w:val="28"/>
              </w:rPr>
            </w:pPr>
            <w:r w:rsidRPr="00BC2A37">
              <w:rPr>
                <w:rFonts w:ascii="Arial" w:eastAsia="Arial Unicode MS" w:hAnsi="Arial" w:cs="Arial"/>
                <w:b/>
                <w:sz w:val="28"/>
                <w:szCs w:val="28"/>
              </w:rPr>
              <w:t xml:space="preserve">PÔLE 2 : RELATION CLIENT </w:t>
            </w:r>
          </w:p>
          <w:p w14:paraId="533ECB6B" w14:textId="77777777" w:rsidR="003C6891" w:rsidRPr="00BC2A37" w:rsidRDefault="003C6891" w:rsidP="00AC1FFC">
            <w:pPr>
              <w:jc w:val="center"/>
              <w:rPr>
                <w:rFonts w:ascii="Arial" w:hAnsi="Arial" w:cs="Arial"/>
                <w:b/>
                <w:sz w:val="28"/>
                <w:szCs w:val="28"/>
              </w:rPr>
            </w:pPr>
            <w:r w:rsidRPr="00BC2A37">
              <w:rPr>
                <w:rFonts w:ascii="Arial" w:hAnsi="Arial" w:cs="Arial"/>
                <w:b/>
                <w:sz w:val="28"/>
                <w:szCs w:val="28"/>
              </w:rPr>
              <w:t>VALORISATION ET ANIMATION DE L’ENTREPRISE</w:t>
            </w:r>
          </w:p>
        </w:tc>
      </w:tr>
    </w:tbl>
    <w:p w14:paraId="6E4FB2E7" w14:textId="77777777" w:rsidR="003C6891" w:rsidRDefault="003C6891" w:rsidP="003C6891"/>
    <w:p w14:paraId="7AE2619F" w14:textId="77777777" w:rsidR="00D35A14" w:rsidRDefault="00D35A14" w:rsidP="003C6891"/>
    <w:p w14:paraId="59C81708" w14:textId="77777777" w:rsidR="00D35A14" w:rsidRPr="00BC2A37" w:rsidRDefault="00D35A14" w:rsidP="003C6891"/>
    <w:p w14:paraId="028F4221"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14B5D8D6" w14:textId="77777777" w:rsidTr="002148B9">
        <w:tc>
          <w:tcPr>
            <w:tcW w:w="10065" w:type="dxa"/>
            <w:gridSpan w:val="2"/>
            <w:shd w:val="clear" w:color="auto" w:fill="CCFFFF"/>
          </w:tcPr>
          <w:p w14:paraId="4CE8A95B" w14:textId="77777777" w:rsidR="003C6891" w:rsidRPr="00BC2A37" w:rsidRDefault="003C6891" w:rsidP="00AC1FFC">
            <w:pPr>
              <w:jc w:val="center"/>
              <w:rPr>
                <w:rFonts w:ascii="Arial" w:hAnsi="Arial" w:cs="Arial"/>
                <w:b/>
              </w:rPr>
            </w:pPr>
            <w:r w:rsidRPr="00BC2A37">
              <w:rPr>
                <w:rFonts w:ascii="Arial" w:hAnsi="Arial" w:cs="Arial"/>
                <w:b/>
              </w:rPr>
              <w:t>Ressources communes Pôle 2</w:t>
            </w:r>
          </w:p>
        </w:tc>
      </w:tr>
      <w:tr w:rsidR="003C6891" w:rsidRPr="00BC2A37" w14:paraId="7E2768FD" w14:textId="77777777" w:rsidTr="002148B9">
        <w:tc>
          <w:tcPr>
            <w:tcW w:w="3828" w:type="dxa"/>
            <w:shd w:val="clear" w:color="auto" w:fill="CCFFFF"/>
            <w:vAlign w:val="center"/>
          </w:tcPr>
          <w:p w14:paraId="1F4C4CE1" w14:textId="77777777" w:rsidR="003C6891" w:rsidRPr="00BC2A37" w:rsidRDefault="003C6891" w:rsidP="00AC1FFC">
            <w:pPr>
              <w:jc w:val="center"/>
              <w:rPr>
                <w:rFonts w:ascii="Arial" w:hAnsi="Arial" w:cs="Arial"/>
                <w:b/>
              </w:rPr>
            </w:pPr>
            <w:r w:rsidRPr="00BC2A37">
              <w:rPr>
                <w:rFonts w:ascii="Arial" w:hAnsi="Arial" w:cs="Arial"/>
                <w:b/>
              </w:rPr>
              <w:t>Environnement professionnel</w:t>
            </w:r>
          </w:p>
        </w:tc>
        <w:tc>
          <w:tcPr>
            <w:tcW w:w="6237" w:type="dxa"/>
            <w:shd w:val="clear" w:color="auto" w:fill="CCFFFF"/>
            <w:vAlign w:val="center"/>
          </w:tcPr>
          <w:p w14:paraId="4D2E23FC" w14:textId="77777777" w:rsidR="003C6891" w:rsidRPr="00BC2A37" w:rsidRDefault="003C6891" w:rsidP="00AC1FFC">
            <w:pPr>
              <w:jc w:val="center"/>
              <w:rPr>
                <w:rFonts w:ascii="Arial" w:hAnsi="Arial" w:cs="Arial"/>
                <w:b/>
              </w:rPr>
            </w:pPr>
            <w:r w:rsidRPr="00BC2A37">
              <w:rPr>
                <w:rFonts w:ascii="Arial" w:hAnsi="Arial" w:cs="Arial"/>
                <w:b/>
              </w:rPr>
              <w:t>Documents professionnels</w:t>
            </w:r>
          </w:p>
        </w:tc>
      </w:tr>
      <w:tr w:rsidR="003C6891" w:rsidRPr="00BC2A37" w14:paraId="6400B6E2" w14:textId="77777777" w:rsidTr="00D35A14">
        <w:tc>
          <w:tcPr>
            <w:tcW w:w="3828" w:type="dxa"/>
          </w:tcPr>
          <w:p w14:paraId="48F3A812" w14:textId="77777777" w:rsidR="003C6891" w:rsidRPr="00BC2A37" w:rsidRDefault="003C6891" w:rsidP="008E37FE">
            <w:pPr>
              <w:numPr>
                <w:ilvl w:val="0"/>
                <w:numId w:val="23"/>
              </w:numPr>
              <w:contextualSpacing/>
              <w:rPr>
                <w:rFonts w:ascii="Arial" w:hAnsi="Arial" w:cs="Arial"/>
              </w:rPr>
            </w:pPr>
            <w:r w:rsidRPr="00BC2A37">
              <w:rPr>
                <w:rFonts w:ascii="Arial" w:hAnsi="Arial" w:cs="Arial"/>
              </w:rPr>
              <w:t>Point de vente dans les entreprises de beauté et de bien-être</w:t>
            </w:r>
          </w:p>
          <w:p w14:paraId="4683A59D" w14:textId="77777777" w:rsidR="003C6891" w:rsidRPr="00BC2A37" w:rsidRDefault="003C6891" w:rsidP="008E37FE">
            <w:pPr>
              <w:numPr>
                <w:ilvl w:val="0"/>
                <w:numId w:val="23"/>
              </w:numPr>
              <w:contextualSpacing/>
              <w:rPr>
                <w:rFonts w:ascii="Arial" w:hAnsi="Arial" w:cs="Arial"/>
              </w:rPr>
            </w:pPr>
            <w:r w:rsidRPr="00BC2A37">
              <w:rPr>
                <w:rFonts w:ascii="Arial" w:hAnsi="Arial" w:cs="Arial"/>
              </w:rPr>
              <w:t>Tous types de clientèle</w:t>
            </w:r>
          </w:p>
          <w:p w14:paraId="4375412A" w14:textId="77777777" w:rsidR="003C6891" w:rsidRPr="00BC2A37" w:rsidRDefault="003C6891" w:rsidP="00AC1FFC">
            <w:pPr>
              <w:rPr>
                <w:rFonts w:ascii="Arial" w:hAnsi="Arial" w:cs="Arial"/>
              </w:rPr>
            </w:pPr>
          </w:p>
        </w:tc>
        <w:tc>
          <w:tcPr>
            <w:tcW w:w="6237" w:type="dxa"/>
          </w:tcPr>
          <w:p w14:paraId="0451CCE4" w14:textId="77777777" w:rsidR="003C6891" w:rsidRPr="00BC2A37" w:rsidRDefault="003C6891" w:rsidP="00AC1FFC">
            <w:pPr>
              <w:rPr>
                <w:rFonts w:ascii="Arial" w:hAnsi="Arial" w:cs="Arial"/>
              </w:rPr>
            </w:pPr>
            <w:r w:rsidRPr="00BC2A37">
              <w:rPr>
                <w:rFonts w:ascii="Arial" w:hAnsi="Arial" w:cs="Arial"/>
              </w:rPr>
              <w:t>- Assortiments de produits cosmétiques, accessoires et matériels</w:t>
            </w:r>
          </w:p>
          <w:p w14:paraId="512DF821" w14:textId="77777777" w:rsidR="003C6891" w:rsidRPr="00BC2A37" w:rsidRDefault="003C6891" w:rsidP="00AC1FFC">
            <w:pPr>
              <w:rPr>
                <w:rFonts w:ascii="Arial" w:hAnsi="Arial" w:cs="Arial"/>
              </w:rPr>
            </w:pPr>
            <w:r w:rsidRPr="00BC2A37">
              <w:rPr>
                <w:rFonts w:ascii="Arial" w:hAnsi="Arial" w:cs="Arial"/>
              </w:rPr>
              <w:t>- Aides à la vente</w:t>
            </w:r>
          </w:p>
          <w:p w14:paraId="6B94F7C2" w14:textId="77777777" w:rsidR="003C6891" w:rsidRDefault="003C6891" w:rsidP="00AC1FFC">
            <w:pPr>
              <w:rPr>
                <w:rFonts w:ascii="Arial" w:hAnsi="Arial" w:cs="Arial"/>
              </w:rPr>
            </w:pPr>
            <w:r w:rsidRPr="00BC2A37">
              <w:rPr>
                <w:rFonts w:ascii="Arial" w:hAnsi="Arial" w:cs="Arial"/>
              </w:rPr>
              <w:t>- Produits et matériels de démonstration</w:t>
            </w:r>
          </w:p>
          <w:p w14:paraId="4CF1AB49" w14:textId="77777777" w:rsidR="003C6891" w:rsidRPr="000D67AF" w:rsidRDefault="003C6891" w:rsidP="00AC1FFC">
            <w:pPr>
              <w:rPr>
                <w:rFonts w:ascii="Arial" w:hAnsi="Arial" w:cs="Arial"/>
              </w:rPr>
            </w:pPr>
            <w:r>
              <w:rPr>
                <w:rFonts w:ascii="Arial" w:hAnsi="Arial" w:cs="Arial"/>
              </w:rPr>
              <w:t xml:space="preserve">- </w:t>
            </w:r>
            <w:r w:rsidRPr="00167975">
              <w:rPr>
                <w:rFonts w:ascii="Arial" w:hAnsi="Arial" w:cs="Arial"/>
              </w:rPr>
              <w:t>Appareils de lecture de peaux numériques</w:t>
            </w:r>
          </w:p>
          <w:p w14:paraId="6E44F93E" w14:textId="77777777" w:rsidR="003C6891" w:rsidRPr="00BC2A37" w:rsidRDefault="003C6891" w:rsidP="00AC1FFC">
            <w:pPr>
              <w:rPr>
                <w:rFonts w:ascii="Arial" w:hAnsi="Arial" w:cs="Arial"/>
              </w:rPr>
            </w:pPr>
            <w:r w:rsidRPr="00BC2A37">
              <w:rPr>
                <w:rFonts w:ascii="Arial" w:hAnsi="Arial" w:cs="Arial"/>
              </w:rPr>
              <w:t>- Fiches techniques et notices</w:t>
            </w:r>
          </w:p>
          <w:p w14:paraId="671AA4AD" w14:textId="77777777" w:rsidR="003C6891" w:rsidRPr="00BC2A37" w:rsidRDefault="003C6891" w:rsidP="00AC1FFC">
            <w:pPr>
              <w:rPr>
                <w:rFonts w:ascii="Arial" w:hAnsi="Arial" w:cs="Arial"/>
              </w:rPr>
            </w:pPr>
            <w:r w:rsidRPr="00BC2A37">
              <w:rPr>
                <w:rFonts w:ascii="Arial" w:hAnsi="Arial" w:cs="Arial"/>
              </w:rPr>
              <w:t>- Supports publicitaires</w:t>
            </w:r>
          </w:p>
          <w:p w14:paraId="042C6315" w14:textId="77777777" w:rsidR="003C6891" w:rsidRPr="00BC2A37" w:rsidRDefault="003C6891" w:rsidP="00AC1FFC">
            <w:pPr>
              <w:rPr>
                <w:rFonts w:ascii="Arial" w:hAnsi="Arial" w:cs="Arial"/>
              </w:rPr>
            </w:pPr>
            <w:r w:rsidRPr="00BC2A37">
              <w:rPr>
                <w:rFonts w:ascii="Arial" w:hAnsi="Arial" w:cs="Arial"/>
              </w:rPr>
              <w:t>- Tarifs des prestations proposées</w:t>
            </w:r>
          </w:p>
          <w:p w14:paraId="35E1D520" w14:textId="77777777" w:rsidR="003C6891" w:rsidRPr="00BC2A37" w:rsidRDefault="003C6891" w:rsidP="00AC1FFC">
            <w:pPr>
              <w:rPr>
                <w:rFonts w:ascii="Arial" w:hAnsi="Arial" w:cs="Arial"/>
              </w:rPr>
            </w:pPr>
            <w:r w:rsidRPr="00BC2A37">
              <w:rPr>
                <w:rFonts w:ascii="Arial" w:hAnsi="Arial" w:cs="Arial"/>
              </w:rPr>
              <w:t>- Planning des rendez-vous</w:t>
            </w:r>
          </w:p>
          <w:p w14:paraId="33BA04D1" w14:textId="77777777" w:rsidR="003C6891" w:rsidRPr="00BC2A37" w:rsidRDefault="003C6891" w:rsidP="00AC1FFC">
            <w:pPr>
              <w:rPr>
                <w:rFonts w:ascii="Arial" w:hAnsi="Arial" w:cs="Arial"/>
              </w:rPr>
            </w:pPr>
            <w:r w:rsidRPr="00BC2A37">
              <w:rPr>
                <w:rFonts w:ascii="Arial" w:hAnsi="Arial" w:cs="Arial"/>
              </w:rPr>
              <w:t>- Textes réglementaires en vigueur</w:t>
            </w:r>
          </w:p>
          <w:p w14:paraId="025797C0" w14:textId="77777777" w:rsidR="003C6891" w:rsidRPr="00BC2A37" w:rsidRDefault="003C6891" w:rsidP="00AC1FFC">
            <w:pPr>
              <w:rPr>
                <w:rFonts w:ascii="Arial" w:hAnsi="Arial" w:cs="Arial"/>
              </w:rPr>
            </w:pPr>
            <w:r w:rsidRPr="00BC2A37">
              <w:rPr>
                <w:rFonts w:ascii="Arial" w:hAnsi="Arial" w:cs="Arial"/>
              </w:rPr>
              <w:t>- Répertoires des composants cosmétiques autorisés ou à concentration réglementée</w:t>
            </w:r>
          </w:p>
          <w:p w14:paraId="756561B6" w14:textId="77777777" w:rsidR="003C6891" w:rsidRPr="00BC2A37" w:rsidRDefault="003C6891" w:rsidP="00AC1FFC">
            <w:pPr>
              <w:rPr>
                <w:rFonts w:ascii="Arial" w:hAnsi="Arial" w:cs="Arial"/>
              </w:rPr>
            </w:pPr>
            <w:r w:rsidRPr="00BC2A37">
              <w:rPr>
                <w:rFonts w:ascii="Arial" w:hAnsi="Arial" w:cs="Arial"/>
              </w:rPr>
              <w:t>- Réglementation en vigueur sur affichage et étiquetage des produits</w:t>
            </w:r>
          </w:p>
          <w:p w14:paraId="4D626F77" w14:textId="77777777" w:rsidR="003C6891" w:rsidRPr="00BC2A37" w:rsidRDefault="003C6891" w:rsidP="00AC1FFC">
            <w:pPr>
              <w:rPr>
                <w:rFonts w:ascii="Arial" w:hAnsi="Arial" w:cs="Arial"/>
              </w:rPr>
            </w:pPr>
            <w:r w:rsidRPr="00BC2A37">
              <w:rPr>
                <w:rFonts w:ascii="Arial" w:hAnsi="Arial" w:cs="Arial"/>
              </w:rPr>
              <w:t>- Procédures d’encaissement et de fidélisation informatisées</w:t>
            </w:r>
          </w:p>
          <w:p w14:paraId="545B0BCF" w14:textId="77777777" w:rsidR="003C6891" w:rsidRPr="00BC2A37" w:rsidRDefault="003C6891" w:rsidP="00AC1FFC">
            <w:pPr>
              <w:rPr>
                <w:rFonts w:ascii="Arial" w:hAnsi="Arial" w:cs="Arial"/>
              </w:rPr>
            </w:pPr>
            <w:r w:rsidRPr="00BC2A37">
              <w:rPr>
                <w:rFonts w:ascii="Arial" w:hAnsi="Arial" w:cs="Arial"/>
              </w:rPr>
              <w:t>- Devis ou forfait</w:t>
            </w:r>
          </w:p>
          <w:p w14:paraId="43E0ED66" w14:textId="77777777" w:rsidR="003C6891" w:rsidRPr="00BC2A37" w:rsidRDefault="003C6891" w:rsidP="00AC1FFC">
            <w:pPr>
              <w:rPr>
                <w:rFonts w:ascii="Arial" w:hAnsi="Arial" w:cs="Arial"/>
              </w:rPr>
            </w:pPr>
            <w:r w:rsidRPr="00BC2A37">
              <w:rPr>
                <w:rFonts w:ascii="Arial" w:hAnsi="Arial" w:cs="Arial"/>
              </w:rPr>
              <w:t>- Promotions</w:t>
            </w:r>
          </w:p>
          <w:p w14:paraId="27003CCB" w14:textId="77777777" w:rsidR="003C6891" w:rsidRPr="00BC2A37" w:rsidRDefault="003C6891" w:rsidP="00AC1FFC">
            <w:pPr>
              <w:rPr>
                <w:rFonts w:ascii="Arial" w:hAnsi="Arial" w:cs="Arial"/>
              </w:rPr>
            </w:pPr>
            <w:r w:rsidRPr="00BC2A37">
              <w:rPr>
                <w:rFonts w:ascii="Arial" w:hAnsi="Arial" w:cs="Arial"/>
              </w:rPr>
              <w:t>- Questionnaires : enquêtes de satisfaction et résultats</w:t>
            </w:r>
          </w:p>
          <w:p w14:paraId="4F291050" w14:textId="77777777" w:rsidR="003C6891" w:rsidRPr="00BC2A37" w:rsidRDefault="003C6891" w:rsidP="00AC1FFC">
            <w:pPr>
              <w:rPr>
                <w:rFonts w:ascii="Arial" w:hAnsi="Arial" w:cs="Arial"/>
              </w:rPr>
            </w:pPr>
            <w:r w:rsidRPr="00BC2A37">
              <w:rPr>
                <w:rFonts w:ascii="Arial" w:hAnsi="Arial" w:cs="Arial"/>
              </w:rPr>
              <w:t>- Fichier clientèle en respectant la réglementation générale de protection des données (RGPD)</w:t>
            </w:r>
          </w:p>
          <w:p w14:paraId="75639B5C" w14:textId="77777777" w:rsidR="003C6891" w:rsidRPr="00BC2A37" w:rsidRDefault="003C6891" w:rsidP="00AC1FFC">
            <w:pPr>
              <w:rPr>
                <w:rFonts w:ascii="Arial" w:hAnsi="Arial" w:cs="Arial"/>
              </w:rPr>
            </w:pPr>
            <w:r w:rsidRPr="00BC2A37">
              <w:rPr>
                <w:rFonts w:ascii="Arial" w:hAnsi="Arial" w:cs="Arial"/>
              </w:rPr>
              <w:t>- Fiches conseils personnalisées</w:t>
            </w:r>
          </w:p>
          <w:p w14:paraId="094C1182" w14:textId="77777777" w:rsidR="003C6891" w:rsidRPr="00BC2A37" w:rsidRDefault="003C6891" w:rsidP="00AC1FFC">
            <w:pPr>
              <w:rPr>
                <w:rFonts w:ascii="Arial" w:hAnsi="Arial" w:cs="Arial"/>
              </w:rPr>
            </w:pPr>
            <w:r w:rsidRPr="00BC2A37">
              <w:rPr>
                <w:rFonts w:ascii="Arial" w:hAnsi="Arial" w:cs="Arial"/>
              </w:rPr>
              <w:t xml:space="preserve">- </w:t>
            </w:r>
            <w:r w:rsidRPr="009B6198">
              <w:rPr>
                <w:rFonts w:ascii="Arial" w:hAnsi="Arial" w:cs="Arial"/>
              </w:rPr>
              <w:t>Logiciels professionnels, logiciels Arts Appliqués (traitement de texte, mise en page, retouche d’image, diaporama)</w:t>
            </w:r>
          </w:p>
          <w:p w14:paraId="46487015" w14:textId="77777777" w:rsidR="003C6891" w:rsidRPr="00BC2A37" w:rsidRDefault="003C6891" w:rsidP="00AC1FFC">
            <w:pPr>
              <w:rPr>
                <w:rFonts w:ascii="Arial" w:hAnsi="Arial" w:cs="Arial"/>
              </w:rPr>
            </w:pPr>
            <w:r w:rsidRPr="00BC2A37">
              <w:rPr>
                <w:rFonts w:ascii="Arial" w:hAnsi="Arial" w:cs="Arial"/>
              </w:rPr>
              <w:t xml:space="preserve">- Chartes, éco labels, normes ISO et NF en vigueur </w:t>
            </w:r>
          </w:p>
        </w:tc>
      </w:tr>
      <w:tr w:rsidR="003C6891" w:rsidRPr="00BC2A37" w14:paraId="2DF666D6" w14:textId="77777777" w:rsidTr="00D35A14">
        <w:tc>
          <w:tcPr>
            <w:tcW w:w="3828" w:type="dxa"/>
            <w:tcBorders>
              <w:left w:val="nil"/>
              <w:bottom w:val="nil"/>
              <w:right w:val="nil"/>
            </w:tcBorders>
          </w:tcPr>
          <w:p w14:paraId="0A74F377" w14:textId="77777777" w:rsidR="003C6891" w:rsidRPr="00BC2A37" w:rsidRDefault="003C6891" w:rsidP="00AC1FFC"/>
          <w:p w14:paraId="7D5D1A4D" w14:textId="77777777" w:rsidR="003C6891" w:rsidRDefault="003C6891" w:rsidP="00AC1FFC"/>
          <w:p w14:paraId="59B16D04" w14:textId="77777777" w:rsidR="00D35A14" w:rsidRPr="00BC2A37" w:rsidRDefault="00D35A14" w:rsidP="00AC1FFC"/>
        </w:tc>
        <w:tc>
          <w:tcPr>
            <w:tcW w:w="6237" w:type="dxa"/>
            <w:tcBorders>
              <w:left w:val="nil"/>
              <w:bottom w:val="nil"/>
              <w:right w:val="nil"/>
            </w:tcBorders>
          </w:tcPr>
          <w:p w14:paraId="06B02133" w14:textId="77777777" w:rsidR="003C6891" w:rsidRPr="00BC2A37" w:rsidRDefault="003C6891" w:rsidP="00AC1FFC"/>
        </w:tc>
      </w:tr>
      <w:tr w:rsidR="003C6891" w:rsidRPr="00BC2A37" w14:paraId="5B2B3CE0" w14:textId="77777777" w:rsidTr="00D35A14">
        <w:tc>
          <w:tcPr>
            <w:tcW w:w="3828" w:type="dxa"/>
            <w:tcBorders>
              <w:top w:val="nil"/>
              <w:left w:val="nil"/>
              <w:right w:val="nil"/>
            </w:tcBorders>
          </w:tcPr>
          <w:p w14:paraId="60D3FA41" w14:textId="77777777" w:rsidR="003C6891" w:rsidRPr="00BC2A37" w:rsidRDefault="003C6891" w:rsidP="00AC1FFC"/>
        </w:tc>
        <w:tc>
          <w:tcPr>
            <w:tcW w:w="6237" w:type="dxa"/>
            <w:tcBorders>
              <w:top w:val="nil"/>
              <w:left w:val="nil"/>
              <w:right w:val="nil"/>
            </w:tcBorders>
          </w:tcPr>
          <w:p w14:paraId="3F3479A3" w14:textId="77777777" w:rsidR="003C6891" w:rsidRPr="00BC2A37" w:rsidRDefault="003C6891" w:rsidP="00AC1FFC"/>
        </w:tc>
      </w:tr>
      <w:tr w:rsidR="003C6891" w:rsidRPr="00BC2A37" w14:paraId="279596AA" w14:textId="77777777" w:rsidTr="005E20C4">
        <w:tc>
          <w:tcPr>
            <w:tcW w:w="10065" w:type="dxa"/>
            <w:gridSpan w:val="2"/>
            <w:shd w:val="clear" w:color="auto" w:fill="99FFCC"/>
          </w:tcPr>
          <w:p w14:paraId="24CB5556" w14:textId="77777777" w:rsidR="003C6891" w:rsidRPr="00BC2A37" w:rsidRDefault="003C6891" w:rsidP="00AC1FFC">
            <w:pPr>
              <w:rPr>
                <w:rFonts w:ascii="Arial" w:hAnsi="Arial" w:cs="Arial"/>
                <w:b/>
              </w:rPr>
            </w:pPr>
            <w:r w:rsidRPr="00BC2A37">
              <w:rPr>
                <w:rFonts w:ascii="Arial" w:hAnsi="Arial" w:cs="Arial"/>
                <w:b/>
              </w:rPr>
              <w:t>C21 : Accueillir et prendre en charge la clientèle</w:t>
            </w:r>
          </w:p>
        </w:tc>
      </w:tr>
      <w:tr w:rsidR="003C6891" w:rsidRPr="00BC2A37" w14:paraId="0065B5F1" w14:textId="77777777" w:rsidTr="002148B9">
        <w:tc>
          <w:tcPr>
            <w:tcW w:w="3828" w:type="dxa"/>
            <w:shd w:val="clear" w:color="auto" w:fill="CCFFFF"/>
          </w:tcPr>
          <w:p w14:paraId="30C1CA1B"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FFFF"/>
          </w:tcPr>
          <w:p w14:paraId="15733930" w14:textId="77777777" w:rsidR="003C6891" w:rsidRPr="00BC2A37" w:rsidRDefault="003C6891" w:rsidP="00AC1FFC">
            <w:pPr>
              <w:jc w:val="center"/>
              <w:rPr>
                <w:rFonts w:ascii="Arial" w:hAnsi="Arial" w:cs="Arial"/>
                <w:b/>
              </w:rPr>
            </w:pPr>
            <w:r w:rsidRPr="00BC2A37">
              <w:rPr>
                <w:rFonts w:ascii="Arial" w:hAnsi="Arial" w:cs="Arial"/>
                <w:b/>
              </w:rPr>
              <w:t>Indicateurs d’évaluation</w:t>
            </w:r>
          </w:p>
        </w:tc>
      </w:tr>
      <w:tr w:rsidR="003C6891" w:rsidRPr="00BC2A37" w14:paraId="2796A7EA" w14:textId="77777777" w:rsidTr="00D35A14">
        <w:tc>
          <w:tcPr>
            <w:tcW w:w="3828" w:type="dxa"/>
          </w:tcPr>
          <w:p w14:paraId="59018750" w14:textId="77777777" w:rsidR="003C6891" w:rsidRPr="00BC2A37" w:rsidRDefault="003C6891" w:rsidP="00AC1FFC">
            <w:pPr>
              <w:rPr>
                <w:rFonts w:ascii="Arial" w:hAnsi="Arial" w:cs="Arial"/>
              </w:rPr>
            </w:pPr>
            <w:r w:rsidRPr="00BC2A37">
              <w:rPr>
                <w:rFonts w:ascii="Arial" w:hAnsi="Arial" w:cs="Arial"/>
              </w:rPr>
              <w:t>C21.1 Adopter une posture professionnelle adaptée </w:t>
            </w:r>
          </w:p>
        </w:tc>
        <w:tc>
          <w:tcPr>
            <w:tcW w:w="6237" w:type="dxa"/>
          </w:tcPr>
          <w:p w14:paraId="2AB0DAB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Tenue professionnelle adaptée</w:t>
            </w:r>
          </w:p>
          <w:p w14:paraId="5DC34764" w14:textId="7F676390" w:rsidR="003C6891" w:rsidRPr="00BC2A37" w:rsidRDefault="003C6891" w:rsidP="00663824">
            <w:pPr>
              <w:numPr>
                <w:ilvl w:val="0"/>
                <w:numId w:val="23"/>
              </w:numPr>
              <w:spacing w:after="120"/>
              <w:ind w:left="176" w:hanging="176"/>
              <w:rPr>
                <w:rFonts w:ascii="Arial" w:hAnsi="Arial" w:cs="Arial"/>
              </w:rPr>
            </w:pPr>
            <w:r w:rsidRPr="00BC2A37">
              <w:rPr>
                <w:rFonts w:ascii="Arial" w:hAnsi="Arial" w:cs="Arial"/>
              </w:rPr>
              <w:t>Attitude et langage adaptés au profil du</w:t>
            </w:r>
            <w:r w:rsidR="00663824">
              <w:rPr>
                <w:rFonts w:ascii="Arial" w:hAnsi="Arial" w:cs="Arial"/>
              </w:rPr>
              <w:t xml:space="preserve"> ou (de la)</w:t>
            </w:r>
            <w:r w:rsidRPr="00BC2A37">
              <w:rPr>
                <w:rFonts w:ascii="Arial" w:hAnsi="Arial" w:cs="Arial"/>
              </w:rPr>
              <w:t xml:space="preserve"> client</w:t>
            </w:r>
            <w:r w:rsidR="00663824">
              <w:rPr>
                <w:rFonts w:ascii="Arial" w:hAnsi="Arial" w:cs="Arial"/>
              </w:rPr>
              <w:t>(</w:t>
            </w:r>
            <w:r w:rsidRPr="00BC2A37">
              <w:rPr>
                <w:rFonts w:ascii="Arial" w:hAnsi="Arial" w:cs="Arial"/>
              </w:rPr>
              <w:t>e</w:t>
            </w:r>
            <w:r w:rsidR="00663824">
              <w:rPr>
                <w:rFonts w:ascii="Arial" w:hAnsi="Arial" w:cs="Arial"/>
              </w:rPr>
              <w:t>)</w:t>
            </w:r>
            <w:r w:rsidRPr="00BC2A37">
              <w:rPr>
                <w:rFonts w:ascii="Arial" w:hAnsi="Arial" w:cs="Arial"/>
              </w:rPr>
              <w:t xml:space="preserve"> et à l’image de l’entreprise </w:t>
            </w:r>
          </w:p>
        </w:tc>
      </w:tr>
      <w:tr w:rsidR="003C6891" w:rsidRPr="00BC2A37" w14:paraId="4D4D2BB0" w14:textId="77777777" w:rsidTr="00D35A14">
        <w:tc>
          <w:tcPr>
            <w:tcW w:w="3828" w:type="dxa"/>
          </w:tcPr>
          <w:p w14:paraId="59B474A7" w14:textId="77777777" w:rsidR="003C6891" w:rsidRPr="00BC2A37" w:rsidRDefault="003C6891" w:rsidP="00AC1FFC">
            <w:pPr>
              <w:rPr>
                <w:rFonts w:ascii="Arial" w:hAnsi="Arial" w:cs="Arial"/>
              </w:rPr>
            </w:pPr>
            <w:r w:rsidRPr="00BC2A37">
              <w:rPr>
                <w:rFonts w:ascii="Arial" w:hAnsi="Arial" w:cs="Arial"/>
              </w:rPr>
              <w:t>C21.2 Créer les conditions d’accueil</w:t>
            </w:r>
          </w:p>
        </w:tc>
        <w:tc>
          <w:tcPr>
            <w:tcW w:w="6237" w:type="dxa"/>
          </w:tcPr>
          <w:p w14:paraId="7AEC10CB" w14:textId="256EF4B7" w:rsidR="003C6891" w:rsidRPr="00BC2A37" w:rsidRDefault="003C6891" w:rsidP="00D35A14">
            <w:pPr>
              <w:numPr>
                <w:ilvl w:val="0"/>
                <w:numId w:val="23"/>
              </w:numPr>
              <w:spacing w:after="120"/>
              <w:ind w:left="176" w:hanging="176"/>
              <w:rPr>
                <w:rFonts w:ascii="Arial" w:hAnsi="Arial" w:cs="Arial"/>
              </w:rPr>
            </w:pPr>
            <w:r w:rsidRPr="00BC2A37">
              <w:rPr>
                <w:rFonts w:ascii="Arial" w:hAnsi="Arial" w:cs="Arial"/>
              </w:rPr>
              <w:t>Conditions matérielles relatives à l’hygiène, aux ambiances</w:t>
            </w:r>
          </w:p>
        </w:tc>
      </w:tr>
      <w:tr w:rsidR="003C6891" w:rsidRPr="00BC2A37" w14:paraId="0DAB1721" w14:textId="77777777" w:rsidTr="00D35A14">
        <w:tc>
          <w:tcPr>
            <w:tcW w:w="3828" w:type="dxa"/>
          </w:tcPr>
          <w:p w14:paraId="2491E72A" w14:textId="77777777" w:rsidR="003C6891" w:rsidRPr="00BC2A37" w:rsidRDefault="003C6891" w:rsidP="00AC1FFC">
            <w:pPr>
              <w:rPr>
                <w:rFonts w:ascii="Arial" w:hAnsi="Arial" w:cs="Arial"/>
              </w:rPr>
            </w:pPr>
            <w:r w:rsidRPr="00BC2A37">
              <w:rPr>
                <w:rFonts w:ascii="Arial" w:hAnsi="Arial" w:cs="Arial"/>
              </w:rPr>
              <w:t>C21.3 Conduire un dialogue</w:t>
            </w:r>
          </w:p>
        </w:tc>
        <w:tc>
          <w:tcPr>
            <w:tcW w:w="6237" w:type="dxa"/>
          </w:tcPr>
          <w:p w14:paraId="0C5E0323" w14:textId="77777777" w:rsidR="003C6891" w:rsidRPr="00BC2A37" w:rsidRDefault="003C6891" w:rsidP="00D35A14">
            <w:pPr>
              <w:numPr>
                <w:ilvl w:val="0"/>
                <w:numId w:val="23"/>
              </w:numPr>
              <w:spacing w:after="120"/>
              <w:ind w:left="176" w:hanging="176"/>
              <w:rPr>
                <w:rFonts w:ascii="Arial" w:hAnsi="Arial" w:cs="Arial"/>
              </w:rPr>
            </w:pPr>
            <w:r w:rsidRPr="00BC2A37">
              <w:rPr>
                <w:rFonts w:ascii="Arial" w:hAnsi="Arial" w:cs="Arial"/>
              </w:rPr>
              <w:t>Mise en confiance de la clientèle en instaurant un dialogue et une écoute active</w:t>
            </w:r>
          </w:p>
        </w:tc>
      </w:tr>
      <w:tr w:rsidR="003C6891" w:rsidRPr="00BC2A37" w14:paraId="7E87F758" w14:textId="77777777" w:rsidTr="00D35A14">
        <w:tc>
          <w:tcPr>
            <w:tcW w:w="3828" w:type="dxa"/>
          </w:tcPr>
          <w:p w14:paraId="77A3166A" w14:textId="77777777" w:rsidR="003C6891" w:rsidRPr="00BC2A37" w:rsidRDefault="003C6891" w:rsidP="00D35A14">
            <w:pPr>
              <w:spacing w:after="120"/>
              <w:rPr>
                <w:rFonts w:ascii="Arial" w:hAnsi="Arial" w:cs="Arial"/>
              </w:rPr>
            </w:pPr>
            <w:r w:rsidRPr="00BC2A37">
              <w:rPr>
                <w:rFonts w:ascii="Arial" w:hAnsi="Arial" w:cs="Arial"/>
              </w:rPr>
              <w:t>C21.4 Veiller au confort de la clientèle tout au long de la prestation</w:t>
            </w:r>
          </w:p>
        </w:tc>
        <w:tc>
          <w:tcPr>
            <w:tcW w:w="6237" w:type="dxa"/>
          </w:tcPr>
          <w:p w14:paraId="469FE102"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Identification des éléments de confort de la clientèle</w:t>
            </w:r>
          </w:p>
        </w:tc>
      </w:tr>
      <w:tr w:rsidR="003C6891" w:rsidRPr="00BC2A37" w14:paraId="1EDF5C46" w14:textId="77777777" w:rsidTr="00D35A14">
        <w:tc>
          <w:tcPr>
            <w:tcW w:w="3828" w:type="dxa"/>
          </w:tcPr>
          <w:p w14:paraId="4128E135" w14:textId="77777777" w:rsidR="003C6891" w:rsidRPr="00BC2A37" w:rsidRDefault="003C6891" w:rsidP="00D35A14">
            <w:pPr>
              <w:spacing w:after="120"/>
              <w:rPr>
                <w:rFonts w:ascii="Arial" w:hAnsi="Arial" w:cs="Arial"/>
              </w:rPr>
            </w:pPr>
            <w:r w:rsidRPr="00BC2A37">
              <w:rPr>
                <w:rFonts w:ascii="Arial" w:hAnsi="Arial" w:cs="Arial"/>
              </w:rPr>
              <w:t>C21.5 Commenter la prestation au cours des différentes phases</w:t>
            </w:r>
          </w:p>
        </w:tc>
        <w:tc>
          <w:tcPr>
            <w:tcW w:w="6237" w:type="dxa"/>
          </w:tcPr>
          <w:p w14:paraId="58547A0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Commentaire argumenté de la prestation </w:t>
            </w:r>
          </w:p>
          <w:p w14:paraId="3BD96AB4" w14:textId="77777777" w:rsidR="003C6891" w:rsidRPr="00BC2A37" w:rsidRDefault="003C6891" w:rsidP="00AC1FFC">
            <w:pPr>
              <w:ind w:left="175"/>
              <w:contextualSpacing/>
              <w:rPr>
                <w:rFonts w:ascii="Arial" w:hAnsi="Arial" w:cs="Arial"/>
                <w:highlight w:val="cyan"/>
              </w:rPr>
            </w:pPr>
          </w:p>
        </w:tc>
      </w:tr>
      <w:tr w:rsidR="003C6891" w:rsidRPr="00BC2A37" w14:paraId="61A22BB8" w14:textId="77777777" w:rsidTr="00D35A14">
        <w:tc>
          <w:tcPr>
            <w:tcW w:w="3828" w:type="dxa"/>
          </w:tcPr>
          <w:p w14:paraId="79E3BDF2" w14:textId="77777777" w:rsidR="003C6891" w:rsidRPr="00BC2A37" w:rsidRDefault="003C6891" w:rsidP="00AC1FFC">
            <w:pPr>
              <w:rPr>
                <w:rFonts w:ascii="Arial" w:hAnsi="Arial" w:cs="Arial"/>
              </w:rPr>
            </w:pPr>
            <w:r w:rsidRPr="00BC2A37">
              <w:rPr>
                <w:rFonts w:ascii="Arial" w:hAnsi="Arial" w:cs="Arial"/>
              </w:rPr>
              <w:t>C21.6 Concevoir, renseigner et mettre à jour un fichier client</w:t>
            </w:r>
          </w:p>
        </w:tc>
        <w:tc>
          <w:tcPr>
            <w:tcW w:w="6237" w:type="dxa"/>
          </w:tcPr>
          <w:p w14:paraId="30FAE8EC" w14:textId="347C73B0" w:rsidR="003C6891" w:rsidRPr="00BC2A37" w:rsidRDefault="00663824" w:rsidP="008E37FE">
            <w:pPr>
              <w:numPr>
                <w:ilvl w:val="0"/>
                <w:numId w:val="23"/>
              </w:numPr>
              <w:ind w:left="175" w:hanging="175"/>
              <w:contextualSpacing/>
              <w:rPr>
                <w:rFonts w:ascii="Arial" w:hAnsi="Arial" w:cs="Arial"/>
              </w:rPr>
            </w:pPr>
            <w:r>
              <w:rPr>
                <w:rFonts w:ascii="Arial" w:hAnsi="Arial" w:cs="Arial"/>
              </w:rPr>
              <w:t>É</w:t>
            </w:r>
            <w:r w:rsidR="003C6891" w:rsidRPr="00BC2A37">
              <w:rPr>
                <w:rFonts w:ascii="Arial" w:hAnsi="Arial" w:cs="Arial"/>
              </w:rPr>
              <w:t>laboration d’une fiche client</w:t>
            </w:r>
          </w:p>
          <w:p w14:paraId="24C670E4"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Enregistrement précis d’informations</w:t>
            </w:r>
          </w:p>
          <w:p w14:paraId="6BE5956B" w14:textId="77777777" w:rsidR="003C6891" w:rsidRPr="00BC2A37" w:rsidRDefault="003C6891" w:rsidP="00D35A14">
            <w:pPr>
              <w:numPr>
                <w:ilvl w:val="0"/>
                <w:numId w:val="23"/>
              </w:numPr>
              <w:spacing w:after="120"/>
              <w:ind w:left="176" w:hanging="176"/>
              <w:rPr>
                <w:rFonts w:ascii="Arial" w:hAnsi="Arial" w:cs="Arial"/>
              </w:rPr>
            </w:pPr>
            <w:r w:rsidRPr="00BC2A37">
              <w:rPr>
                <w:rFonts w:ascii="Arial" w:hAnsi="Arial" w:cs="Arial"/>
              </w:rPr>
              <w:t>Mise à jour du fichier client</w:t>
            </w:r>
          </w:p>
        </w:tc>
      </w:tr>
    </w:tbl>
    <w:p w14:paraId="50385EB5" w14:textId="77777777" w:rsidR="00D35A14" w:rsidRDefault="00D35A14">
      <w: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34725B90" w14:textId="77777777" w:rsidTr="005E20C4">
        <w:tc>
          <w:tcPr>
            <w:tcW w:w="10065" w:type="dxa"/>
            <w:gridSpan w:val="2"/>
            <w:shd w:val="clear" w:color="auto" w:fill="99FFCC"/>
          </w:tcPr>
          <w:p w14:paraId="7FCE9D38" w14:textId="5D530420" w:rsidR="003C6891" w:rsidRPr="00BC2A37" w:rsidRDefault="003C6891" w:rsidP="00EF3C7E">
            <w:pPr>
              <w:rPr>
                <w:rFonts w:ascii="Arial" w:hAnsi="Arial" w:cs="Arial"/>
                <w:b/>
              </w:rPr>
            </w:pPr>
            <w:r w:rsidRPr="00BC2A37">
              <w:rPr>
                <w:rFonts w:ascii="Arial" w:hAnsi="Arial" w:cs="Arial"/>
                <w:b/>
              </w:rPr>
              <w:lastRenderedPageBreak/>
              <w:t>C22 : Conseiller</w:t>
            </w:r>
            <w:r>
              <w:rPr>
                <w:rFonts w:ascii="Arial" w:hAnsi="Arial" w:cs="Arial"/>
                <w:b/>
              </w:rPr>
              <w:t>,</w:t>
            </w:r>
            <w:r w:rsidRPr="00BC2A37">
              <w:rPr>
                <w:rFonts w:ascii="Arial" w:hAnsi="Arial" w:cs="Arial"/>
                <w:b/>
              </w:rPr>
              <w:t xml:space="preserve"> ven</w:t>
            </w:r>
            <w:r>
              <w:rPr>
                <w:rFonts w:ascii="Arial" w:hAnsi="Arial" w:cs="Arial"/>
                <w:b/>
              </w:rPr>
              <w:t xml:space="preserve">dre </w:t>
            </w:r>
            <w:r w:rsidR="00EF3C7E">
              <w:rPr>
                <w:rFonts w:ascii="Arial" w:hAnsi="Arial" w:cs="Arial"/>
                <w:b/>
              </w:rPr>
              <w:t>des prestations esthé</w:t>
            </w:r>
            <w:r w:rsidR="00E64022">
              <w:rPr>
                <w:rFonts w:ascii="Arial" w:hAnsi="Arial" w:cs="Arial"/>
                <w:b/>
              </w:rPr>
              <w:t xml:space="preserve">tiques, des produits cosmétique </w:t>
            </w:r>
            <w:r w:rsidRPr="00BC2A37">
              <w:rPr>
                <w:rFonts w:ascii="Arial" w:hAnsi="Arial" w:cs="Arial"/>
                <w:b/>
              </w:rPr>
              <w:t>et fidéliser la clientèle</w:t>
            </w:r>
          </w:p>
        </w:tc>
      </w:tr>
      <w:tr w:rsidR="003C6891" w:rsidRPr="00BC2A37" w14:paraId="731DF88F" w14:textId="77777777" w:rsidTr="002148B9">
        <w:tc>
          <w:tcPr>
            <w:tcW w:w="3828" w:type="dxa"/>
            <w:shd w:val="clear" w:color="auto" w:fill="CCFFFF"/>
          </w:tcPr>
          <w:p w14:paraId="222F84A6" w14:textId="77777777" w:rsidR="003C6891" w:rsidRPr="00BC2A37" w:rsidRDefault="003C6891" w:rsidP="00AC1FFC">
            <w:pPr>
              <w:jc w:val="center"/>
              <w:rPr>
                <w:rFonts w:ascii="Arial" w:hAnsi="Arial" w:cs="Arial"/>
                <w:b/>
              </w:rPr>
            </w:pPr>
            <w:r w:rsidRPr="00BC2A37">
              <w:rPr>
                <w:rFonts w:ascii="Arial" w:hAnsi="Arial" w:cs="Arial"/>
                <w:b/>
              </w:rPr>
              <w:t>Compétences observables</w:t>
            </w:r>
          </w:p>
        </w:tc>
        <w:tc>
          <w:tcPr>
            <w:tcW w:w="6237" w:type="dxa"/>
            <w:shd w:val="clear" w:color="auto" w:fill="CCFFFF"/>
          </w:tcPr>
          <w:p w14:paraId="140085E9" w14:textId="77777777" w:rsidR="003C6891" w:rsidRPr="00BC2A37" w:rsidRDefault="003C6891" w:rsidP="00AC1FFC">
            <w:pPr>
              <w:jc w:val="center"/>
              <w:rPr>
                <w:rFonts w:ascii="Arial" w:hAnsi="Arial" w:cs="Arial"/>
                <w:b/>
              </w:rPr>
            </w:pPr>
            <w:r w:rsidRPr="00BC2A37">
              <w:rPr>
                <w:rFonts w:ascii="Arial" w:hAnsi="Arial" w:cs="Arial"/>
                <w:b/>
              </w:rPr>
              <w:t>Indicateurs d’évaluation</w:t>
            </w:r>
          </w:p>
        </w:tc>
      </w:tr>
      <w:tr w:rsidR="003C6891" w:rsidRPr="00BC2A37" w14:paraId="741406EA" w14:textId="77777777" w:rsidTr="00D35A14">
        <w:tc>
          <w:tcPr>
            <w:tcW w:w="3828" w:type="dxa"/>
          </w:tcPr>
          <w:p w14:paraId="5FD579A3" w14:textId="77777777" w:rsidR="003C6891" w:rsidRPr="00BC2A37" w:rsidRDefault="003C6891" w:rsidP="00AC1FFC">
            <w:pPr>
              <w:rPr>
                <w:rFonts w:ascii="Arial" w:hAnsi="Arial" w:cs="Arial"/>
              </w:rPr>
            </w:pPr>
            <w:r w:rsidRPr="00BC2A37">
              <w:rPr>
                <w:rFonts w:ascii="Arial" w:hAnsi="Arial" w:cs="Arial"/>
              </w:rPr>
              <w:t>C22.1 Repérer les attentes, les besoins et les motivations de la clientèle</w:t>
            </w:r>
          </w:p>
        </w:tc>
        <w:tc>
          <w:tcPr>
            <w:tcW w:w="6237" w:type="dxa"/>
          </w:tcPr>
          <w:p w14:paraId="1BA84D7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Questionnaire pertinent</w:t>
            </w:r>
          </w:p>
          <w:p w14:paraId="22AF98C2"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Observation méthodique</w:t>
            </w:r>
          </w:p>
          <w:p w14:paraId="45840080" w14:textId="76622300" w:rsidR="00D35A14" w:rsidRPr="00D35A14" w:rsidRDefault="003C6891" w:rsidP="00D35A14">
            <w:pPr>
              <w:numPr>
                <w:ilvl w:val="0"/>
                <w:numId w:val="23"/>
              </w:numPr>
              <w:spacing w:after="120"/>
              <w:ind w:left="176" w:hanging="176"/>
              <w:rPr>
                <w:rFonts w:ascii="Arial" w:hAnsi="Arial" w:cs="Arial"/>
              </w:rPr>
            </w:pPr>
            <w:r w:rsidRPr="00BC2A37">
              <w:rPr>
                <w:rFonts w:ascii="Arial" w:hAnsi="Arial" w:cs="Arial"/>
              </w:rPr>
              <w:t>Veille sur les réseaux sociaux, forums, sur le site de l’entreprise</w:t>
            </w:r>
          </w:p>
        </w:tc>
      </w:tr>
      <w:tr w:rsidR="003C6891" w:rsidRPr="00BC2A37" w14:paraId="42C08C9B" w14:textId="77777777" w:rsidTr="00D35A14">
        <w:tc>
          <w:tcPr>
            <w:tcW w:w="3828" w:type="dxa"/>
          </w:tcPr>
          <w:p w14:paraId="3F5A25BC" w14:textId="28C934EA" w:rsidR="00D35A14" w:rsidRPr="00BC2A37" w:rsidRDefault="003C6891" w:rsidP="00D35A14">
            <w:pPr>
              <w:spacing w:after="120"/>
              <w:rPr>
                <w:rFonts w:ascii="Arial" w:hAnsi="Arial" w:cs="Arial"/>
              </w:rPr>
            </w:pPr>
            <w:r w:rsidRPr="00BC2A37">
              <w:rPr>
                <w:rFonts w:ascii="Arial" w:hAnsi="Arial" w:cs="Arial"/>
              </w:rPr>
              <w:t>C22.2 Présenter un bilan des attentes, des besoins et des motivations de la clientèle en vue de la vente ou de conseils d’utilisation de produits, de prestations esthétiques</w:t>
            </w:r>
          </w:p>
        </w:tc>
        <w:tc>
          <w:tcPr>
            <w:tcW w:w="6237" w:type="dxa"/>
          </w:tcPr>
          <w:p w14:paraId="00667857"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Diagnostic </w:t>
            </w:r>
            <w:r>
              <w:rPr>
                <w:rFonts w:ascii="Arial" w:hAnsi="Arial" w:cs="Arial"/>
              </w:rPr>
              <w:t>esthétique précis et correct</w:t>
            </w:r>
          </w:p>
          <w:p w14:paraId="7623495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Présentation argumentée du bilan personnalisé</w:t>
            </w:r>
          </w:p>
        </w:tc>
      </w:tr>
      <w:tr w:rsidR="003C6891" w:rsidRPr="00BC2A37" w14:paraId="01F9F7D0" w14:textId="77777777" w:rsidTr="00D35A14">
        <w:tc>
          <w:tcPr>
            <w:tcW w:w="3828" w:type="dxa"/>
          </w:tcPr>
          <w:p w14:paraId="6FDEF8FD" w14:textId="5B854E5B" w:rsidR="00D35A14" w:rsidRPr="00BC2A37" w:rsidRDefault="003C6891" w:rsidP="00D35A14">
            <w:pPr>
              <w:spacing w:after="120"/>
              <w:rPr>
                <w:rFonts w:ascii="Arial" w:hAnsi="Arial" w:cs="Arial"/>
              </w:rPr>
            </w:pPr>
            <w:r w:rsidRPr="00BC2A37">
              <w:rPr>
                <w:rFonts w:ascii="Arial" w:hAnsi="Arial" w:cs="Arial"/>
              </w:rPr>
              <w:t>C22.3 Confronter les besoins de la clientèle à ses attentes et au diagnostic</w:t>
            </w:r>
            <w:r>
              <w:rPr>
                <w:rFonts w:ascii="Arial" w:hAnsi="Arial" w:cs="Arial"/>
              </w:rPr>
              <w:t xml:space="preserve"> esthétique</w:t>
            </w:r>
            <w:r w:rsidRPr="00BC2A37">
              <w:rPr>
                <w:rFonts w:ascii="Arial" w:hAnsi="Arial" w:cs="Arial"/>
              </w:rPr>
              <w:t xml:space="preserve"> posé</w:t>
            </w:r>
          </w:p>
        </w:tc>
        <w:tc>
          <w:tcPr>
            <w:tcW w:w="6237" w:type="dxa"/>
          </w:tcPr>
          <w:p w14:paraId="5802E437" w14:textId="148A484B"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Reformulation correcte des besoi</w:t>
            </w:r>
            <w:r w:rsidR="00E7444D">
              <w:rPr>
                <w:rFonts w:ascii="Arial" w:hAnsi="Arial" w:cs="Arial"/>
              </w:rPr>
              <w:t>ns exprimés par le (ou la) client(</w:t>
            </w:r>
            <w:r w:rsidRPr="00BC2A37">
              <w:rPr>
                <w:rFonts w:ascii="Arial" w:hAnsi="Arial" w:cs="Arial"/>
              </w:rPr>
              <w:t>e</w:t>
            </w:r>
            <w:r w:rsidR="00E7444D">
              <w:rPr>
                <w:rFonts w:ascii="Arial" w:hAnsi="Arial" w:cs="Arial"/>
              </w:rPr>
              <w:t>)</w:t>
            </w:r>
          </w:p>
        </w:tc>
      </w:tr>
      <w:tr w:rsidR="003C6891" w:rsidRPr="00BC2A37" w14:paraId="0678667C" w14:textId="77777777" w:rsidTr="00D35A14">
        <w:tc>
          <w:tcPr>
            <w:tcW w:w="3828" w:type="dxa"/>
          </w:tcPr>
          <w:p w14:paraId="6DA49444" w14:textId="38C488EB" w:rsidR="00D35A14" w:rsidRPr="00BC2A37" w:rsidRDefault="003C6891" w:rsidP="00D35A14">
            <w:pPr>
              <w:spacing w:after="120"/>
              <w:rPr>
                <w:rFonts w:ascii="Arial" w:hAnsi="Arial" w:cs="Arial"/>
              </w:rPr>
            </w:pPr>
            <w:r w:rsidRPr="00BC2A37">
              <w:rPr>
                <w:rFonts w:ascii="Arial" w:hAnsi="Arial" w:cs="Arial"/>
              </w:rPr>
              <w:t>C22.4 Sélectionner des produits ou des services adaptés aux attentes</w:t>
            </w:r>
          </w:p>
        </w:tc>
        <w:tc>
          <w:tcPr>
            <w:tcW w:w="6237" w:type="dxa"/>
          </w:tcPr>
          <w:p w14:paraId="5DD8ED43" w14:textId="77777777" w:rsidR="003C6891" w:rsidRPr="00BC2A37" w:rsidRDefault="003C6891" w:rsidP="008E37FE">
            <w:pPr>
              <w:numPr>
                <w:ilvl w:val="0"/>
                <w:numId w:val="41"/>
              </w:numPr>
              <w:shd w:val="clear" w:color="auto" w:fill="FFFFFF"/>
              <w:ind w:left="175" w:hanging="175"/>
              <w:contextualSpacing/>
              <w:rPr>
                <w:rFonts w:ascii="Arial" w:hAnsi="Arial" w:cs="Arial"/>
              </w:rPr>
            </w:pPr>
            <w:r w:rsidRPr="00BC2A37">
              <w:rPr>
                <w:rFonts w:ascii="Arial" w:hAnsi="Arial" w:cs="Arial"/>
              </w:rPr>
              <w:t>Proposition de produits ou de prestations de services adaptés</w:t>
            </w:r>
          </w:p>
          <w:p w14:paraId="66131E25" w14:textId="77777777" w:rsidR="003C6891" w:rsidRPr="00BC2A37" w:rsidRDefault="003C6891" w:rsidP="00AC1FFC">
            <w:pPr>
              <w:ind w:left="175"/>
              <w:contextualSpacing/>
              <w:rPr>
                <w:rFonts w:ascii="Arial" w:hAnsi="Arial" w:cs="Arial"/>
              </w:rPr>
            </w:pPr>
          </w:p>
        </w:tc>
      </w:tr>
      <w:tr w:rsidR="003C6891" w:rsidRPr="00BC2A37" w14:paraId="0AE4AD9D" w14:textId="77777777" w:rsidTr="00D35A14">
        <w:tc>
          <w:tcPr>
            <w:tcW w:w="3828" w:type="dxa"/>
          </w:tcPr>
          <w:p w14:paraId="54004BE2" w14:textId="77777777" w:rsidR="003C6891" w:rsidRPr="00BC2A37" w:rsidRDefault="003C6891" w:rsidP="00AC1FFC">
            <w:pPr>
              <w:rPr>
                <w:rFonts w:ascii="Arial" w:hAnsi="Arial" w:cs="Arial"/>
              </w:rPr>
            </w:pPr>
            <w:r w:rsidRPr="00BC2A37">
              <w:rPr>
                <w:rFonts w:ascii="Arial" w:hAnsi="Arial" w:cs="Arial"/>
              </w:rPr>
              <w:t>C22.5 Argumenter la sélection</w:t>
            </w:r>
          </w:p>
        </w:tc>
        <w:tc>
          <w:tcPr>
            <w:tcW w:w="6237" w:type="dxa"/>
          </w:tcPr>
          <w:p w14:paraId="2A6BF6B8" w14:textId="7C23F24F" w:rsidR="00D35A14" w:rsidRPr="00D35A14" w:rsidRDefault="003C6891" w:rsidP="00D35A14">
            <w:pPr>
              <w:numPr>
                <w:ilvl w:val="0"/>
                <w:numId w:val="41"/>
              </w:numPr>
              <w:spacing w:after="120"/>
              <w:ind w:left="176" w:hanging="176"/>
              <w:rPr>
                <w:rFonts w:ascii="Arial" w:hAnsi="Arial" w:cs="Arial"/>
              </w:rPr>
            </w:pPr>
            <w:r w:rsidRPr="00BC2A37">
              <w:rPr>
                <w:rFonts w:ascii="Arial" w:hAnsi="Arial" w:cs="Arial"/>
              </w:rPr>
              <w:t>Argumentation développée de la sélection relative aux attentes, aux besoins de la clientèle</w:t>
            </w:r>
          </w:p>
        </w:tc>
      </w:tr>
      <w:tr w:rsidR="003C6891" w:rsidRPr="00BC2A37" w14:paraId="1C43DC67" w14:textId="77777777" w:rsidTr="00D35A14">
        <w:tc>
          <w:tcPr>
            <w:tcW w:w="3828" w:type="dxa"/>
          </w:tcPr>
          <w:p w14:paraId="01E51F6E" w14:textId="77777777" w:rsidR="003C6891" w:rsidRPr="00BC2A37" w:rsidRDefault="003C6891" w:rsidP="00AC1FFC">
            <w:pPr>
              <w:rPr>
                <w:rFonts w:ascii="Arial" w:hAnsi="Arial" w:cs="Arial"/>
              </w:rPr>
            </w:pPr>
            <w:r w:rsidRPr="00BC2A37">
              <w:rPr>
                <w:rFonts w:ascii="Arial" w:hAnsi="Arial" w:cs="Arial"/>
              </w:rPr>
              <w:t>C22.6 Répondre aux objections</w:t>
            </w:r>
          </w:p>
        </w:tc>
        <w:tc>
          <w:tcPr>
            <w:tcW w:w="6237" w:type="dxa"/>
          </w:tcPr>
          <w:p w14:paraId="4DF365B3" w14:textId="77777777" w:rsidR="003C6891" w:rsidRPr="00BC2A37" w:rsidRDefault="003C6891" w:rsidP="008E37FE">
            <w:pPr>
              <w:numPr>
                <w:ilvl w:val="0"/>
                <w:numId w:val="41"/>
              </w:numPr>
              <w:shd w:val="clear" w:color="auto" w:fill="FFFFFF"/>
              <w:ind w:left="175" w:hanging="175"/>
              <w:contextualSpacing/>
              <w:rPr>
                <w:rFonts w:ascii="Arial" w:hAnsi="Arial" w:cs="Arial"/>
              </w:rPr>
            </w:pPr>
            <w:r w:rsidRPr="00BC2A37">
              <w:rPr>
                <w:rFonts w:ascii="Arial" w:hAnsi="Arial" w:cs="Arial"/>
              </w:rPr>
              <w:t>Repérage des freins à la décision</w:t>
            </w:r>
          </w:p>
          <w:p w14:paraId="0D915A5A" w14:textId="701FA37D" w:rsidR="00D35A14" w:rsidRPr="00D35A14" w:rsidRDefault="003C6891" w:rsidP="00D35A14">
            <w:pPr>
              <w:numPr>
                <w:ilvl w:val="0"/>
                <w:numId w:val="41"/>
              </w:numPr>
              <w:shd w:val="clear" w:color="auto" w:fill="FFFFFF"/>
              <w:spacing w:after="120"/>
              <w:ind w:left="176" w:hanging="176"/>
              <w:rPr>
                <w:rFonts w:ascii="Arial" w:hAnsi="Arial" w:cs="Arial"/>
              </w:rPr>
            </w:pPr>
            <w:r w:rsidRPr="00BC2A37">
              <w:rPr>
                <w:rFonts w:ascii="Arial" w:hAnsi="Arial" w:cs="Arial"/>
              </w:rPr>
              <w:t>Réponses pertinentes aux objections</w:t>
            </w:r>
          </w:p>
        </w:tc>
      </w:tr>
      <w:tr w:rsidR="003C6891" w:rsidRPr="00BC2A37" w14:paraId="6882E6D8" w14:textId="77777777" w:rsidTr="00D35A14">
        <w:tc>
          <w:tcPr>
            <w:tcW w:w="3828" w:type="dxa"/>
          </w:tcPr>
          <w:p w14:paraId="726B2D9D" w14:textId="77777777" w:rsidR="003C6891" w:rsidRPr="00BC2A37" w:rsidRDefault="003C6891" w:rsidP="002A3858">
            <w:pPr>
              <w:spacing w:after="120"/>
              <w:rPr>
                <w:rFonts w:ascii="Arial" w:hAnsi="Arial" w:cs="Arial"/>
              </w:rPr>
            </w:pPr>
            <w:r w:rsidRPr="00BC2A37">
              <w:rPr>
                <w:rFonts w:ascii="Arial" w:hAnsi="Arial" w:cs="Arial"/>
              </w:rPr>
              <w:t>C22.7 Proposer une vente additionnelle de produits, de prestations</w:t>
            </w:r>
          </w:p>
        </w:tc>
        <w:tc>
          <w:tcPr>
            <w:tcW w:w="6237" w:type="dxa"/>
          </w:tcPr>
          <w:p w14:paraId="14C1C3D8" w14:textId="77777777" w:rsidR="003C6891" w:rsidRPr="00BC2A37" w:rsidRDefault="003C6891" w:rsidP="008E37FE">
            <w:pPr>
              <w:numPr>
                <w:ilvl w:val="0"/>
                <w:numId w:val="41"/>
              </w:numPr>
              <w:shd w:val="clear" w:color="auto" w:fill="FFFFFF"/>
              <w:ind w:left="175" w:hanging="175"/>
              <w:contextualSpacing/>
              <w:rPr>
                <w:rFonts w:ascii="Arial" w:hAnsi="Arial" w:cs="Arial"/>
              </w:rPr>
            </w:pPr>
            <w:r w:rsidRPr="00BC2A37">
              <w:rPr>
                <w:rFonts w:ascii="Arial" w:hAnsi="Arial" w:cs="Arial"/>
              </w:rPr>
              <w:t>Propositions pertinentes</w:t>
            </w:r>
          </w:p>
        </w:tc>
      </w:tr>
      <w:tr w:rsidR="003C6891" w:rsidRPr="00BC2A37" w14:paraId="411B6979" w14:textId="77777777" w:rsidTr="00D35A14">
        <w:tc>
          <w:tcPr>
            <w:tcW w:w="3828" w:type="dxa"/>
          </w:tcPr>
          <w:p w14:paraId="00DEE136" w14:textId="77777777" w:rsidR="003C6891" w:rsidRPr="00BC2A37" w:rsidRDefault="003C6891" w:rsidP="00AC1FFC">
            <w:pPr>
              <w:rPr>
                <w:rFonts w:ascii="Arial" w:hAnsi="Arial" w:cs="Arial"/>
              </w:rPr>
            </w:pPr>
            <w:r w:rsidRPr="00BC2A37">
              <w:rPr>
                <w:rFonts w:ascii="Arial" w:hAnsi="Arial" w:cs="Arial"/>
              </w:rPr>
              <w:t>C22.8 Conclure la vente</w:t>
            </w:r>
          </w:p>
        </w:tc>
        <w:tc>
          <w:tcPr>
            <w:tcW w:w="6237" w:type="dxa"/>
          </w:tcPr>
          <w:p w14:paraId="017287F2" w14:textId="77777777" w:rsidR="003C6891" w:rsidRPr="00BC2A37" w:rsidRDefault="003C6891" w:rsidP="008E37FE">
            <w:pPr>
              <w:numPr>
                <w:ilvl w:val="0"/>
                <w:numId w:val="41"/>
              </w:numPr>
              <w:ind w:left="175" w:hanging="175"/>
              <w:contextualSpacing/>
              <w:rPr>
                <w:rFonts w:ascii="Arial" w:hAnsi="Arial" w:cs="Arial"/>
              </w:rPr>
            </w:pPr>
            <w:r w:rsidRPr="00BC2A37">
              <w:rPr>
                <w:rFonts w:ascii="Arial" w:hAnsi="Arial" w:cs="Arial"/>
              </w:rPr>
              <w:t>Conclusion de l’acte d’achat par l’encaissement</w:t>
            </w:r>
          </w:p>
          <w:p w14:paraId="21D612A7" w14:textId="77777777" w:rsidR="003C6891" w:rsidRPr="00BC2A37" w:rsidRDefault="003C6891" w:rsidP="008E37FE">
            <w:pPr>
              <w:numPr>
                <w:ilvl w:val="0"/>
                <w:numId w:val="41"/>
              </w:numPr>
              <w:ind w:left="175" w:hanging="175"/>
              <w:contextualSpacing/>
              <w:rPr>
                <w:rFonts w:ascii="Arial" w:hAnsi="Arial" w:cs="Arial"/>
              </w:rPr>
            </w:pPr>
            <w:r w:rsidRPr="00BC2A37">
              <w:rPr>
                <w:rFonts w:ascii="Arial" w:hAnsi="Arial" w:cs="Arial"/>
              </w:rPr>
              <w:t>Proposition argumentée de doses d’essai</w:t>
            </w:r>
          </w:p>
          <w:p w14:paraId="2C965770" w14:textId="77777777" w:rsidR="003C6891" w:rsidRPr="00BC2A37" w:rsidRDefault="003C6891" w:rsidP="008E37FE">
            <w:pPr>
              <w:numPr>
                <w:ilvl w:val="0"/>
                <w:numId w:val="41"/>
              </w:numPr>
              <w:ind w:left="175" w:hanging="175"/>
              <w:contextualSpacing/>
              <w:rPr>
                <w:rFonts w:ascii="Arial" w:hAnsi="Arial" w:cs="Arial"/>
              </w:rPr>
            </w:pPr>
            <w:r w:rsidRPr="00BC2A37">
              <w:rPr>
                <w:rFonts w:ascii="Arial" w:hAnsi="Arial" w:cs="Arial"/>
              </w:rPr>
              <w:t>Prise de rendez-vous</w:t>
            </w:r>
          </w:p>
          <w:p w14:paraId="1EA528D0" w14:textId="77777777" w:rsidR="003C6891" w:rsidRPr="00BC2A37" w:rsidRDefault="003C6891" w:rsidP="002A3858">
            <w:pPr>
              <w:numPr>
                <w:ilvl w:val="0"/>
                <w:numId w:val="41"/>
              </w:numPr>
              <w:spacing w:after="120"/>
              <w:ind w:left="176" w:hanging="176"/>
              <w:rPr>
                <w:rFonts w:ascii="Arial" w:hAnsi="Arial" w:cs="Arial"/>
              </w:rPr>
            </w:pPr>
            <w:r w:rsidRPr="00BC2A37">
              <w:rPr>
                <w:rFonts w:ascii="Arial" w:hAnsi="Arial" w:cs="Arial"/>
              </w:rPr>
              <w:t>Utilisation d’un outil de fidélisation</w:t>
            </w:r>
          </w:p>
        </w:tc>
      </w:tr>
      <w:tr w:rsidR="00E7444D" w:rsidRPr="00BC2A37" w14:paraId="22084A26" w14:textId="77777777" w:rsidTr="00D35A14">
        <w:tc>
          <w:tcPr>
            <w:tcW w:w="3828" w:type="dxa"/>
            <w:tcBorders>
              <w:left w:val="nil"/>
              <w:bottom w:val="nil"/>
              <w:right w:val="nil"/>
            </w:tcBorders>
          </w:tcPr>
          <w:p w14:paraId="33115272" w14:textId="77777777" w:rsidR="00E7444D" w:rsidRDefault="00E7444D" w:rsidP="00AC1FFC"/>
          <w:p w14:paraId="3A94B38F" w14:textId="77777777" w:rsidR="00E7444D" w:rsidRDefault="00E7444D" w:rsidP="00AC1FFC"/>
          <w:p w14:paraId="092A0E06" w14:textId="77777777" w:rsidR="00E7444D" w:rsidRPr="00BC2A37" w:rsidRDefault="00E7444D" w:rsidP="00AC1FFC"/>
        </w:tc>
        <w:tc>
          <w:tcPr>
            <w:tcW w:w="6237" w:type="dxa"/>
            <w:tcBorders>
              <w:left w:val="nil"/>
              <w:bottom w:val="nil"/>
              <w:right w:val="nil"/>
            </w:tcBorders>
          </w:tcPr>
          <w:p w14:paraId="2D68A17F" w14:textId="77777777" w:rsidR="00E7444D" w:rsidRPr="00BC2A37" w:rsidRDefault="00E7444D" w:rsidP="00AC1FFC">
            <w:pPr>
              <w:ind w:left="175"/>
              <w:contextualSpacing/>
            </w:pPr>
          </w:p>
        </w:tc>
      </w:tr>
    </w:tbl>
    <w:tbl>
      <w:tblPr>
        <w:tblpPr w:leftFromText="141" w:rightFromText="141" w:horzAnchor="page" w:tblpX="1051" w:tblpY="260"/>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tblGrid>
      <w:tr w:rsidR="00F024A4" w:rsidRPr="00BC2A37" w14:paraId="30AC4CAE" w14:textId="77777777" w:rsidTr="00F024A4">
        <w:tc>
          <w:tcPr>
            <w:tcW w:w="3828" w:type="dxa"/>
            <w:tcBorders>
              <w:top w:val="nil"/>
              <w:left w:val="nil"/>
              <w:right w:val="nil"/>
            </w:tcBorders>
          </w:tcPr>
          <w:p w14:paraId="48D357D3" w14:textId="77777777" w:rsidR="00F024A4" w:rsidRPr="00BC2A37" w:rsidRDefault="00F024A4" w:rsidP="00AC1FFC"/>
        </w:tc>
      </w:tr>
    </w:tbl>
    <w:tbl>
      <w:tblPr>
        <w:tblW w:w="1007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0"/>
        <w:gridCol w:w="6240"/>
      </w:tblGrid>
      <w:tr w:rsidR="003C6891" w:rsidRPr="00BC2A37" w14:paraId="5F8DC057" w14:textId="77777777" w:rsidTr="005E20C4">
        <w:tc>
          <w:tcPr>
            <w:tcW w:w="10070" w:type="dxa"/>
            <w:gridSpan w:val="2"/>
            <w:shd w:val="clear" w:color="auto" w:fill="99FFCC"/>
          </w:tcPr>
          <w:p w14:paraId="5D068E4B" w14:textId="77777777" w:rsidR="003C6891" w:rsidRPr="00BC2A37" w:rsidRDefault="003C6891" w:rsidP="00AC1FFC">
            <w:pPr>
              <w:tabs>
                <w:tab w:val="left" w:pos="8790"/>
              </w:tabs>
              <w:rPr>
                <w:rFonts w:ascii="Arial" w:hAnsi="Arial" w:cs="Arial"/>
                <w:b/>
              </w:rPr>
            </w:pPr>
            <w:r w:rsidRPr="00BC2A37">
              <w:rPr>
                <w:rFonts w:ascii="Arial" w:hAnsi="Arial" w:cs="Arial"/>
                <w:b/>
              </w:rPr>
              <w:t>S2 – Savoirs associés à la relation client, à la valorisation et à l’animation de l’entreprise</w:t>
            </w:r>
            <w:r w:rsidRPr="00BC2A37">
              <w:rPr>
                <w:rFonts w:ascii="Arial" w:hAnsi="Arial" w:cs="Arial"/>
                <w:b/>
              </w:rPr>
              <w:tab/>
            </w:r>
          </w:p>
        </w:tc>
      </w:tr>
      <w:tr w:rsidR="003C6891" w:rsidRPr="00BC2A37" w14:paraId="3AF4FF0C" w14:textId="77777777" w:rsidTr="002148B9">
        <w:tc>
          <w:tcPr>
            <w:tcW w:w="10070" w:type="dxa"/>
            <w:gridSpan w:val="2"/>
            <w:shd w:val="clear" w:color="auto" w:fill="CCFFFF"/>
          </w:tcPr>
          <w:p w14:paraId="5C18B56D" w14:textId="77777777" w:rsidR="003C6891" w:rsidRPr="00BC2A37" w:rsidRDefault="003C6891" w:rsidP="00AC1FFC">
            <w:pPr>
              <w:rPr>
                <w:rFonts w:ascii="Arial" w:hAnsi="Arial" w:cs="Arial"/>
                <w:b/>
              </w:rPr>
            </w:pPr>
            <w:r w:rsidRPr="00BC2A37">
              <w:rPr>
                <w:rFonts w:ascii="Arial" w:hAnsi="Arial" w:cs="Arial"/>
                <w:b/>
              </w:rPr>
              <w:t>S2.1 Savoirs associés liés à l’accueil, à la prise en charge de la clientèle et à l’acte de vente</w:t>
            </w:r>
          </w:p>
        </w:tc>
      </w:tr>
      <w:tr w:rsidR="003C6891" w:rsidRPr="00BC2A37" w14:paraId="218DB717" w14:textId="77777777" w:rsidTr="002148B9">
        <w:tc>
          <w:tcPr>
            <w:tcW w:w="3830" w:type="dxa"/>
            <w:shd w:val="clear" w:color="auto" w:fill="CCFFFF"/>
          </w:tcPr>
          <w:p w14:paraId="63E95124" w14:textId="77777777" w:rsidR="003C6891" w:rsidRPr="00BC2A37" w:rsidRDefault="003C6891" w:rsidP="00AC1FFC">
            <w:pPr>
              <w:rPr>
                <w:rFonts w:ascii="Arial" w:hAnsi="Arial" w:cs="Arial"/>
                <w:b/>
              </w:rPr>
            </w:pPr>
            <w:r w:rsidRPr="00BC2A37">
              <w:rPr>
                <w:rFonts w:ascii="Arial" w:hAnsi="Arial" w:cs="Arial"/>
                <w:b/>
              </w:rPr>
              <w:t>S2.1.1 BIOLOGIE</w:t>
            </w:r>
          </w:p>
          <w:p w14:paraId="08DAAD7F" w14:textId="77777777" w:rsidR="003C6891" w:rsidRPr="00BC2A37" w:rsidRDefault="003C6891" w:rsidP="00AC1FFC">
            <w:pPr>
              <w:rPr>
                <w:rFonts w:ascii="Arial" w:hAnsi="Arial" w:cs="Arial"/>
              </w:rPr>
            </w:pPr>
            <w:r w:rsidRPr="00BC2A37">
              <w:rPr>
                <w:rFonts w:ascii="Arial" w:hAnsi="Arial" w:cs="Arial"/>
              </w:rPr>
              <w:t>liée à l’acte de vente d’un parfum</w:t>
            </w:r>
          </w:p>
        </w:tc>
        <w:tc>
          <w:tcPr>
            <w:tcW w:w="6240" w:type="dxa"/>
            <w:shd w:val="clear" w:color="auto" w:fill="CCFFFF"/>
            <w:vAlign w:val="center"/>
          </w:tcPr>
          <w:p w14:paraId="483E8554"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4FB6FC11" w14:textId="77777777" w:rsidTr="00E7444D">
        <w:tc>
          <w:tcPr>
            <w:tcW w:w="3830" w:type="dxa"/>
          </w:tcPr>
          <w:p w14:paraId="5C17E14D" w14:textId="14AB765A" w:rsidR="003C6891" w:rsidRPr="00BC2A37" w:rsidRDefault="003C6891" w:rsidP="00AC1FFC">
            <w:pPr>
              <w:rPr>
                <w:rFonts w:ascii="Arial" w:hAnsi="Arial" w:cs="Arial"/>
              </w:rPr>
            </w:pPr>
            <w:r w:rsidRPr="00BC2A37">
              <w:rPr>
                <w:rFonts w:ascii="Arial" w:hAnsi="Arial" w:cs="Arial"/>
              </w:rPr>
              <w:t>Intégration sensorielle, perception olfact</w:t>
            </w:r>
            <w:r w:rsidR="00085CDF">
              <w:rPr>
                <w:rFonts w:ascii="Arial" w:hAnsi="Arial" w:cs="Arial"/>
              </w:rPr>
              <w:t>ive et arômes</w:t>
            </w:r>
          </w:p>
        </w:tc>
        <w:tc>
          <w:tcPr>
            <w:tcW w:w="6240" w:type="dxa"/>
          </w:tcPr>
          <w:p w14:paraId="62A78570" w14:textId="0DABE658" w:rsidR="003C6891" w:rsidRPr="00085CDF" w:rsidRDefault="003C6891" w:rsidP="00085CDF">
            <w:pPr>
              <w:numPr>
                <w:ilvl w:val="0"/>
                <w:numId w:val="44"/>
              </w:numPr>
              <w:ind w:left="175" w:hanging="175"/>
              <w:contextualSpacing/>
              <w:rPr>
                <w:rFonts w:ascii="Arial" w:hAnsi="Arial" w:cs="Arial"/>
              </w:rPr>
            </w:pPr>
            <w:r w:rsidRPr="00BC2A37">
              <w:rPr>
                <w:rFonts w:ascii="Arial" w:hAnsi="Arial" w:cs="Arial"/>
              </w:rPr>
              <w:t>Indiquer les voies anatomiques de la conduction des messages olfactifs</w:t>
            </w:r>
          </w:p>
        </w:tc>
      </w:tr>
      <w:tr w:rsidR="003C6891" w:rsidRPr="00BC2A37" w14:paraId="20AC5921" w14:textId="77777777" w:rsidTr="002148B9">
        <w:tc>
          <w:tcPr>
            <w:tcW w:w="3830" w:type="dxa"/>
            <w:shd w:val="clear" w:color="auto" w:fill="CCFFFF"/>
          </w:tcPr>
          <w:p w14:paraId="39F104F9" w14:textId="77777777" w:rsidR="003C6891" w:rsidRPr="00BC2A37" w:rsidRDefault="003C6891" w:rsidP="00AC1FFC">
            <w:pPr>
              <w:rPr>
                <w:rFonts w:ascii="Arial" w:hAnsi="Arial" w:cs="Arial"/>
                <w:b/>
              </w:rPr>
            </w:pPr>
            <w:r w:rsidRPr="00BC2A37">
              <w:rPr>
                <w:rFonts w:ascii="Arial" w:hAnsi="Arial" w:cs="Arial"/>
                <w:b/>
              </w:rPr>
              <w:t xml:space="preserve">S2.1.2. TECHNOLOGIE </w:t>
            </w:r>
          </w:p>
          <w:p w14:paraId="6E589467" w14:textId="77777777" w:rsidR="003C6891" w:rsidRPr="00BC2A37" w:rsidRDefault="003C6891" w:rsidP="00AC1FFC">
            <w:pPr>
              <w:rPr>
                <w:rFonts w:ascii="Arial" w:hAnsi="Arial" w:cs="Arial"/>
              </w:rPr>
            </w:pPr>
            <w:r w:rsidRPr="00BC2A37">
              <w:rPr>
                <w:rFonts w:ascii="Arial" w:hAnsi="Arial" w:cs="Arial"/>
              </w:rPr>
              <w:t>liée à l’accueil, à la prise en charge de la clientèle et à l’acte de vente</w:t>
            </w:r>
          </w:p>
        </w:tc>
        <w:tc>
          <w:tcPr>
            <w:tcW w:w="6240" w:type="dxa"/>
            <w:shd w:val="clear" w:color="auto" w:fill="CCFFFF"/>
            <w:vAlign w:val="center"/>
          </w:tcPr>
          <w:p w14:paraId="57422C5A"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28BBAD4D" w14:textId="77777777" w:rsidTr="00E7444D">
        <w:tc>
          <w:tcPr>
            <w:tcW w:w="3830" w:type="dxa"/>
          </w:tcPr>
          <w:p w14:paraId="0EE41810" w14:textId="77777777" w:rsidR="003C6891" w:rsidRPr="00BC2A37" w:rsidRDefault="003C6891" w:rsidP="00AC1FFC">
            <w:pPr>
              <w:rPr>
                <w:rFonts w:ascii="Arial" w:hAnsi="Arial" w:cs="Arial"/>
              </w:rPr>
            </w:pPr>
            <w:r w:rsidRPr="00BC2A37">
              <w:rPr>
                <w:rFonts w:ascii="Arial" w:hAnsi="Arial" w:cs="Arial"/>
              </w:rPr>
              <w:t>S2.1.2.1 Les parfums</w:t>
            </w:r>
          </w:p>
        </w:tc>
        <w:tc>
          <w:tcPr>
            <w:tcW w:w="6240" w:type="dxa"/>
          </w:tcPr>
          <w:p w14:paraId="5F7BE5D1"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 xml:space="preserve">Commenter les différents circuits de distribution </w:t>
            </w:r>
            <w:r>
              <w:rPr>
                <w:rFonts w:ascii="Arial" w:eastAsia="MS Mincho" w:hAnsi="Arial" w:cs="Arial"/>
                <w:color w:val="000000"/>
                <w:lang w:eastAsia="en-US"/>
              </w:rPr>
              <w:t>des parfums</w:t>
            </w:r>
          </w:p>
          <w:p w14:paraId="2F2C721F"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 xml:space="preserve">Caractériser les différentes notes d’un parfum </w:t>
            </w:r>
          </w:p>
          <w:p w14:paraId="5722D804"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Préciser les conditions optimales de perception olfactive d’un parfum</w:t>
            </w:r>
          </w:p>
          <w:p w14:paraId="6EC5F99A"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 xml:space="preserve">Repérer une famille et une sous famille dans la classification des parfums </w:t>
            </w:r>
          </w:p>
          <w:p w14:paraId="3C057538"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Préciser les différentes étapes de la démarche de lancement d’un parfum</w:t>
            </w:r>
          </w:p>
          <w:p w14:paraId="386EAAF4"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Comparer les caractéristiques des différents produits parfumants et produits parfumés d’une ligne</w:t>
            </w:r>
          </w:p>
          <w:p w14:paraId="08A122AB" w14:textId="77777777" w:rsidR="003C6891" w:rsidRPr="00BC2A37" w:rsidRDefault="003C6891" w:rsidP="008E37FE">
            <w:pPr>
              <w:numPr>
                <w:ilvl w:val="0"/>
                <w:numId w:val="44"/>
              </w:numPr>
              <w:autoSpaceDE w:val="0"/>
              <w:autoSpaceDN w:val="0"/>
              <w:adjustRightInd w:val="0"/>
              <w:ind w:left="175" w:hanging="175"/>
              <w:rPr>
                <w:rFonts w:ascii="Arial" w:eastAsia="MS Mincho" w:hAnsi="Arial" w:cs="Arial"/>
                <w:color w:val="000000"/>
                <w:lang w:eastAsia="en-US"/>
              </w:rPr>
            </w:pPr>
            <w:r w:rsidRPr="00BC2A37">
              <w:rPr>
                <w:rFonts w:ascii="Arial" w:eastAsia="MS Mincho" w:hAnsi="Arial" w:cs="Arial"/>
                <w:color w:val="000000"/>
                <w:lang w:eastAsia="en-US"/>
              </w:rPr>
              <w:t>Présenter la mise en valeur des parfums : flaconnage, emballage, marque, marchandisage</w:t>
            </w:r>
          </w:p>
        </w:tc>
      </w:tr>
      <w:tr w:rsidR="003C6891" w:rsidRPr="00BC2A37" w14:paraId="2B6F5828" w14:textId="77777777" w:rsidTr="00E7444D">
        <w:tc>
          <w:tcPr>
            <w:tcW w:w="3830" w:type="dxa"/>
          </w:tcPr>
          <w:p w14:paraId="42F418C5" w14:textId="77777777" w:rsidR="003C6891" w:rsidRPr="00BC2A37" w:rsidRDefault="003C6891" w:rsidP="00AC1FFC">
            <w:pPr>
              <w:rPr>
                <w:rFonts w:ascii="Arial" w:hAnsi="Arial" w:cs="Arial"/>
              </w:rPr>
            </w:pPr>
            <w:r w:rsidRPr="00BC2A37">
              <w:rPr>
                <w:rFonts w:ascii="Arial" w:hAnsi="Arial" w:cs="Arial"/>
              </w:rPr>
              <w:t>S2.1.2.2 Posture professionnelle </w:t>
            </w:r>
          </w:p>
          <w:p w14:paraId="29672771" w14:textId="77777777" w:rsidR="003C6891" w:rsidRPr="00BC2A37" w:rsidRDefault="003C6891" w:rsidP="00AC1FFC">
            <w:pPr>
              <w:rPr>
                <w:rFonts w:ascii="Arial" w:hAnsi="Arial" w:cs="Arial"/>
              </w:rPr>
            </w:pPr>
            <w:r w:rsidRPr="00BC2A37">
              <w:rPr>
                <w:rFonts w:ascii="Arial" w:hAnsi="Arial" w:cs="Arial"/>
              </w:rPr>
              <w:t>Présentation, attitude et hygiène</w:t>
            </w:r>
          </w:p>
        </w:tc>
        <w:tc>
          <w:tcPr>
            <w:tcW w:w="6240" w:type="dxa"/>
          </w:tcPr>
          <w:p w14:paraId="7560E6C6" w14:textId="77777777" w:rsidR="003C6891" w:rsidRPr="00BC2A37" w:rsidRDefault="003C6891" w:rsidP="008E37FE">
            <w:pPr>
              <w:numPr>
                <w:ilvl w:val="0"/>
                <w:numId w:val="45"/>
              </w:numPr>
              <w:ind w:left="175" w:hanging="175"/>
              <w:contextualSpacing/>
              <w:rPr>
                <w:rFonts w:ascii="Arial" w:hAnsi="Arial" w:cs="Arial"/>
              </w:rPr>
            </w:pPr>
            <w:r w:rsidRPr="00BC2A37">
              <w:rPr>
                <w:rFonts w:ascii="Arial" w:hAnsi="Arial" w:cs="Arial"/>
              </w:rPr>
              <w:t>Indiquer et justifier les caractéristiques d’une tenue professionnelle adaptée</w:t>
            </w:r>
          </w:p>
          <w:p w14:paraId="21823A22" w14:textId="77777777" w:rsidR="003C6891" w:rsidRPr="00BC2A37" w:rsidRDefault="003C6891" w:rsidP="008E37FE">
            <w:pPr>
              <w:numPr>
                <w:ilvl w:val="0"/>
                <w:numId w:val="45"/>
              </w:numPr>
              <w:ind w:left="175" w:hanging="175"/>
              <w:contextualSpacing/>
              <w:rPr>
                <w:rFonts w:ascii="Arial" w:hAnsi="Arial" w:cs="Arial"/>
              </w:rPr>
            </w:pPr>
            <w:r w:rsidRPr="00BC2A37">
              <w:rPr>
                <w:rFonts w:ascii="Arial" w:hAnsi="Arial" w:cs="Arial"/>
              </w:rPr>
              <w:t xml:space="preserve">Présenter et justifier le langage et la posture professionnelle à adopter </w:t>
            </w:r>
          </w:p>
          <w:p w14:paraId="1BFCFC1A" w14:textId="77777777" w:rsidR="003C6891" w:rsidRDefault="003C6891" w:rsidP="008E37FE">
            <w:pPr>
              <w:numPr>
                <w:ilvl w:val="0"/>
                <w:numId w:val="45"/>
              </w:numPr>
              <w:ind w:left="175" w:hanging="175"/>
              <w:contextualSpacing/>
              <w:rPr>
                <w:rFonts w:ascii="Arial" w:hAnsi="Arial" w:cs="Arial"/>
              </w:rPr>
            </w:pPr>
            <w:r w:rsidRPr="00BC2A37">
              <w:rPr>
                <w:rFonts w:ascii="Arial" w:hAnsi="Arial" w:cs="Arial"/>
              </w:rPr>
              <w:t>Indiquer et justifier les conditions d’hygiène à respecter avant, pendant et après tout acte professionnel</w:t>
            </w:r>
          </w:p>
          <w:p w14:paraId="53602B70" w14:textId="77777777" w:rsidR="003C6891" w:rsidRPr="00BC2A37" w:rsidRDefault="003C6891" w:rsidP="008E37FE">
            <w:pPr>
              <w:numPr>
                <w:ilvl w:val="0"/>
                <w:numId w:val="45"/>
              </w:numPr>
              <w:ind w:left="175" w:hanging="175"/>
              <w:contextualSpacing/>
              <w:rPr>
                <w:rFonts w:ascii="Arial" w:hAnsi="Arial" w:cs="Arial"/>
              </w:rPr>
            </w:pPr>
            <w:r w:rsidRPr="00167975">
              <w:rPr>
                <w:rFonts w:ascii="Arial" w:hAnsi="Arial" w:cs="Arial"/>
              </w:rPr>
              <w:t>S’inscrire dans une démarche « expérience client »</w:t>
            </w:r>
          </w:p>
        </w:tc>
      </w:tr>
      <w:tr w:rsidR="003C6891" w:rsidRPr="00BC2A37" w14:paraId="47A43059" w14:textId="77777777" w:rsidTr="00E7444D">
        <w:trPr>
          <w:trHeight w:val="561"/>
        </w:trPr>
        <w:tc>
          <w:tcPr>
            <w:tcW w:w="3830" w:type="dxa"/>
          </w:tcPr>
          <w:p w14:paraId="6995C2A8" w14:textId="77777777" w:rsidR="003C6891" w:rsidRPr="00BC2A37" w:rsidRDefault="003C6891" w:rsidP="00AC1FFC">
            <w:pPr>
              <w:rPr>
                <w:rFonts w:ascii="Arial" w:hAnsi="Arial" w:cs="Arial"/>
              </w:rPr>
            </w:pPr>
            <w:r w:rsidRPr="00BC2A37">
              <w:rPr>
                <w:rFonts w:ascii="Arial" w:hAnsi="Arial" w:cs="Arial"/>
              </w:rPr>
              <w:t>S2.1.2.3 Les typologies comportementales de la clientèle</w:t>
            </w:r>
          </w:p>
        </w:tc>
        <w:tc>
          <w:tcPr>
            <w:tcW w:w="6240" w:type="dxa"/>
          </w:tcPr>
          <w:p w14:paraId="315995DA"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Caractériser les comportements et les motivations de la clientèle</w:t>
            </w:r>
          </w:p>
          <w:p w14:paraId="54D69879"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 xml:space="preserve">Adapter son attitude et sa stratégie </w:t>
            </w:r>
          </w:p>
        </w:tc>
      </w:tr>
      <w:tr w:rsidR="003C6891" w:rsidRPr="00BC2A37" w14:paraId="67C9049F" w14:textId="77777777" w:rsidTr="00E7444D">
        <w:trPr>
          <w:trHeight w:val="2991"/>
        </w:trPr>
        <w:tc>
          <w:tcPr>
            <w:tcW w:w="3830" w:type="dxa"/>
          </w:tcPr>
          <w:p w14:paraId="00DFB0BC" w14:textId="77777777" w:rsidR="003C6891" w:rsidRPr="00BC2A37" w:rsidRDefault="003C6891" w:rsidP="00AC1FFC">
            <w:pPr>
              <w:rPr>
                <w:rFonts w:ascii="Arial" w:hAnsi="Arial" w:cs="Arial"/>
              </w:rPr>
            </w:pPr>
            <w:r w:rsidRPr="00BC2A37">
              <w:rPr>
                <w:rFonts w:ascii="Arial" w:hAnsi="Arial" w:cs="Arial"/>
              </w:rPr>
              <w:lastRenderedPageBreak/>
              <w:t>S2.1.2.4 La relation client</w:t>
            </w:r>
          </w:p>
          <w:p w14:paraId="208BCD14" w14:textId="77777777" w:rsidR="003C6891" w:rsidRPr="00BC2A37" w:rsidRDefault="003C6891" w:rsidP="00AC1FFC">
            <w:pPr>
              <w:rPr>
                <w:rFonts w:ascii="Arial" w:hAnsi="Arial" w:cs="Arial"/>
                <w:highlight w:val="cyan"/>
              </w:rPr>
            </w:pPr>
            <w:r w:rsidRPr="00BC2A37">
              <w:rPr>
                <w:rFonts w:ascii="Arial" w:hAnsi="Arial" w:cs="Arial"/>
              </w:rPr>
              <w:t xml:space="preserve"> Les étapes de la vente en présentiel</w:t>
            </w:r>
          </w:p>
          <w:p w14:paraId="2E473543" w14:textId="77777777" w:rsidR="003C6891" w:rsidRPr="00BC2A37" w:rsidRDefault="003C6891" w:rsidP="008E37FE">
            <w:pPr>
              <w:numPr>
                <w:ilvl w:val="0"/>
                <w:numId w:val="46"/>
              </w:numPr>
              <w:tabs>
                <w:tab w:val="center" w:pos="4536"/>
                <w:tab w:val="right" w:pos="9072"/>
              </w:tabs>
              <w:rPr>
                <w:rFonts w:ascii="Arial" w:hAnsi="Arial" w:cs="Arial"/>
              </w:rPr>
            </w:pPr>
            <w:r w:rsidRPr="00BC2A37">
              <w:rPr>
                <w:rFonts w:ascii="Arial" w:hAnsi="Arial" w:cs="Arial"/>
              </w:rPr>
              <w:t>L’accueil de la clientèle</w:t>
            </w:r>
          </w:p>
          <w:p w14:paraId="7CD304C5" w14:textId="77777777" w:rsidR="003C6891" w:rsidRPr="00BC2A37" w:rsidRDefault="003C6891" w:rsidP="008E37FE">
            <w:pPr>
              <w:numPr>
                <w:ilvl w:val="0"/>
                <w:numId w:val="46"/>
              </w:numPr>
              <w:tabs>
                <w:tab w:val="center" w:pos="4536"/>
                <w:tab w:val="right" w:pos="9072"/>
              </w:tabs>
              <w:rPr>
                <w:rFonts w:ascii="Arial" w:hAnsi="Arial" w:cs="Arial"/>
              </w:rPr>
            </w:pPr>
            <w:r w:rsidRPr="00BC2A37">
              <w:rPr>
                <w:rFonts w:ascii="Arial" w:hAnsi="Arial" w:cs="Arial"/>
              </w:rPr>
              <w:t>La recherche des besoins</w:t>
            </w:r>
            <w:r w:rsidRPr="00BC2A37">
              <w:rPr>
                <w:rFonts w:ascii="Arial" w:hAnsi="Arial" w:cs="Arial"/>
              </w:rPr>
              <w:tab/>
            </w:r>
          </w:p>
          <w:p w14:paraId="466AEF51" w14:textId="77777777" w:rsidR="003C6891" w:rsidRPr="00BC2A37" w:rsidRDefault="003C6891" w:rsidP="008E37FE">
            <w:pPr>
              <w:numPr>
                <w:ilvl w:val="0"/>
                <w:numId w:val="46"/>
              </w:numPr>
              <w:tabs>
                <w:tab w:val="center" w:pos="4536"/>
                <w:tab w:val="right" w:pos="9072"/>
              </w:tabs>
              <w:rPr>
                <w:rFonts w:ascii="Arial" w:hAnsi="Arial" w:cs="Arial"/>
              </w:rPr>
            </w:pPr>
            <w:r w:rsidRPr="00BC2A37">
              <w:rPr>
                <w:rFonts w:ascii="Arial" w:hAnsi="Arial" w:cs="Arial"/>
              </w:rPr>
              <w:t>La reformulation des besoins</w:t>
            </w:r>
          </w:p>
          <w:p w14:paraId="0F6BCE52" w14:textId="77777777" w:rsidR="003C6891" w:rsidRPr="00BC2A37" w:rsidRDefault="003C6891" w:rsidP="008E37FE">
            <w:pPr>
              <w:numPr>
                <w:ilvl w:val="0"/>
                <w:numId w:val="46"/>
              </w:numPr>
              <w:tabs>
                <w:tab w:val="center" w:pos="4536"/>
                <w:tab w:val="right" w:pos="9072"/>
              </w:tabs>
              <w:rPr>
                <w:rFonts w:ascii="Arial" w:hAnsi="Arial" w:cs="Arial"/>
              </w:rPr>
            </w:pPr>
            <w:r w:rsidRPr="00BC2A37">
              <w:rPr>
                <w:rFonts w:ascii="Arial" w:hAnsi="Arial" w:cs="Arial"/>
              </w:rPr>
              <w:t xml:space="preserve">La présentation et la démonstration du produit ou de la prestation </w:t>
            </w:r>
          </w:p>
          <w:p w14:paraId="0DD2851C" w14:textId="6B23E6EE" w:rsidR="003C6891" w:rsidRPr="00605F1F" w:rsidRDefault="003C6891" w:rsidP="00AA17E9">
            <w:pPr>
              <w:numPr>
                <w:ilvl w:val="0"/>
                <w:numId w:val="46"/>
              </w:numPr>
              <w:tabs>
                <w:tab w:val="center" w:pos="4536"/>
                <w:tab w:val="right" w:pos="9072"/>
              </w:tabs>
              <w:rPr>
                <w:rFonts w:ascii="Arial" w:hAnsi="Arial" w:cs="Arial"/>
              </w:rPr>
            </w:pPr>
            <w:r w:rsidRPr="00605F1F">
              <w:rPr>
                <w:rFonts w:ascii="Arial" w:hAnsi="Arial" w:cs="Arial"/>
              </w:rPr>
              <w:t xml:space="preserve">L’argumentation </w:t>
            </w:r>
          </w:p>
          <w:p w14:paraId="604947A8" w14:textId="77777777" w:rsidR="003C6891" w:rsidRPr="00BC2A37" w:rsidRDefault="003C6891" w:rsidP="008E37FE">
            <w:pPr>
              <w:numPr>
                <w:ilvl w:val="0"/>
                <w:numId w:val="46"/>
              </w:numPr>
              <w:tabs>
                <w:tab w:val="center" w:pos="4536"/>
                <w:tab w:val="right" w:pos="9072"/>
              </w:tabs>
              <w:rPr>
                <w:rFonts w:ascii="Arial" w:hAnsi="Arial" w:cs="Arial"/>
              </w:rPr>
            </w:pPr>
            <w:r w:rsidRPr="00BC2A37">
              <w:rPr>
                <w:rFonts w:ascii="Arial" w:hAnsi="Arial" w:cs="Arial"/>
              </w:rPr>
              <w:t>La réponse aux objections</w:t>
            </w:r>
          </w:p>
          <w:p w14:paraId="764ED29E" w14:textId="77777777" w:rsidR="003C6891" w:rsidRDefault="003C6891" w:rsidP="00AC1FFC">
            <w:pPr>
              <w:tabs>
                <w:tab w:val="left" w:pos="2595"/>
              </w:tabs>
              <w:rPr>
                <w:rFonts w:ascii="Arial" w:hAnsi="Arial" w:cs="Arial"/>
              </w:rPr>
            </w:pPr>
          </w:p>
          <w:p w14:paraId="0C050F07" w14:textId="77777777" w:rsidR="007D72F5" w:rsidRDefault="007D72F5" w:rsidP="00AC1FFC">
            <w:pPr>
              <w:tabs>
                <w:tab w:val="left" w:pos="2595"/>
              </w:tabs>
              <w:rPr>
                <w:rFonts w:ascii="Arial" w:hAnsi="Arial" w:cs="Arial"/>
              </w:rPr>
            </w:pPr>
          </w:p>
          <w:p w14:paraId="5B5F17FE" w14:textId="77777777" w:rsidR="00605F1F" w:rsidRPr="00BC2A37" w:rsidRDefault="00605F1F" w:rsidP="00AC1FFC">
            <w:pPr>
              <w:tabs>
                <w:tab w:val="left" w:pos="2595"/>
              </w:tabs>
              <w:rPr>
                <w:rFonts w:ascii="Arial" w:hAnsi="Arial" w:cs="Arial"/>
              </w:rPr>
            </w:pPr>
          </w:p>
          <w:p w14:paraId="29CA1ADF" w14:textId="77777777" w:rsidR="003C6891" w:rsidRPr="00BC2A37" w:rsidRDefault="003C6891" w:rsidP="00AC1FFC">
            <w:pPr>
              <w:rPr>
                <w:rFonts w:ascii="Arial" w:hAnsi="Arial" w:cs="Arial"/>
              </w:rPr>
            </w:pPr>
            <w:r w:rsidRPr="00BC2A37">
              <w:rPr>
                <w:rFonts w:ascii="Arial" w:hAnsi="Arial" w:cs="Arial"/>
              </w:rPr>
              <w:t>Les étapes de la vente à distance</w:t>
            </w:r>
          </w:p>
          <w:p w14:paraId="4975AEFC" w14:textId="77777777" w:rsidR="003C6891" w:rsidRPr="00BC2A37" w:rsidRDefault="003C6891" w:rsidP="00AC1FFC">
            <w:pPr>
              <w:rPr>
                <w:rFonts w:ascii="Arial" w:hAnsi="Arial" w:cs="Arial"/>
              </w:rPr>
            </w:pPr>
          </w:p>
          <w:p w14:paraId="5F04A184" w14:textId="77777777" w:rsidR="003C6891" w:rsidRPr="00BC2A37" w:rsidRDefault="003C6891" w:rsidP="00AC1FFC">
            <w:pPr>
              <w:rPr>
                <w:rFonts w:ascii="Arial" w:hAnsi="Arial" w:cs="Arial"/>
                <w:highlight w:val="magenta"/>
              </w:rPr>
            </w:pPr>
            <w:r w:rsidRPr="00BC2A37">
              <w:rPr>
                <w:rFonts w:ascii="Arial" w:hAnsi="Arial" w:cs="Arial"/>
              </w:rPr>
              <w:t xml:space="preserve"> La vente additionnelle</w:t>
            </w:r>
          </w:p>
        </w:tc>
        <w:tc>
          <w:tcPr>
            <w:tcW w:w="6240" w:type="dxa"/>
          </w:tcPr>
          <w:p w14:paraId="4FB53891" w14:textId="77777777" w:rsidR="003C6891" w:rsidRPr="00BC2A37" w:rsidRDefault="003C6891" w:rsidP="00AC1FFC">
            <w:pPr>
              <w:ind w:left="360"/>
              <w:contextualSpacing/>
              <w:rPr>
                <w:rFonts w:ascii="Arial" w:hAnsi="Arial" w:cs="Arial"/>
                <w:highlight w:val="cyan"/>
              </w:rPr>
            </w:pPr>
          </w:p>
          <w:p w14:paraId="7647F6ED"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Indiquer les éléments pour créer un climat d’accueil favorable</w:t>
            </w:r>
          </w:p>
          <w:p w14:paraId="41D8E3A6" w14:textId="035F40C5" w:rsidR="003C6891" w:rsidRPr="00BC2A37" w:rsidRDefault="007D72F5" w:rsidP="008E37FE">
            <w:pPr>
              <w:numPr>
                <w:ilvl w:val="0"/>
                <w:numId w:val="23"/>
              </w:numPr>
              <w:ind w:left="175" w:hanging="175"/>
              <w:rPr>
                <w:rFonts w:ascii="Arial" w:hAnsi="Arial" w:cs="Arial"/>
              </w:rPr>
            </w:pPr>
            <w:r>
              <w:rPr>
                <w:rFonts w:ascii="Arial" w:hAnsi="Arial" w:cs="Arial"/>
              </w:rPr>
              <w:t>É</w:t>
            </w:r>
            <w:r w:rsidR="003C6891" w:rsidRPr="00BC2A37">
              <w:rPr>
                <w:rFonts w:ascii="Arial" w:hAnsi="Arial" w:cs="Arial"/>
              </w:rPr>
              <w:t>noncer les différents types de questionnement et préciser leurs intérêts</w:t>
            </w:r>
          </w:p>
          <w:p w14:paraId="38A23364"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Justifier l’intérêt de la reformulation</w:t>
            </w:r>
          </w:p>
          <w:p w14:paraId="419A663C"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Indiquer les stratégies de présentation et de démonstration du produit ou de la prestation</w:t>
            </w:r>
          </w:p>
          <w:p w14:paraId="5B50DCA5" w14:textId="775CFBB9" w:rsidR="003C6891" w:rsidRPr="00BC2A37" w:rsidRDefault="007D72F5" w:rsidP="008E37FE">
            <w:pPr>
              <w:numPr>
                <w:ilvl w:val="0"/>
                <w:numId w:val="23"/>
              </w:numPr>
              <w:ind w:left="175" w:hanging="175"/>
              <w:contextualSpacing/>
              <w:rPr>
                <w:rFonts w:ascii="Arial" w:hAnsi="Arial" w:cs="Arial"/>
              </w:rPr>
            </w:pPr>
            <w:r>
              <w:rPr>
                <w:rFonts w:ascii="Arial" w:hAnsi="Arial" w:cs="Arial"/>
              </w:rPr>
              <w:t>É</w:t>
            </w:r>
            <w:r w:rsidR="003C6891" w:rsidRPr="00BC2A37">
              <w:rPr>
                <w:rFonts w:ascii="Arial" w:hAnsi="Arial" w:cs="Arial"/>
              </w:rPr>
              <w:t>numérer les éléments à prendre en compte pour l’argumentaire</w:t>
            </w:r>
          </w:p>
          <w:p w14:paraId="482D7F68"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Argumenter de façon pertinente</w:t>
            </w:r>
          </w:p>
          <w:p w14:paraId="147D8DFA" w14:textId="77777777" w:rsidR="003C6891" w:rsidRDefault="003C6891" w:rsidP="008E37FE">
            <w:pPr>
              <w:numPr>
                <w:ilvl w:val="0"/>
                <w:numId w:val="23"/>
              </w:numPr>
              <w:ind w:left="175" w:hanging="175"/>
              <w:rPr>
                <w:rFonts w:ascii="Arial" w:hAnsi="Arial" w:cs="Arial"/>
              </w:rPr>
            </w:pPr>
            <w:r w:rsidRPr="00BC2A37">
              <w:rPr>
                <w:rFonts w:ascii="Arial" w:hAnsi="Arial" w:cs="Arial"/>
              </w:rPr>
              <w:t>Indiquer les différents types d’objections et les techniques de réponse aux objections</w:t>
            </w:r>
          </w:p>
          <w:p w14:paraId="692346F1" w14:textId="77777777" w:rsidR="00605F1F" w:rsidRDefault="00605F1F" w:rsidP="00605F1F">
            <w:pPr>
              <w:ind w:left="175"/>
              <w:rPr>
                <w:rFonts w:ascii="Arial" w:hAnsi="Arial" w:cs="Arial"/>
              </w:rPr>
            </w:pPr>
          </w:p>
          <w:p w14:paraId="380D93EE" w14:textId="5459D1BA" w:rsidR="00167975" w:rsidRDefault="00167975" w:rsidP="008E37FE">
            <w:pPr>
              <w:numPr>
                <w:ilvl w:val="0"/>
                <w:numId w:val="23"/>
              </w:numPr>
              <w:ind w:left="175" w:hanging="175"/>
              <w:rPr>
                <w:rFonts w:ascii="Arial" w:hAnsi="Arial" w:cs="Arial"/>
              </w:rPr>
            </w:pPr>
            <w:r w:rsidRPr="00BC2A37">
              <w:rPr>
                <w:rFonts w:ascii="Arial" w:hAnsi="Arial" w:cs="Arial"/>
              </w:rPr>
              <w:t>Valoriser l’image de la marque, de l’entreprise</w:t>
            </w:r>
          </w:p>
          <w:p w14:paraId="26351B53" w14:textId="77777777" w:rsidR="007D72F5" w:rsidRDefault="00167975" w:rsidP="007D72F5">
            <w:pPr>
              <w:numPr>
                <w:ilvl w:val="0"/>
                <w:numId w:val="23"/>
              </w:numPr>
              <w:ind w:left="175" w:hanging="175"/>
              <w:rPr>
                <w:rFonts w:ascii="Arial" w:hAnsi="Arial" w:cs="Arial"/>
              </w:rPr>
            </w:pPr>
            <w:r w:rsidRPr="00BC2A37">
              <w:rPr>
                <w:rFonts w:ascii="Arial" w:hAnsi="Arial" w:cs="Arial"/>
              </w:rPr>
              <w:t xml:space="preserve">Personnaliser les échanges à distance </w:t>
            </w:r>
          </w:p>
          <w:p w14:paraId="2158D3FB" w14:textId="5E660CC7" w:rsidR="003C6891" w:rsidRPr="00605F1F" w:rsidRDefault="00167975" w:rsidP="007D72F5">
            <w:pPr>
              <w:numPr>
                <w:ilvl w:val="0"/>
                <w:numId w:val="23"/>
              </w:numPr>
              <w:ind w:left="175" w:hanging="175"/>
              <w:rPr>
                <w:rFonts w:ascii="Arial" w:hAnsi="Arial" w:cs="Arial"/>
              </w:rPr>
            </w:pPr>
            <w:r w:rsidRPr="00BC2A37">
              <w:rPr>
                <w:rFonts w:ascii="Arial" w:hAnsi="Arial" w:cs="Arial"/>
              </w:rPr>
              <w:t>Différencier la vente additionnelle complémentaire et la vente additionnelle supplémentaire</w:t>
            </w:r>
          </w:p>
        </w:tc>
      </w:tr>
      <w:tr w:rsidR="003C6891" w:rsidRPr="00BC2A37" w14:paraId="276299F4" w14:textId="77777777" w:rsidTr="00E7444D">
        <w:trPr>
          <w:trHeight w:val="1100"/>
        </w:trPr>
        <w:tc>
          <w:tcPr>
            <w:tcW w:w="3830" w:type="dxa"/>
          </w:tcPr>
          <w:p w14:paraId="25C329B2" w14:textId="77777777" w:rsidR="003C6891" w:rsidRPr="00BC2A37" w:rsidRDefault="003C6891" w:rsidP="00AC1FFC">
            <w:pPr>
              <w:tabs>
                <w:tab w:val="left" w:pos="708"/>
                <w:tab w:val="center" w:pos="4536"/>
                <w:tab w:val="right" w:pos="9072"/>
              </w:tabs>
              <w:rPr>
                <w:rFonts w:ascii="Arial" w:hAnsi="Arial" w:cs="Arial"/>
              </w:rPr>
            </w:pPr>
            <w:r w:rsidRPr="00BC2A37">
              <w:rPr>
                <w:rFonts w:ascii="Arial" w:hAnsi="Arial" w:cs="Arial"/>
              </w:rPr>
              <w:t>S2.1.2.5 La conclusion de la vente</w:t>
            </w:r>
          </w:p>
          <w:p w14:paraId="4B2354A6" w14:textId="77777777" w:rsidR="003C6891" w:rsidRPr="00BC2A37" w:rsidRDefault="003C6891" w:rsidP="00AC1FFC">
            <w:pPr>
              <w:tabs>
                <w:tab w:val="left" w:pos="708"/>
                <w:tab w:val="center" w:pos="4536"/>
                <w:tab w:val="right" w:pos="9072"/>
              </w:tabs>
              <w:rPr>
                <w:rFonts w:ascii="Arial" w:hAnsi="Arial" w:cs="Arial"/>
              </w:rPr>
            </w:pPr>
            <w:r w:rsidRPr="00BC2A37">
              <w:rPr>
                <w:rFonts w:ascii="Arial" w:hAnsi="Arial" w:cs="Arial"/>
              </w:rPr>
              <w:t>En présentiel</w:t>
            </w:r>
          </w:p>
          <w:p w14:paraId="25734CFB" w14:textId="77777777" w:rsidR="003C6891" w:rsidRDefault="003C6891" w:rsidP="00AC1FFC">
            <w:pPr>
              <w:tabs>
                <w:tab w:val="center" w:pos="4536"/>
                <w:tab w:val="right" w:pos="9072"/>
              </w:tabs>
              <w:ind w:left="360"/>
              <w:rPr>
                <w:rFonts w:ascii="Arial" w:hAnsi="Arial" w:cs="Arial"/>
              </w:rPr>
            </w:pPr>
          </w:p>
          <w:p w14:paraId="391E4620" w14:textId="77777777" w:rsidR="007D72F5" w:rsidRPr="00BC2A37" w:rsidRDefault="007D72F5" w:rsidP="00AC1FFC">
            <w:pPr>
              <w:tabs>
                <w:tab w:val="center" w:pos="4536"/>
                <w:tab w:val="right" w:pos="9072"/>
              </w:tabs>
              <w:ind w:left="360"/>
              <w:rPr>
                <w:rFonts w:ascii="Arial" w:hAnsi="Arial" w:cs="Arial"/>
              </w:rPr>
            </w:pPr>
          </w:p>
          <w:p w14:paraId="535D0982" w14:textId="77777777" w:rsidR="003C6891" w:rsidRPr="00BC2A37" w:rsidRDefault="003C6891" w:rsidP="00AC1FFC">
            <w:pPr>
              <w:tabs>
                <w:tab w:val="center" w:pos="4536"/>
                <w:tab w:val="right" w:pos="9072"/>
              </w:tabs>
              <w:rPr>
                <w:rFonts w:ascii="Arial" w:hAnsi="Arial" w:cs="Arial"/>
              </w:rPr>
            </w:pPr>
            <w:r w:rsidRPr="00BC2A37">
              <w:rPr>
                <w:rFonts w:ascii="Arial" w:hAnsi="Arial" w:cs="Arial"/>
              </w:rPr>
              <w:t>A distance</w:t>
            </w:r>
          </w:p>
          <w:p w14:paraId="33428F47" w14:textId="77777777" w:rsidR="003C6891" w:rsidRPr="00BC2A37" w:rsidRDefault="003C6891" w:rsidP="00AC1FFC">
            <w:pPr>
              <w:tabs>
                <w:tab w:val="center" w:pos="4536"/>
                <w:tab w:val="right" w:pos="9072"/>
              </w:tabs>
              <w:rPr>
                <w:rFonts w:ascii="Arial" w:hAnsi="Arial" w:cs="Arial"/>
                <w:highlight w:val="magenta"/>
              </w:rPr>
            </w:pPr>
          </w:p>
        </w:tc>
        <w:tc>
          <w:tcPr>
            <w:tcW w:w="6240" w:type="dxa"/>
            <w:shd w:val="clear" w:color="auto" w:fill="auto"/>
          </w:tcPr>
          <w:p w14:paraId="1B7F6279" w14:textId="77777777" w:rsidR="003C6891" w:rsidRPr="00BC2A37" w:rsidRDefault="003C6891" w:rsidP="00AC1FFC">
            <w:pPr>
              <w:ind w:left="175"/>
              <w:rPr>
                <w:rFonts w:ascii="Arial" w:hAnsi="Arial" w:cs="Arial"/>
              </w:rPr>
            </w:pPr>
          </w:p>
          <w:p w14:paraId="00F180F8"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Indiquer les signaux d’achat et les techniques de conclusion de la vente</w:t>
            </w:r>
          </w:p>
          <w:p w14:paraId="4BED68BC" w14:textId="77777777" w:rsidR="003C6891" w:rsidRPr="00BC2A37" w:rsidRDefault="003C6891" w:rsidP="00AC1FFC">
            <w:pPr>
              <w:ind w:left="720"/>
              <w:contextualSpacing/>
              <w:rPr>
                <w:rFonts w:ascii="Arial" w:hAnsi="Arial" w:cs="Arial"/>
              </w:rPr>
            </w:pPr>
          </w:p>
          <w:p w14:paraId="6DD7C871"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Personnaliser les conclusions de vente à distance</w:t>
            </w:r>
          </w:p>
          <w:p w14:paraId="0A317BAF"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Assurer le suivi du fichier client</w:t>
            </w:r>
          </w:p>
        </w:tc>
      </w:tr>
      <w:tr w:rsidR="003C6891" w:rsidRPr="00BC2A37" w14:paraId="33C9821E" w14:textId="77777777" w:rsidTr="00E7444D">
        <w:trPr>
          <w:trHeight w:val="1266"/>
        </w:trPr>
        <w:tc>
          <w:tcPr>
            <w:tcW w:w="3830" w:type="dxa"/>
          </w:tcPr>
          <w:p w14:paraId="0CB8F405" w14:textId="77777777" w:rsidR="003C6891" w:rsidRPr="00BC2A37" w:rsidRDefault="003C6891" w:rsidP="00AC1FFC">
            <w:pPr>
              <w:tabs>
                <w:tab w:val="left" w:pos="708"/>
                <w:tab w:val="center" w:pos="4536"/>
                <w:tab w:val="right" w:pos="9072"/>
              </w:tabs>
              <w:rPr>
                <w:rFonts w:ascii="Arial" w:hAnsi="Arial" w:cs="Arial"/>
              </w:rPr>
            </w:pPr>
            <w:r w:rsidRPr="00BC2A37">
              <w:rPr>
                <w:rFonts w:ascii="Arial" w:hAnsi="Arial" w:cs="Arial"/>
              </w:rPr>
              <w:t>S2.1.2.6</w:t>
            </w:r>
            <w:r w:rsidRPr="00BC2A37">
              <w:rPr>
                <w:rFonts w:ascii="Arial" w:hAnsi="Arial" w:cs="Arial"/>
                <w:b/>
              </w:rPr>
              <w:t xml:space="preserve"> </w:t>
            </w:r>
            <w:r w:rsidRPr="00BC2A37">
              <w:rPr>
                <w:rFonts w:ascii="Arial" w:hAnsi="Arial" w:cs="Arial"/>
              </w:rPr>
              <w:t>La tenue de la caisse</w:t>
            </w:r>
          </w:p>
          <w:p w14:paraId="2E761725" w14:textId="77777777" w:rsidR="003C6891" w:rsidRPr="00BC2A37" w:rsidRDefault="003C6891" w:rsidP="00E5336F">
            <w:pPr>
              <w:numPr>
                <w:ilvl w:val="0"/>
                <w:numId w:val="51"/>
              </w:numPr>
              <w:tabs>
                <w:tab w:val="left" w:pos="708"/>
                <w:tab w:val="center" w:pos="4536"/>
                <w:tab w:val="right" w:pos="9072"/>
              </w:tabs>
              <w:rPr>
                <w:rFonts w:ascii="Arial" w:hAnsi="Arial" w:cs="Arial"/>
              </w:rPr>
            </w:pPr>
            <w:r w:rsidRPr="00BC2A37">
              <w:rPr>
                <w:rFonts w:ascii="Arial" w:hAnsi="Arial" w:cs="Arial"/>
              </w:rPr>
              <w:t>L’encaissement et ses matériels</w:t>
            </w:r>
          </w:p>
          <w:p w14:paraId="0362AA2E" w14:textId="77777777" w:rsidR="003C6891" w:rsidRPr="00BC2A37" w:rsidRDefault="003C6891" w:rsidP="00E5336F">
            <w:pPr>
              <w:numPr>
                <w:ilvl w:val="0"/>
                <w:numId w:val="51"/>
              </w:numPr>
              <w:tabs>
                <w:tab w:val="left" w:pos="708"/>
                <w:tab w:val="center" w:pos="4536"/>
                <w:tab w:val="right" w:pos="9072"/>
              </w:tabs>
              <w:rPr>
                <w:rFonts w:ascii="Arial" w:hAnsi="Arial" w:cs="Arial"/>
              </w:rPr>
            </w:pPr>
            <w:r w:rsidRPr="00BC2A37">
              <w:rPr>
                <w:rFonts w:ascii="Arial" w:hAnsi="Arial" w:cs="Arial"/>
              </w:rPr>
              <w:t>Les décaissements </w:t>
            </w:r>
          </w:p>
          <w:p w14:paraId="7B2761FA" w14:textId="77777777" w:rsidR="003C6891" w:rsidRPr="00BC2A37" w:rsidRDefault="003C6891" w:rsidP="00E5336F">
            <w:pPr>
              <w:numPr>
                <w:ilvl w:val="0"/>
                <w:numId w:val="51"/>
              </w:numPr>
              <w:tabs>
                <w:tab w:val="left" w:pos="708"/>
                <w:tab w:val="center" w:pos="4536"/>
                <w:tab w:val="right" w:pos="9072"/>
              </w:tabs>
              <w:rPr>
                <w:rFonts w:ascii="Arial" w:hAnsi="Arial" w:cs="Arial"/>
              </w:rPr>
            </w:pPr>
            <w:r w:rsidRPr="00BC2A37">
              <w:rPr>
                <w:rFonts w:ascii="Arial" w:hAnsi="Arial" w:cs="Arial"/>
              </w:rPr>
              <w:t>Les défauts de provision : les chèques impayés</w:t>
            </w:r>
          </w:p>
        </w:tc>
        <w:tc>
          <w:tcPr>
            <w:tcW w:w="6240" w:type="dxa"/>
          </w:tcPr>
          <w:p w14:paraId="30E6A7A9" w14:textId="77777777" w:rsidR="003C6891" w:rsidRPr="00BC2A37" w:rsidRDefault="003C6891" w:rsidP="00AC1FFC">
            <w:pPr>
              <w:rPr>
                <w:rFonts w:ascii="Arial" w:hAnsi="Arial" w:cs="Arial"/>
              </w:rPr>
            </w:pPr>
          </w:p>
          <w:p w14:paraId="1BBAD158" w14:textId="77777777" w:rsidR="003C6891" w:rsidRPr="00BC2A37" w:rsidRDefault="003C6891" w:rsidP="008E37FE">
            <w:pPr>
              <w:numPr>
                <w:ilvl w:val="0"/>
                <w:numId w:val="43"/>
              </w:numPr>
              <w:tabs>
                <w:tab w:val="clear" w:pos="360"/>
              </w:tabs>
              <w:ind w:left="175" w:hanging="175"/>
              <w:rPr>
                <w:rFonts w:ascii="Arial" w:hAnsi="Arial" w:cs="Arial"/>
              </w:rPr>
            </w:pPr>
            <w:r w:rsidRPr="00BC2A37">
              <w:rPr>
                <w:rFonts w:ascii="Arial" w:hAnsi="Arial" w:cs="Arial"/>
              </w:rPr>
              <w:t xml:space="preserve">Tenir une caisse </w:t>
            </w:r>
          </w:p>
          <w:p w14:paraId="68FDD35D" w14:textId="77777777" w:rsidR="003C6891" w:rsidRPr="00BC2A37" w:rsidRDefault="003C6891" w:rsidP="008E37FE">
            <w:pPr>
              <w:numPr>
                <w:ilvl w:val="0"/>
                <w:numId w:val="43"/>
              </w:numPr>
              <w:tabs>
                <w:tab w:val="clear" w:pos="360"/>
              </w:tabs>
              <w:ind w:left="175" w:hanging="175"/>
              <w:rPr>
                <w:rFonts w:ascii="Arial" w:hAnsi="Arial" w:cs="Arial"/>
              </w:rPr>
            </w:pPr>
            <w:r w:rsidRPr="00BC2A37">
              <w:rPr>
                <w:rFonts w:ascii="Arial" w:hAnsi="Arial" w:cs="Arial"/>
              </w:rPr>
              <w:t>Indiquer les opérations à effectuer et les documents à remettre au client</w:t>
            </w:r>
          </w:p>
          <w:p w14:paraId="6CA2920A" w14:textId="77777777" w:rsidR="003C6891" w:rsidRPr="00BC2A37" w:rsidRDefault="003C6891" w:rsidP="00AC1FFC">
            <w:pPr>
              <w:rPr>
                <w:rFonts w:ascii="Arial" w:hAnsi="Arial" w:cs="Arial"/>
              </w:rPr>
            </w:pPr>
          </w:p>
        </w:tc>
      </w:tr>
      <w:tr w:rsidR="003C6891" w:rsidRPr="00BC2A37" w14:paraId="4BFF4315" w14:textId="77777777" w:rsidTr="00E7444D">
        <w:trPr>
          <w:trHeight w:val="1112"/>
        </w:trPr>
        <w:tc>
          <w:tcPr>
            <w:tcW w:w="3830" w:type="dxa"/>
          </w:tcPr>
          <w:p w14:paraId="549195BC" w14:textId="77777777" w:rsidR="003C6891" w:rsidRPr="00BC2A37" w:rsidRDefault="003C6891" w:rsidP="00AC1FFC">
            <w:pPr>
              <w:tabs>
                <w:tab w:val="left" w:pos="708"/>
                <w:tab w:val="center" w:pos="4536"/>
                <w:tab w:val="right" w:pos="9072"/>
              </w:tabs>
              <w:rPr>
                <w:rFonts w:ascii="Arial" w:hAnsi="Arial" w:cs="Arial"/>
              </w:rPr>
            </w:pPr>
            <w:r w:rsidRPr="00BC2A37">
              <w:rPr>
                <w:rFonts w:ascii="Arial" w:hAnsi="Arial" w:cs="Arial"/>
              </w:rPr>
              <w:t>S2.1.2.7 La fidélisation de la clientèle</w:t>
            </w:r>
          </w:p>
          <w:p w14:paraId="702A2928" w14:textId="77777777" w:rsidR="003C6891" w:rsidRPr="00BC2A37" w:rsidRDefault="003C6891" w:rsidP="008E37FE">
            <w:pPr>
              <w:numPr>
                <w:ilvl w:val="0"/>
                <w:numId w:val="42"/>
              </w:numPr>
              <w:tabs>
                <w:tab w:val="center" w:pos="4536"/>
                <w:tab w:val="right" w:pos="9072"/>
              </w:tabs>
              <w:rPr>
                <w:rFonts w:ascii="Arial" w:hAnsi="Arial" w:cs="Arial"/>
              </w:rPr>
            </w:pPr>
            <w:r w:rsidRPr="00BC2A37">
              <w:rPr>
                <w:rFonts w:ascii="Arial" w:hAnsi="Arial" w:cs="Arial"/>
              </w:rPr>
              <w:t xml:space="preserve">Les facteurs de la fidélisation de la clientèle </w:t>
            </w:r>
          </w:p>
          <w:p w14:paraId="1C79D7E6" w14:textId="77777777" w:rsidR="003C6891" w:rsidRPr="00BC2A37" w:rsidRDefault="003C6891" w:rsidP="008E37FE">
            <w:pPr>
              <w:numPr>
                <w:ilvl w:val="0"/>
                <w:numId w:val="42"/>
              </w:numPr>
              <w:tabs>
                <w:tab w:val="center" w:pos="4536"/>
                <w:tab w:val="right" w:pos="9072"/>
              </w:tabs>
              <w:rPr>
                <w:rFonts w:ascii="Arial" w:hAnsi="Arial" w:cs="Arial"/>
              </w:rPr>
            </w:pPr>
            <w:r w:rsidRPr="00BC2A37">
              <w:rPr>
                <w:rFonts w:ascii="Arial" w:hAnsi="Arial" w:cs="Arial"/>
              </w:rPr>
              <w:t>Les techniques de fidélisation</w:t>
            </w:r>
          </w:p>
        </w:tc>
        <w:tc>
          <w:tcPr>
            <w:tcW w:w="6240" w:type="dxa"/>
          </w:tcPr>
          <w:p w14:paraId="095C497B"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Définir la notion de fidélisation de la clientèle et de ses composantes</w:t>
            </w:r>
          </w:p>
          <w:p w14:paraId="347BACA1"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Lister les différents outils de fidélisation et préciser leurs intérêts</w:t>
            </w:r>
          </w:p>
          <w:p w14:paraId="079A782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Identifier les enjeux pour l’entreprise</w:t>
            </w:r>
          </w:p>
        </w:tc>
      </w:tr>
      <w:tr w:rsidR="003C6891" w:rsidRPr="00BC2A37" w14:paraId="1382547F" w14:textId="77777777" w:rsidTr="00E7444D">
        <w:trPr>
          <w:trHeight w:val="1040"/>
        </w:trPr>
        <w:tc>
          <w:tcPr>
            <w:tcW w:w="3830" w:type="dxa"/>
          </w:tcPr>
          <w:p w14:paraId="1ABD6635" w14:textId="77777777" w:rsidR="003C6891" w:rsidRPr="00BC2A37" w:rsidRDefault="003C6891" w:rsidP="00AC1FFC">
            <w:pPr>
              <w:rPr>
                <w:rFonts w:ascii="Arial" w:hAnsi="Arial" w:cs="Arial"/>
              </w:rPr>
            </w:pPr>
            <w:r w:rsidRPr="00BC2A37">
              <w:rPr>
                <w:rFonts w:ascii="Arial" w:hAnsi="Arial" w:cs="Arial"/>
              </w:rPr>
              <w:t xml:space="preserve">S2.1.2.8 Les outils d’aide à la vente </w:t>
            </w:r>
          </w:p>
          <w:p w14:paraId="6F06B01B" w14:textId="77777777" w:rsidR="003C6891" w:rsidRPr="00BC2A37" w:rsidRDefault="003C6891" w:rsidP="00AC1FFC">
            <w:pPr>
              <w:rPr>
                <w:rFonts w:ascii="Arial" w:hAnsi="Arial" w:cs="Arial"/>
              </w:rPr>
            </w:pPr>
          </w:p>
        </w:tc>
        <w:tc>
          <w:tcPr>
            <w:tcW w:w="6240" w:type="dxa"/>
          </w:tcPr>
          <w:p w14:paraId="6E9EE621"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Créer et utiliser les principaux outils d’aide à la vente y compris connectés</w:t>
            </w:r>
          </w:p>
          <w:p w14:paraId="60EF7699"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Indiquer les différents types de fichiers clients</w:t>
            </w:r>
          </w:p>
          <w:p w14:paraId="5DA5BA1A"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Justifier les intérêts d’un fichier clients</w:t>
            </w:r>
          </w:p>
          <w:p w14:paraId="39E14E37" w14:textId="40C0F9B6" w:rsidR="003C6891" w:rsidRPr="00BC2A37" w:rsidRDefault="00F024A4" w:rsidP="00E5336F">
            <w:pPr>
              <w:numPr>
                <w:ilvl w:val="0"/>
                <w:numId w:val="48"/>
              </w:numPr>
              <w:ind w:left="175" w:hanging="175"/>
              <w:contextualSpacing/>
              <w:rPr>
                <w:rFonts w:ascii="Arial" w:hAnsi="Arial" w:cs="Arial"/>
              </w:rPr>
            </w:pPr>
            <w:r>
              <w:rPr>
                <w:rFonts w:ascii="Arial" w:hAnsi="Arial" w:cs="Arial"/>
              </w:rPr>
              <w:t>É</w:t>
            </w:r>
            <w:r w:rsidR="003C6891" w:rsidRPr="00BC2A37">
              <w:rPr>
                <w:rFonts w:ascii="Arial" w:hAnsi="Arial" w:cs="Arial"/>
              </w:rPr>
              <w:t>noncer la réglementation relative au fichier informatisé (RGPD) à destination de la clientèle</w:t>
            </w:r>
          </w:p>
        </w:tc>
      </w:tr>
      <w:tr w:rsidR="003C6891" w:rsidRPr="00BC2A37" w14:paraId="1B13333E" w14:textId="77777777" w:rsidTr="00E7444D">
        <w:trPr>
          <w:trHeight w:val="1173"/>
        </w:trPr>
        <w:tc>
          <w:tcPr>
            <w:tcW w:w="3830" w:type="dxa"/>
          </w:tcPr>
          <w:p w14:paraId="09F04EAD" w14:textId="77777777" w:rsidR="003C6891" w:rsidRPr="00BC2A37" w:rsidRDefault="003C6891" w:rsidP="00AC1FFC">
            <w:pPr>
              <w:autoSpaceDE w:val="0"/>
              <w:autoSpaceDN w:val="0"/>
              <w:adjustRightInd w:val="0"/>
              <w:rPr>
                <w:rFonts w:ascii="Arial" w:eastAsia="MS Mincho" w:hAnsi="Arial" w:cs="Arial"/>
                <w:lang w:eastAsia="en-US"/>
              </w:rPr>
            </w:pPr>
            <w:r w:rsidRPr="00BC2A37">
              <w:rPr>
                <w:rFonts w:ascii="Arial" w:eastAsia="MS Mincho" w:hAnsi="Arial" w:cs="Arial"/>
                <w:lang w:eastAsia="en-US"/>
              </w:rPr>
              <w:t xml:space="preserve">S2.1.2.9 Publicité des prix et des services </w:t>
            </w:r>
          </w:p>
          <w:p w14:paraId="630701B6" w14:textId="77777777" w:rsidR="003C6891" w:rsidRPr="00BC2A37" w:rsidRDefault="003C6891" w:rsidP="00E5336F">
            <w:pPr>
              <w:numPr>
                <w:ilvl w:val="0"/>
                <w:numId w:val="52"/>
              </w:numPr>
              <w:autoSpaceDE w:val="0"/>
              <w:autoSpaceDN w:val="0"/>
              <w:adjustRightInd w:val="0"/>
              <w:rPr>
                <w:rFonts w:ascii="Arial" w:eastAsia="MS Mincho" w:hAnsi="Arial" w:cs="Arial"/>
                <w:lang w:eastAsia="en-US"/>
              </w:rPr>
            </w:pPr>
            <w:r w:rsidRPr="00BC2A37">
              <w:rPr>
                <w:rFonts w:ascii="Arial" w:eastAsia="MS Mincho" w:hAnsi="Arial" w:cs="Arial"/>
                <w:lang w:eastAsia="en-US"/>
              </w:rPr>
              <w:t xml:space="preserve">Affichage des prestations </w:t>
            </w:r>
          </w:p>
          <w:p w14:paraId="1ED98C2B" w14:textId="77777777" w:rsidR="003C6891" w:rsidRPr="00BC2A37" w:rsidRDefault="003C6891" w:rsidP="00AC1FFC">
            <w:pPr>
              <w:autoSpaceDE w:val="0"/>
              <w:autoSpaceDN w:val="0"/>
              <w:adjustRightInd w:val="0"/>
              <w:ind w:left="360"/>
              <w:rPr>
                <w:rFonts w:ascii="Arial" w:eastAsia="MS Mincho" w:hAnsi="Arial" w:cs="Arial"/>
                <w:lang w:eastAsia="en-US"/>
              </w:rPr>
            </w:pPr>
          </w:p>
          <w:p w14:paraId="1AE31A6D" w14:textId="77777777" w:rsidR="003C6891" w:rsidRPr="00BC2A37" w:rsidRDefault="003C6891" w:rsidP="00E5336F">
            <w:pPr>
              <w:numPr>
                <w:ilvl w:val="0"/>
                <w:numId w:val="52"/>
              </w:numPr>
              <w:autoSpaceDE w:val="0"/>
              <w:autoSpaceDN w:val="0"/>
              <w:adjustRightInd w:val="0"/>
              <w:rPr>
                <w:rFonts w:ascii="Arial" w:eastAsia="MS Mincho" w:hAnsi="Arial" w:cs="Arial"/>
                <w:lang w:eastAsia="en-US"/>
              </w:rPr>
            </w:pPr>
            <w:r w:rsidRPr="00BC2A37">
              <w:rPr>
                <w:rFonts w:ascii="Arial" w:eastAsia="MS Mincho" w:hAnsi="Arial" w:cs="Arial"/>
                <w:lang w:eastAsia="en-US"/>
              </w:rPr>
              <w:t xml:space="preserve">Affichage des prix, des tarifs des prestations </w:t>
            </w:r>
          </w:p>
          <w:p w14:paraId="1579820B" w14:textId="77777777" w:rsidR="003C6891" w:rsidRPr="00BC2A37" w:rsidRDefault="003C6891" w:rsidP="00E5336F">
            <w:pPr>
              <w:numPr>
                <w:ilvl w:val="0"/>
                <w:numId w:val="52"/>
              </w:numPr>
              <w:autoSpaceDE w:val="0"/>
              <w:autoSpaceDN w:val="0"/>
              <w:adjustRightInd w:val="0"/>
              <w:rPr>
                <w:rFonts w:ascii="Arial" w:eastAsia="MS Mincho" w:hAnsi="Arial" w:cs="Arial"/>
                <w:lang w:eastAsia="en-US"/>
              </w:rPr>
            </w:pPr>
            <w:r w:rsidRPr="00BC2A37">
              <w:rPr>
                <w:rFonts w:ascii="Arial" w:eastAsia="MS Mincho" w:hAnsi="Arial" w:cs="Arial"/>
                <w:lang w:eastAsia="en-US"/>
              </w:rPr>
              <w:t xml:space="preserve">Notes et factures </w:t>
            </w:r>
          </w:p>
          <w:p w14:paraId="717EAD8B" w14:textId="77777777" w:rsidR="003C6891" w:rsidRPr="00BC2A37" w:rsidRDefault="003C6891" w:rsidP="00AC1FFC">
            <w:pPr>
              <w:autoSpaceDE w:val="0"/>
              <w:autoSpaceDN w:val="0"/>
              <w:adjustRightInd w:val="0"/>
              <w:ind w:left="360"/>
              <w:rPr>
                <w:rFonts w:ascii="Arial" w:eastAsia="MS Mincho" w:hAnsi="Arial" w:cs="Arial"/>
                <w:lang w:eastAsia="en-US"/>
              </w:rPr>
            </w:pPr>
          </w:p>
          <w:p w14:paraId="23D4ADA0" w14:textId="77777777" w:rsidR="003C6891" w:rsidRPr="00BC2A37" w:rsidRDefault="003C6891" w:rsidP="00E5336F">
            <w:pPr>
              <w:numPr>
                <w:ilvl w:val="0"/>
                <w:numId w:val="52"/>
              </w:numPr>
              <w:autoSpaceDE w:val="0"/>
              <w:autoSpaceDN w:val="0"/>
              <w:adjustRightInd w:val="0"/>
              <w:rPr>
                <w:rFonts w:ascii="Arial" w:eastAsia="MS Mincho" w:hAnsi="Arial" w:cs="Arial"/>
                <w:lang w:eastAsia="en-US"/>
              </w:rPr>
            </w:pPr>
            <w:r w:rsidRPr="00BC2A37">
              <w:rPr>
                <w:rFonts w:ascii="Arial" w:eastAsia="MS Mincho" w:hAnsi="Arial" w:cs="Arial"/>
                <w:lang w:eastAsia="en-US"/>
              </w:rPr>
              <w:t>Organismes de contrôle : DDPP, administration fiscale</w:t>
            </w:r>
          </w:p>
        </w:tc>
        <w:tc>
          <w:tcPr>
            <w:tcW w:w="6240" w:type="dxa"/>
          </w:tcPr>
          <w:p w14:paraId="31159DFB" w14:textId="77777777" w:rsidR="003C6891" w:rsidRPr="00BC2A37" w:rsidRDefault="003C6891" w:rsidP="00AC1FFC">
            <w:pPr>
              <w:autoSpaceDE w:val="0"/>
              <w:autoSpaceDN w:val="0"/>
              <w:adjustRightInd w:val="0"/>
              <w:ind w:left="175"/>
              <w:rPr>
                <w:rFonts w:ascii="Arial" w:eastAsia="MS Mincho" w:hAnsi="Arial" w:cs="Arial"/>
                <w:lang w:eastAsia="en-US"/>
              </w:rPr>
            </w:pPr>
          </w:p>
          <w:p w14:paraId="255A6B45" w14:textId="77777777" w:rsidR="003C6891" w:rsidRPr="00BC2A37" w:rsidRDefault="003C6891" w:rsidP="00AC1FFC">
            <w:pPr>
              <w:autoSpaceDE w:val="0"/>
              <w:autoSpaceDN w:val="0"/>
              <w:adjustRightInd w:val="0"/>
              <w:ind w:left="175"/>
              <w:rPr>
                <w:rFonts w:ascii="Arial" w:eastAsia="MS Mincho" w:hAnsi="Arial" w:cs="Arial"/>
                <w:lang w:eastAsia="en-US"/>
              </w:rPr>
            </w:pPr>
          </w:p>
          <w:p w14:paraId="18D1FBAD"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 xml:space="preserve">Analyser ou proposer des affichages de prestations en conformité avec les compétences de l’esthéticien(ne) </w:t>
            </w:r>
          </w:p>
          <w:p w14:paraId="4AB0EBDF"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 xml:space="preserve">Présenter les règles de l’affichage obligatoire des prix et des tarifs </w:t>
            </w:r>
          </w:p>
          <w:p w14:paraId="0055A38E" w14:textId="77777777" w:rsidR="003C6891" w:rsidRPr="00BC2A37" w:rsidRDefault="003C6891" w:rsidP="00AC1FFC">
            <w:pPr>
              <w:autoSpaceDE w:val="0"/>
              <w:autoSpaceDN w:val="0"/>
              <w:adjustRightInd w:val="0"/>
              <w:ind w:left="175"/>
              <w:rPr>
                <w:rFonts w:ascii="Arial" w:eastAsia="MS Mincho" w:hAnsi="Arial" w:cs="Arial"/>
                <w:lang w:eastAsia="en-US"/>
              </w:rPr>
            </w:pPr>
          </w:p>
          <w:p w14:paraId="70703462"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 xml:space="preserve">Préciser les conditions de délivrance d’une note et d’une facture et les éléments portés sur ces documents </w:t>
            </w:r>
          </w:p>
          <w:p w14:paraId="1B967D7B"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 xml:space="preserve">Indiquer les missions des organismes de contrôle </w:t>
            </w:r>
          </w:p>
          <w:p w14:paraId="77588C81" w14:textId="77777777" w:rsidR="003C6891" w:rsidRPr="00BC2A37" w:rsidRDefault="003C6891" w:rsidP="00AC1FFC">
            <w:pPr>
              <w:rPr>
                <w:rFonts w:ascii="Arial" w:hAnsi="Arial" w:cs="Arial"/>
              </w:rPr>
            </w:pPr>
          </w:p>
        </w:tc>
      </w:tr>
      <w:tr w:rsidR="003C6891" w:rsidRPr="00BC2A37" w14:paraId="76959A46" w14:textId="77777777" w:rsidTr="00E7444D">
        <w:trPr>
          <w:trHeight w:val="306"/>
        </w:trPr>
        <w:tc>
          <w:tcPr>
            <w:tcW w:w="3830" w:type="dxa"/>
            <w:tcBorders>
              <w:left w:val="nil"/>
              <w:bottom w:val="nil"/>
              <w:right w:val="nil"/>
            </w:tcBorders>
          </w:tcPr>
          <w:p w14:paraId="4AA18719" w14:textId="77777777" w:rsidR="003C6891" w:rsidRPr="00BC2A37" w:rsidRDefault="003C6891" w:rsidP="00AC1FFC">
            <w:pPr>
              <w:autoSpaceDE w:val="0"/>
              <w:autoSpaceDN w:val="0"/>
              <w:adjustRightInd w:val="0"/>
              <w:rPr>
                <w:rFonts w:ascii="Cambria" w:eastAsia="MS Mincho" w:hAnsi="Cambria" w:cs="Arial"/>
                <w:sz w:val="22"/>
                <w:szCs w:val="22"/>
                <w:lang w:eastAsia="en-US"/>
              </w:rPr>
            </w:pPr>
          </w:p>
          <w:p w14:paraId="31C89F0D" w14:textId="77777777" w:rsidR="003C6891" w:rsidRPr="00BC2A37" w:rsidRDefault="003C6891" w:rsidP="00AC1FFC">
            <w:pPr>
              <w:autoSpaceDE w:val="0"/>
              <w:autoSpaceDN w:val="0"/>
              <w:adjustRightInd w:val="0"/>
              <w:rPr>
                <w:rFonts w:ascii="Cambria" w:eastAsia="MS Mincho" w:hAnsi="Cambria" w:cs="Arial"/>
                <w:sz w:val="22"/>
                <w:szCs w:val="22"/>
                <w:lang w:eastAsia="en-US"/>
              </w:rPr>
            </w:pPr>
          </w:p>
        </w:tc>
        <w:tc>
          <w:tcPr>
            <w:tcW w:w="6240" w:type="dxa"/>
            <w:tcBorders>
              <w:left w:val="nil"/>
              <w:bottom w:val="nil"/>
              <w:right w:val="nil"/>
            </w:tcBorders>
          </w:tcPr>
          <w:p w14:paraId="788A8ECF" w14:textId="77777777" w:rsidR="003C6891" w:rsidRPr="00BC2A37" w:rsidRDefault="003C6891" w:rsidP="00AC1FFC">
            <w:pPr>
              <w:autoSpaceDE w:val="0"/>
              <w:autoSpaceDN w:val="0"/>
              <w:adjustRightInd w:val="0"/>
              <w:rPr>
                <w:rFonts w:ascii="Cambria" w:eastAsia="MS Mincho" w:hAnsi="Cambria" w:cs="Arial"/>
                <w:sz w:val="22"/>
                <w:szCs w:val="22"/>
                <w:lang w:eastAsia="en-US"/>
              </w:rPr>
            </w:pPr>
          </w:p>
        </w:tc>
      </w:tr>
      <w:tr w:rsidR="003C6891" w:rsidRPr="002C4EA2" w14:paraId="104CDBF8" w14:textId="77777777" w:rsidTr="005E20C4">
        <w:trPr>
          <w:trHeight w:val="281"/>
        </w:trPr>
        <w:tc>
          <w:tcPr>
            <w:tcW w:w="10070" w:type="dxa"/>
            <w:gridSpan w:val="2"/>
            <w:shd w:val="clear" w:color="auto" w:fill="99FFCC"/>
            <w:vAlign w:val="center"/>
          </w:tcPr>
          <w:p w14:paraId="75386A24" w14:textId="77777777" w:rsidR="003C6891" w:rsidRPr="002C4EA2" w:rsidRDefault="003C6891" w:rsidP="005E20C4">
            <w:pPr>
              <w:autoSpaceDE w:val="0"/>
              <w:autoSpaceDN w:val="0"/>
              <w:adjustRightInd w:val="0"/>
              <w:rPr>
                <w:rFonts w:ascii="Arial" w:eastAsia="MS Mincho" w:hAnsi="Arial" w:cs="Arial"/>
                <w:b/>
                <w:lang w:eastAsia="en-US"/>
              </w:rPr>
            </w:pPr>
            <w:r w:rsidRPr="002C4EA2">
              <w:rPr>
                <w:rFonts w:ascii="Arial" w:eastAsia="MS Mincho" w:hAnsi="Arial" w:cs="Arial"/>
                <w:b/>
                <w:lang w:eastAsia="en-US"/>
              </w:rPr>
              <w:t>C23 : Animer un lieu de vente, des journées de promotion</w:t>
            </w:r>
          </w:p>
        </w:tc>
      </w:tr>
      <w:tr w:rsidR="003C6891" w:rsidRPr="00BC2A37" w14:paraId="4AB2B18A" w14:textId="77777777" w:rsidTr="009D3835">
        <w:trPr>
          <w:trHeight w:val="281"/>
        </w:trPr>
        <w:tc>
          <w:tcPr>
            <w:tcW w:w="3830" w:type="dxa"/>
            <w:shd w:val="clear" w:color="auto" w:fill="CCFFFF"/>
            <w:vAlign w:val="center"/>
          </w:tcPr>
          <w:p w14:paraId="6F9F7A5B" w14:textId="77777777" w:rsidR="003C6891" w:rsidRPr="00BC2A37" w:rsidRDefault="003C6891" w:rsidP="009D3835">
            <w:pPr>
              <w:autoSpaceDE w:val="0"/>
              <w:autoSpaceDN w:val="0"/>
              <w:adjustRightInd w:val="0"/>
              <w:jc w:val="center"/>
              <w:rPr>
                <w:rFonts w:ascii="Arial" w:eastAsia="MS Mincho" w:hAnsi="Arial" w:cs="Arial"/>
                <w:b/>
                <w:sz w:val="22"/>
                <w:szCs w:val="22"/>
                <w:lang w:eastAsia="en-US"/>
              </w:rPr>
            </w:pPr>
            <w:r w:rsidRPr="002C4EA2">
              <w:rPr>
                <w:rFonts w:ascii="Arial" w:eastAsia="MS Mincho" w:hAnsi="Arial" w:cs="Arial"/>
                <w:b/>
                <w:lang w:eastAsia="en-US"/>
              </w:rPr>
              <w:t>Compétences</w:t>
            </w:r>
            <w:r w:rsidRPr="00BC2A37">
              <w:rPr>
                <w:rFonts w:ascii="Arial" w:eastAsia="MS Mincho" w:hAnsi="Arial" w:cs="Arial"/>
                <w:b/>
                <w:sz w:val="22"/>
                <w:szCs w:val="22"/>
                <w:lang w:eastAsia="en-US"/>
              </w:rPr>
              <w:t xml:space="preserve"> </w:t>
            </w:r>
            <w:r w:rsidRPr="002C4EA2">
              <w:rPr>
                <w:rFonts w:ascii="Arial" w:eastAsia="MS Mincho" w:hAnsi="Arial" w:cs="Arial"/>
                <w:b/>
                <w:lang w:eastAsia="en-US"/>
              </w:rPr>
              <w:t>observables</w:t>
            </w:r>
          </w:p>
        </w:tc>
        <w:tc>
          <w:tcPr>
            <w:tcW w:w="6240" w:type="dxa"/>
            <w:shd w:val="clear" w:color="auto" w:fill="CCFFFF"/>
            <w:vAlign w:val="center"/>
          </w:tcPr>
          <w:p w14:paraId="5425D6EA" w14:textId="77777777" w:rsidR="003C6891" w:rsidRPr="00BC2A37" w:rsidRDefault="003C6891" w:rsidP="009D3835">
            <w:pPr>
              <w:autoSpaceDE w:val="0"/>
              <w:autoSpaceDN w:val="0"/>
              <w:adjustRightInd w:val="0"/>
              <w:jc w:val="center"/>
              <w:rPr>
                <w:rFonts w:ascii="Arial" w:eastAsia="MS Mincho" w:hAnsi="Arial" w:cs="Arial"/>
                <w:b/>
                <w:sz w:val="22"/>
                <w:szCs w:val="22"/>
                <w:lang w:eastAsia="en-US"/>
              </w:rPr>
            </w:pPr>
            <w:r w:rsidRPr="002C4EA2">
              <w:rPr>
                <w:rFonts w:ascii="Arial" w:eastAsia="MS Mincho" w:hAnsi="Arial" w:cs="Arial"/>
                <w:b/>
                <w:lang w:eastAsia="en-US"/>
              </w:rPr>
              <w:t>Indicateurs</w:t>
            </w:r>
            <w:r w:rsidRPr="00BC2A37">
              <w:rPr>
                <w:rFonts w:ascii="Arial" w:eastAsia="MS Mincho" w:hAnsi="Arial" w:cs="Arial"/>
                <w:b/>
                <w:sz w:val="22"/>
                <w:szCs w:val="22"/>
                <w:lang w:eastAsia="en-US"/>
              </w:rPr>
              <w:t xml:space="preserve"> </w:t>
            </w:r>
            <w:r w:rsidRPr="002C4EA2">
              <w:rPr>
                <w:rFonts w:ascii="Arial" w:eastAsia="MS Mincho" w:hAnsi="Arial" w:cs="Arial"/>
                <w:b/>
                <w:lang w:eastAsia="en-US"/>
              </w:rPr>
              <w:t>d’évaluation</w:t>
            </w:r>
          </w:p>
        </w:tc>
      </w:tr>
      <w:tr w:rsidR="003C6891" w:rsidRPr="00BC2A37" w14:paraId="5EA10DA9" w14:textId="77777777" w:rsidTr="00E7444D">
        <w:trPr>
          <w:trHeight w:val="281"/>
        </w:trPr>
        <w:tc>
          <w:tcPr>
            <w:tcW w:w="3830" w:type="dxa"/>
          </w:tcPr>
          <w:p w14:paraId="4451CF81" w14:textId="77777777" w:rsidR="003C6891" w:rsidRPr="00BC2A37" w:rsidRDefault="003C6891" w:rsidP="00AC1FFC">
            <w:pPr>
              <w:autoSpaceDE w:val="0"/>
              <w:autoSpaceDN w:val="0"/>
              <w:adjustRightInd w:val="0"/>
              <w:rPr>
                <w:rFonts w:ascii="Arial" w:eastAsia="MS Mincho" w:hAnsi="Arial" w:cs="Arial"/>
                <w:lang w:eastAsia="en-US"/>
              </w:rPr>
            </w:pPr>
            <w:r w:rsidRPr="00BC2A37">
              <w:rPr>
                <w:rFonts w:ascii="Arial" w:eastAsia="MS Mincho" w:hAnsi="Arial" w:cs="Arial"/>
                <w:lang w:eastAsia="en-US"/>
              </w:rPr>
              <w:t>C23.1 Présenter des produits sur un stand, dans une vitrine, sur un linéaire</w:t>
            </w:r>
          </w:p>
        </w:tc>
        <w:tc>
          <w:tcPr>
            <w:tcW w:w="6240" w:type="dxa"/>
          </w:tcPr>
          <w:p w14:paraId="3503675C" w14:textId="375A1A1F" w:rsidR="003C6891" w:rsidRPr="00812ED9" w:rsidRDefault="003C6891" w:rsidP="00E5336F">
            <w:pPr>
              <w:numPr>
                <w:ilvl w:val="0"/>
                <w:numId w:val="52"/>
              </w:numPr>
              <w:autoSpaceDE w:val="0"/>
              <w:autoSpaceDN w:val="0"/>
              <w:adjustRightInd w:val="0"/>
              <w:spacing w:after="120"/>
              <w:ind w:left="176" w:hanging="176"/>
              <w:rPr>
                <w:rFonts w:ascii="Arial" w:eastAsia="MS Mincho" w:hAnsi="Arial" w:cs="Arial"/>
                <w:lang w:eastAsia="en-US"/>
              </w:rPr>
            </w:pPr>
            <w:r w:rsidRPr="00BC2A37">
              <w:rPr>
                <w:rFonts w:ascii="Arial" w:eastAsia="MS Mincho" w:hAnsi="Arial" w:cs="Arial"/>
                <w:lang w:eastAsia="en-US"/>
              </w:rPr>
              <w:t>Présentation harmonieuse, attractive, conforme à l’image de la marque, au thème</w:t>
            </w:r>
          </w:p>
        </w:tc>
      </w:tr>
      <w:tr w:rsidR="003C6891" w:rsidRPr="00BC2A37" w14:paraId="4D4D5949" w14:textId="77777777" w:rsidTr="00E7444D">
        <w:trPr>
          <w:trHeight w:val="281"/>
        </w:trPr>
        <w:tc>
          <w:tcPr>
            <w:tcW w:w="3830" w:type="dxa"/>
          </w:tcPr>
          <w:p w14:paraId="6395F30B" w14:textId="77777777" w:rsidR="003C6891" w:rsidRPr="00BC2A37" w:rsidRDefault="003C6891" w:rsidP="00812ED9">
            <w:pPr>
              <w:autoSpaceDE w:val="0"/>
              <w:autoSpaceDN w:val="0"/>
              <w:adjustRightInd w:val="0"/>
              <w:spacing w:after="120"/>
              <w:rPr>
                <w:rFonts w:ascii="Arial" w:eastAsia="MS Mincho" w:hAnsi="Arial" w:cs="Arial"/>
                <w:lang w:eastAsia="en-US"/>
              </w:rPr>
            </w:pPr>
            <w:r w:rsidRPr="00BC2A37">
              <w:rPr>
                <w:rFonts w:ascii="Arial" w:eastAsia="MS Mincho" w:hAnsi="Arial" w:cs="Arial"/>
                <w:lang w:eastAsia="en-US"/>
              </w:rPr>
              <w:t>C23.2 Exploiter les éléments de valorisation d’un support publicitaire pour promouvoir un produit, une prestation</w:t>
            </w:r>
          </w:p>
        </w:tc>
        <w:tc>
          <w:tcPr>
            <w:tcW w:w="6240" w:type="dxa"/>
          </w:tcPr>
          <w:p w14:paraId="0A99E75C" w14:textId="30931457" w:rsidR="003C6891" w:rsidRPr="00BC2A37" w:rsidRDefault="00BF7F38" w:rsidP="00E5336F">
            <w:pPr>
              <w:numPr>
                <w:ilvl w:val="0"/>
                <w:numId w:val="52"/>
              </w:numPr>
              <w:autoSpaceDE w:val="0"/>
              <w:autoSpaceDN w:val="0"/>
              <w:adjustRightInd w:val="0"/>
              <w:ind w:left="175" w:hanging="175"/>
              <w:rPr>
                <w:rFonts w:ascii="Arial" w:eastAsia="MS Mincho" w:hAnsi="Arial" w:cs="Arial"/>
                <w:lang w:eastAsia="en-US"/>
              </w:rPr>
            </w:pPr>
            <w:r>
              <w:rPr>
                <w:rFonts w:ascii="Arial" w:eastAsia="MS Mincho" w:hAnsi="Arial" w:cs="Arial"/>
                <w:lang w:eastAsia="en-US"/>
              </w:rPr>
              <w:t>É</w:t>
            </w:r>
            <w:r w:rsidR="003C6891" w:rsidRPr="00BC2A37">
              <w:rPr>
                <w:rFonts w:ascii="Arial" w:eastAsia="MS Mincho" w:hAnsi="Arial" w:cs="Arial"/>
                <w:lang w:eastAsia="en-US"/>
              </w:rPr>
              <w:t>laboration d’un argumentaire de vente prenant appui sur le support publicitaire</w:t>
            </w:r>
          </w:p>
        </w:tc>
      </w:tr>
      <w:tr w:rsidR="003C6891" w:rsidRPr="00BC2A37" w14:paraId="548F9E84" w14:textId="77777777" w:rsidTr="00E7444D">
        <w:trPr>
          <w:trHeight w:val="281"/>
        </w:trPr>
        <w:tc>
          <w:tcPr>
            <w:tcW w:w="3830" w:type="dxa"/>
          </w:tcPr>
          <w:p w14:paraId="2B672D72" w14:textId="77777777" w:rsidR="003C6891" w:rsidRPr="00BC2A37" w:rsidRDefault="003C6891" w:rsidP="00812ED9">
            <w:pPr>
              <w:autoSpaceDE w:val="0"/>
              <w:autoSpaceDN w:val="0"/>
              <w:adjustRightInd w:val="0"/>
              <w:spacing w:after="120"/>
              <w:rPr>
                <w:rFonts w:ascii="Arial" w:eastAsia="MS Mincho" w:hAnsi="Arial" w:cs="Arial"/>
                <w:lang w:eastAsia="en-US"/>
              </w:rPr>
            </w:pPr>
            <w:r w:rsidRPr="00BC2A37">
              <w:rPr>
                <w:rFonts w:ascii="Arial" w:eastAsia="MS Mincho" w:hAnsi="Arial" w:cs="Arial"/>
                <w:lang w:eastAsia="en-US"/>
              </w:rPr>
              <w:t>C23.3 Concevoir, programmer, animer une action de promotion d’un produit, d’une prestation dans l’entreprise</w:t>
            </w:r>
          </w:p>
        </w:tc>
        <w:tc>
          <w:tcPr>
            <w:tcW w:w="6240" w:type="dxa"/>
          </w:tcPr>
          <w:p w14:paraId="304745C8"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Démarche argumentée de conception et de programmation</w:t>
            </w:r>
          </w:p>
          <w:p w14:paraId="394CDB8E" w14:textId="77777777" w:rsidR="003C6891" w:rsidRPr="00BC2A37" w:rsidRDefault="003C6891" w:rsidP="00E5336F">
            <w:pPr>
              <w:numPr>
                <w:ilvl w:val="0"/>
                <w:numId w:val="52"/>
              </w:numPr>
              <w:autoSpaceDE w:val="0"/>
              <w:autoSpaceDN w:val="0"/>
              <w:adjustRightInd w:val="0"/>
              <w:ind w:left="175" w:hanging="175"/>
              <w:rPr>
                <w:rFonts w:ascii="Arial" w:eastAsia="MS Mincho" w:hAnsi="Arial" w:cs="Arial"/>
                <w:lang w:eastAsia="en-US"/>
              </w:rPr>
            </w:pPr>
            <w:r w:rsidRPr="00BC2A37">
              <w:rPr>
                <w:rFonts w:ascii="Arial" w:eastAsia="MS Mincho" w:hAnsi="Arial" w:cs="Arial"/>
                <w:lang w:eastAsia="en-US"/>
              </w:rPr>
              <w:t>Animation répondant aux objectifs fixés</w:t>
            </w:r>
          </w:p>
        </w:tc>
      </w:tr>
      <w:tr w:rsidR="003C6891" w:rsidRPr="004F7B17" w14:paraId="3068F545" w14:textId="77777777" w:rsidTr="00E7444D">
        <w:trPr>
          <w:trHeight w:val="281"/>
        </w:trPr>
        <w:tc>
          <w:tcPr>
            <w:tcW w:w="3830" w:type="dxa"/>
          </w:tcPr>
          <w:p w14:paraId="24C1162E" w14:textId="77777777" w:rsidR="003C6891" w:rsidRPr="004F7B17" w:rsidRDefault="003C6891" w:rsidP="00BF7F38">
            <w:pPr>
              <w:pStyle w:val="Sansinterligne"/>
              <w:rPr>
                <w:rFonts w:ascii="Arial" w:eastAsia="MS Mincho" w:hAnsi="Arial" w:cs="Arial"/>
                <w:lang w:eastAsia="en-US"/>
              </w:rPr>
            </w:pPr>
            <w:r w:rsidRPr="004F7B17">
              <w:rPr>
                <w:rFonts w:ascii="Arial" w:eastAsia="MS Mincho" w:hAnsi="Arial" w:cs="Arial"/>
                <w:lang w:eastAsia="en-US"/>
              </w:rPr>
              <w:lastRenderedPageBreak/>
              <w:t>C23.4 Exploiter un fichier clients à des fins commerciales</w:t>
            </w:r>
          </w:p>
        </w:tc>
        <w:tc>
          <w:tcPr>
            <w:tcW w:w="6240" w:type="dxa"/>
          </w:tcPr>
          <w:p w14:paraId="1E7CAF97" w14:textId="77777777" w:rsidR="003C6891" w:rsidRPr="004F7B17" w:rsidRDefault="003C6891" w:rsidP="009D3835">
            <w:pPr>
              <w:pStyle w:val="Sansinterligne"/>
              <w:spacing w:after="120"/>
              <w:rPr>
                <w:rFonts w:ascii="Arial" w:eastAsia="MS Mincho" w:hAnsi="Arial" w:cs="Arial"/>
                <w:lang w:eastAsia="en-US"/>
              </w:rPr>
            </w:pPr>
            <w:r w:rsidRPr="004F7B17">
              <w:rPr>
                <w:rFonts w:ascii="Arial" w:eastAsia="MS Mincho" w:hAnsi="Arial" w:cs="Arial"/>
                <w:lang w:eastAsia="en-US"/>
              </w:rPr>
              <w:t>Proposition d’exploitation argumentée et conforme à la réglementation</w:t>
            </w:r>
          </w:p>
        </w:tc>
      </w:tr>
      <w:tr w:rsidR="003C6891" w:rsidRPr="004F7B17" w14:paraId="49756DF9" w14:textId="77777777" w:rsidTr="00E7444D">
        <w:trPr>
          <w:trHeight w:val="281"/>
        </w:trPr>
        <w:tc>
          <w:tcPr>
            <w:tcW w:w="3830" w:type="dxa"/>
          </w:tcPr>
          <w:p w14:paraId="4596217F" w14:textId="77777777" w:rsidR="003C6891" w:rsidRPr="004F7B17" w:rsidRDefault="003C6891" w:rsidP="009D3835">
            <w:pPr>
              <w:pStyle w:val="Sansinterligne"/>
              <w:spacing w:after="120"/>
              <w:rPr>
                <w:rFonts w:ascii="Arial" w:eastAsia="MS Mincho" w:hAnsi="Arial" w:cs="Arial"/>
                <w:lang w:eastAsia="en-US"/>
              </w:rPr>
            </w:pPr>
            <w:r w:rsidRPr="004F7B17">
              <w:rPr>
                <w:rFonts w:ascii="Arial" w:eastAsia="MS Mincho" w:hAnsi="Arial" w:cs="Arial"/>
                <w:lang w:eastAsia="en-US"/>
              </w:rPr>
              <w:t>C23.5 Mesurer l’impact d’une action de promotion</w:t>
            </w:r>
          </w:p>
        </w:tc>
        <w:tc>
          <w:tcPr>
            <w:tcW w:w="6240" w:type="dxa"/>
          </w:tcPr>
          <w:p w14:paraId="2B8FDF47" w14:textId="77777777" w:rsidR="003C6891" w:rsidRPr="004F7B17" w:rsidRDefault="003C6891" w:rsidP="00BF7F38">
            <w:pPr>
              <w:pStyle w:val="Sansinterligne"/>
              <w:rPr>
                <w:rFonts w:ascii="Arial" w:eastAsia="MS Mincho" w:hAnsi="Arial" w:cs="Arial"/>
                <w:lang w:eastAsia="en-US"/>
              </w:rPr>
            </w:pPr>
            <w:r w:rsidRPr="004F7B17">
              <w:rPr>
                <w:rFonts w:ascii="Arial" w:eastAsia="MS Mincho" w:hAnsi="Arial" w:cs="Arial"/>
                <w:lang w:eastAsia="en-US"/>
              </w:rPr>
              <w:t xml:space="preserve">Prise en compte et interprétation d’indicateurs </w:t>
            </w:r>
          </w:p>
        </w:tc>
      </w:tr>
    </w:tbl>
    <w:p w14:paraId="3908D8BA" w14:textId="77777777" w:rsidR="003C6891" w:rsidRPr="004F7B17" w:rsidRDefault="003C6891" w:rsidP="00BF7F38">
      <w:pPr>
        <w:pStyle w:val="Sansinterligne"/>
        <w:rPr>
          <w:rFonts w:ascii="Arial" w:hAnsi="Arial" w:cs="Arial"/>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4F7B17" w14:paraId="7A434C46" w14:textId="77777777" w:rsidTr="009D3835">
        <w:tc>
          <w:tcPr>
            <w:tcW w:w="10065" w:type="dxa"/>
            <w:gridSpan w:val="2"/>
            <w:shd w:val="clear" w:color="auto" w:fill="99FFCC"/>
          </w:tcPr>
          <w:p w14:paraId="236F274C" w14:textId="77777777" w:rsidR="003C6891" w:rsidRPr="004F7B17" w:rsidRDefault="003C6891" w:rsidP="00BF7F38">
            <w:pPr>
              <w:pStyle w:val="Sansinterligne"/>
              <w:rPr>
                <w:rFonts w:ascii="Arial" w:hAnsi="Arial" w:cs="Arial"/>
              </w:rPr>
            </w:pPr>
            <w:r w:rsidRPr="005E20C4">
              <w:rPr>
                <w:rFonts w:ascii="Arial" w:hAnsi="Arial" w:cs="Arial"/>
                <w:b/>
                <w:shd w:val="clear" w:color="auto" w:fill="99FFCC"/>
              </w:rPr>
              <w:t>S2.3 Savoirs associés liés</w:t>
            </w:r>
            <w:r w:rsidRPr="004F7B17">
              <w:rPr>
                <w:rFonts w:ascii="Arial" w:hAnsi="Arial" w:cs="Arial"/>
                <w:b/>
              </w:rPr>
              <w:t xml:space="preserve"> à l’animation d’un lieu de vente, de</w:t>
            </w:r>
            <w:r w:rsidRPr="009D3835">
              <w:rPr>
                <w:rFonts w:ascii="Arial" w:hAnsi="Arial" w:cs="Arial"/>
                <w:b/>
              </w:rPr>
              <w:t>s</w:t>
            </w:r>
            <w:r w:rsidRPr="004F7B17">
              <w:rPr>
                <w:rFonts w:ascii="Arial" w:hAnsi="Arial" w:cs="Arial"/>
                <w:b/>
              </w:rPr>
              <w:t xml:space="preserve"> journées de promotion</w:t>
            </w:r>
          </w:p>
        </w:tc>
      </w:tr>
      <w:tr w:rsidR="003C6891" w:rsidRPr="004F7B17" w14:paraId="409371A0" w14:textId="77777777" w:rsidTr="00AB26D0">
        <w:tc>
          <w:tcPr>
            <w:tcW w:w="3828" w:type="dxa"/>
            <w:shd w:val="clear" w:color="auto" w:fill="CCFFFF"/>
            <w:vAlign w:val="center"/>
          </w:tcPr>
          <w:p w14:paraId="4E3FEF6D" w14:textId="41ACC21E" w:rsidR="003C6891" w:rsidRPr="004F7B17" w:rsidRDefault="00BF7F38" w:rsidP="00AB26D0">
            <w:pPr>
              <w:pStyle w:val="Sansinterligne"/>
              <w:rPr>
                <w:rFonts w:ascii="Arial" w:hAnsi="Arial" w:cs="Arial"/>
                <w:b/>
              </w:rPr>
            </w:pPr>
            <w:r w:rsidRPr="004F7B17">
              <w:rPr>
                <w:rFonts w:ascii="Arial" w:hAnsi="Arial" w:cs="Arial"/>
                <w:b/>
              </w:rPr>
              <w:t>S2.3.1 COMMUNICATION</w:t>
            </w:r>
          </w:p>
        </w:tc>
        <w:tc>
          <w:tcPr>
            <w:tcW w:w="6237" w:type="dxa"/>
            <w:shd w:val="clear" w:color="auto" w:fill="CCFFFF"/>
            <w:vAlign w:val="center"/>
          </w:tcPr>
          <w:p w14:paraId="05D1115B" w14:textId="77777777" w:rsidR="003C6891" w:rsidRPr="004F7B17" w:rsidRDefault="003C6891" w:rsidP="00AB26D0">
            <w:pPr>
              <w:pStyle w:val="Sansinterligne"/>
              <w:jc w:val="center"/>
              <w:rPr>
                <w:rFonts w:ascii="Arial" w:hAnsi="Arial" w:cs="Arial"/>
                <w:b/>
              </w:rPr>
            </w:pPr>
            <w:r w:rsidRPr="004F7B17">
              <w:rPr>
                <w:rFonts w:ascii="Arial" w:hAnsi="Arial" w:cs="Arial"/>
                <w:b/>
              </w:rPr>
              <w:t>Limites de connaissances</w:t>
            </w:r>
          </w:p>
        </w:tc>
      </w:tr>
      <w:tr w:rsidR="003C6891" w:rsidRPr="004F7B17" w14:paraId="6E52F4A5" w14:textId="77777777" w:rsidTr="009D3835">
        <w:tc>
          <w:tcPr>
            <w:tcW w:w="3828" w:type="dxa"/>
          </w:tcPr>
          <w:p w14:paraId="737AEF59" w14:textId="77777777" w:rsidR="003C6891" w:rsidRPr="004F7B17" w:rsidRDefault="003C6891" w:rsidP="00BF7F38">
            <w:pPr>
              <w:pStyle w:val="Sansinterligne"/>
              <w:rPr>
                <w:rFonts w:ascii="Arial" w:hAnsi="Arial" w:cs="Arial"/>
              </w:rPr>
            </w:pPr>
            <w:r w:rsidRPr="004F7B17">
              <w:rPr>
                <w:rFonts w:ascii="Arial" w:hAnsi="Arial" w:cs="Arial"/>
              </w:rPr>
              <w:t>S2.3.1.1 Image de l’espace vente</w:t>
            </w:r>
          </w:p>
          <w:p w14:paraId="4E3D1C92" w14:textId="77777777" w:rsidR="003C6891" w:rsidRPr="004F7B17" w:rsidRDefault="003C6891" w:rsidP="00BF7F38">
            <w:pPr>
              <w:pStyle w:val="Sansinterligne"/>
              <w:rPr>
                <w:rFonts w:ascii="Arial" w:hAnsi="Arial" w:cs="Arial"/>
              </w:rPr>
            </w:pPr>
            <w:r w:rsidRPr="004F7B17">
              <w:rPr>
                <w:rFonts w:ascii="Arial" w:hAnsi="Arial" w:cs="Arial"/>
              </w:rPr>
              <w:t>Les techniques de réalisation des vitrines </w:t>
            </w:r>
          </w:p>
          <w:p w14:paraId="197DF4F8" w14:textId="77777777" w:rsidR="003C6891" w:rsidRPr="004F7B17" w:rsidRDefault="003C6891" w:rsidP="00BF7F38">
            <w:pPr>
              <w:pStyle w:val="Sansinterligne"/>
              <w:rPr>
                <w:rFonts w:ascii="Arial" w:hAnsi="Arial" w:cs="Arial"/>
              </w:rPr>
            </w:pPr>
            <w:r w:rsidRPr="004F7B17">
              <w:rPr>
                <w:rFonts w:ascii="Arial" w:hAnsi="Arial" w:cs="Arial"/>
              </w:rPr>
              <w:t>Les techniques de marchandisage</w:t>
            </w:r>
          </w:p>
          <w:p w14:paraId="102B7F1A" w14:textId="77777777" w:rsidR="003C6891" w:rsidRPr="004F7B17" w:rsidRDefault="003C6891" w:rsidP="00BF7F38">
            <w:pPr>
              <w:pStyle w:val="Sansinterligne"/>
              <w:rPr>
                <w:rFonts w:ascii="Arial" w:hAnsi="Arial" w:cs="Arial"/>
              </w:rPr>
            </w:pPr>
          </w:p>
          <w:p w14:paraId="6FB7B3FA" w14:textId="77777777" w:rsidR="003C6891" w:rsidRPr="004F7B17" w:rsidRDefault="003C6891" w:rsidP="00BF7F38">
            <w:pPr>
              <w:pStyle w:val="Sansinterligne"/>
              <w:rPr>
                <w:rFonts w:ascii="Arial" w:hAnsi="Arial" w:cs="Arial"/>
              </w:rPr>
            </w:pPr>
          </w:p>
          <w:p w14:paraId="75806C1D" w14:textId="77777777" w:rsidR="003C6891" w:rsidRPr="004F7B17" w:rsidRDefault="003C6891" w:rsidP="00BF7F38">
            <w:pPr>
              <w:pStyle w:val="Sansinterligne"/>
              <w:rPr>
                <w:rFonts w:ascii="Arial" w:hAnsi="Arial" w:cs="Arial"/>
              </w:rPr>
            </w:pPr>
            <w:r w:rsidRPr="004F7B17">
              <w:rPr>
                <w:rFonts w:ascii="Arial" w:hAnsi="Arial" w:cs="Arial"/>
              </w:rPr>
              <w:t>La publicité et l’information sur le lieu de vente </w:t>
            </w:r>
          </w:p>
          <w:p w14:paraId="5AC07CC2" w14:textId="77777777" w:rsidR="003C6891" w:rsidRPr="004F7B17" w:rsidRDefault="003C6891" w:rsidP="00BF7F38">
            <w:pPr>
              <w:pStyle w:val="Sansinterligne"/>
              <w:rPr>
                <w:rFonts w:ascii="Arial" w:hAnsi="Arial" w:cs="Arial"/>
              </w:rPr>
            </w:pPr>
          </w:p>
        </w:tc>
        <w:tc>
          <w:tcPr>
            <w:tcW w:w="6237" w:type="dxa"/>
          </w:tcPr>
          <w:p w14:paraId="257F11CB" w14:textId="77777777" w:rsidR="003C6891" w:rsidRPr="004F7B17" w:rsidRDefault="003C6891" w:rsidP="00BF7F38">
            <w:pPr>
              <w:pStyle w:val="Sansinterligne"/>
              <w:rPr>
                <w:rFonts w:ascii="Arial" w:hAnsi="Arial" w:cs="Arial"/>
              </w:rPr>
            </w:pPr>
          </w:p>
          <w:p w14:paraId="16DA6121" w14:textId="77777777" w:rsidR="003C6891" w:rsidRPr="004F7B17" w:rsidRDefault="003C6891" w:rsidP="00BF7F38">
            <w:pPr>
              <w:pStyle w:val="Sansinterligne"/>
              <w:rPr>
                <w:rFonts w:ascii="Arial" w:hAnsi="Arial" w:cs="Arial"/>
              </w:rPr>
            </w:pPr>
            <w:r w:rsidRPr="004F7B17">
              <w:rPr>
                <w:rFonts w:ascii="Arial" w:hAnsi="Arial" w:cs="Arial"/>
              </w:rPr>
              <w:t>Comparer les différents types d’étalage</w:t>
            </w:r>
          </w:p>
          <w:p w14:paraId="52CCF44C" w14:textId="77777777" w:rsidR="003C6891" w:rsidRPr="004F7B17" w:rsidRDefault="003C6891" w:rsidP="00BF7F38">
            <w:pPr>
              <w:pStyle w:val="Sansinterligne"/>
              <w:rPr>
                <w:rFonts w:ascii="Arial" w:hAnsi="Arial" w:cs="Arial"/>
              </w:rPr>
            </w:pPr>
          </w:p>
          <w:p w14:paraId="1BC4E220" w14:textId="2FCC7807" w:rsidR="003C6891" w:rsidRPr="004F7B17" w:rsidRDefault="003C6891" w:rsidP="00BF7F38">
            <w:pPr>
              <w:pStyle w:val="Sansinterligne"/>
              <w:rPr>
                <w:rFonts w:ascii="Arial" w:hAnsi="Arial" w:cs="Arial"/>
              </w:rPr>
            </w:pPr>
            <w:r w:rsidRPr="004F7B17">
              <w:rPr>
                <w:rFonts w:ascii="Arial" w:hAnsi="Arial" w:cs="Arial"/>
              </w:rPr>
              <w:t>Différencier et évaluer les différentes techniques de présentation des prod</w:t>
            </w:r>
            <w:r w:rsidR="00AB26D0">
              <w:rPr>
                <w:rFonts w:ascii="Arial" w:hAnsi="Arial" w:cs="Arial"/>
              </w:rPr>
              <w:t>uits</w:t>
            </w:r>
          </w:p>
          <w:p w14:paraId="6B23A948" w14:textId="77777777" w:rsidR="003C6891" w:rsidRPr="004F7B17" w:rsidRDefault="003C6891" w:rsidP="00BF7F38">
            <w:pPr>
              <w:pStyle w:val="Sansinterligne"/>
              <w:rPr>
                <w:rFonts w:ascii="Arial" w:hAnsi="Arial" w:cs="Arial"/>
              </w:rPr>
            </w:pPr>
            <w:r w:rsidRPr="004F7B17">
              <w:rPr>
                <w:rFonts w:ascii="Arial" w:hAnsi="Arial" w:cs="Arial"/>
              </w:rPr>
              <w:t>Analyser et choisir les différents types de publicité et d’information sur les lieux de vente</w:t>
            </w:r>
          </w:p>
          <w:p w14:paraId="5222302F" w14:textId="77777777" w:rsidR="003C6891" w:rsidRPr="004F7B17" w:rsidRDefault="003C6891" w:rsidP="00BF7F38">
            <w:pPr>
              <w:pStyle w:val="Sansinterligne"/>
              <w:rPr>
                <w:rFonts w:ascii="Arial" w:eastAsia="MS Mincho" w:hAnsi="Arial" w:cs="Arial"/>
                <w:bCs/>
              </w:rPr>
            </w:pPr>
            <w:r w:rsidRPr="004F7B17">
              <w:rPr>
                <w:rFonts w:ascii="Arial" w:eastAsia="MS Mincho" w:hAnsi="Arial" w:cs="Arial"/>
                <w:bCs/>
              </w:rPr>
              <w:t>Appliquer la réglementation relative à la publicité et à la vente des produits et des prestations</w:t>
            </w:r>
          </w:p>
          <w:p w14:paraId="049F4CD3" w14:textId="77777777" w:rsidR="003C6891" w:rsidRPr="004F7B17" w:rsidRDefault="003C6891" w:rsidP="00BF7F38">
            <w:pPr>
              <w:pStyle w:val="Sansinterligne"/>
              <w:rPr>
                <w:rFonts w:ascii="Arial" w:eastAsia="MS Mincho" w:hAnsi="Arial" w:cs="Arial"/>
                <w:bCs/>
              </w:rPr>
            </w:pPr>
          </w:p>
        </w:tc>
      </w:tr>
      <w:tr w:rsidR="003C6891" w:rsidRPr="00BC2A37" w14:paraId="5787B45A" w14:textId="77777777" w:rsidTr="009D3835">
        <w:trPr>
          <w:trHeight w:val="1683"/>
        </w:trPr>
        <w:tc>
          <w:tcPr>
            <w:tcW w:w="3828" w:type="dxa"/>
          </w:tcPr>
          <w:p w14:paraId="7F804E68" w14:textId="77777777" w:rsidR="003C6891" w:rsidRPr="00BC2A37" w:rsidRDefault="003C6891" w:rsidP="00AC1FFC">
            <w:pPr>
              <w:rPr>
                <w:rFonts w:ascii="Arial" w:hAnsi="Arial" w:cs="Arial"/>
              </w:rPr>
            </w:pPr>
            <w:r w:rsidRPr="00BC2A37">
              <w:rPr>
                <w:rFonts w:ascii="Arial" w:hAnsi="Arial" w:cs="Arial"/>
              </w:rPr>
              <w:t>S2.3.1.2 La communication</w:t>
            </w:r>
            <w:r w:rsidRPr="00BC2A37">
              <w:rPr>
                <w:rFonts w:ascii="Arial" w:hAnsi="Arial" w:cs="Arial"/>
                <w:strike/>
              </w:rPr>
              <w:t xml:space="preserve"> </w:t>
            </w:r>
          </w:p>
          <w:p w14:paraId="784CDE58" w14:textId="77777777" w:rsidR="003C6891" w:rsidRPr="00BC2A37" w:rsidRDefault="003C6891" w:rsidP="00AC1FFC">
            <w:pPr>
              <w:rPr>
                <w:rFonts w:ascii="Arial" w:hAnsi="Arial" w:cs="Arial"/>
              </w:rPr>
            </w:pPr>
          </w:p>
          <w:p w14:paraId="37FACBD5" w14:textId="77777777" w:rsidR="003C6891" w:rsidRPr="00BC2A37" w:rsidRDefault="003C6891" w:rsidP="008E37FE">
            <w:pPr>
              <w:numPr>
                <w:ilvl w:val="0"/>
                <w:numId w:val="23"/>
              </w:numPr>
              <w:contextualSpacing/>
              <w:rPr>
                <w:rFonts w:ascii="Arial" w:hAnsi="Arial" w:cs="Arial"/>
              </w:rPr>
            </w:pPr>
            <w:r w:rsidRPr="00BC2A37">
              <w:rPr>
                <w:rFonts w:ascii="Arial" w:hAnsi="Arial" w:cs="Arial"/>
              </w:rPr>
              <w:t>Internet</w:t>
            </w:r>
          </w:p>
          <w:p w14:paraId="2B6A7994" w14:textId="77777777" w:rsidR="003C6891" w:rsidRPr="00BC2A37" w:rsidRDefault="003C6891" w:rsidP="00AC1FFC">
            <w:pPr>
              <w:rPr>
                <w:rFonts w:ascii="Arial" w:hAnsi="Arial" w:cs="Arial"/>
              </w:rPr>
            </w:pPr>
          </w:p>
          <w:p w14:paraId="2EC6FC62" w14:textId="77777777" w:rsidR="003C6891" w:rsidRPr="00BC2A37" w:rsidRDefault="003C6891" w:rsidP="00E5336F">
            <w:pPr>
              <w:numPr>
                <w:ilvl w:val="0"/>
                <w:numId w:val="76"/>
              </w:numPr>
              <w:contextualSpacing/>
              <w:rPr>
                <w:rFonts w:ascii="Arial" w:hAnsi="Arial" w:cs="Arial"/>
              </w:rPr>
            </w:pPr>
            <w:r w:rsidRPr="00BC2A37">
              <w:rPr>
                <w:rFonts w:ascii="Arial" w:hAnsi="Arial" w:cs="Arial"/>
              </w:rPr>
              <w:t>le prospectus, l’imprimé sans adresse, le publipostage</w:t>
            </w:r>
          </w:p>
        </w:tc>
        <w:tc>
          <w:tcPr>
            <w:tcW w:w="6237" w:type="dxa"/>
          </w:tcPr>
          <w:p w14:paraId="22CCF85F" w14:textId="77777777" w:rsidR="003C6891" w:rsidRPr="00BC2A37" w:rsidRDefault="003C6891" w:rsidP="00E5336F">
            <w:pPr>
              <w:numPr>
                <w:ilvl w:val="0"/>
                <w:numId w:val="73"/>
              </w:numPr>
              <w:ind w:left="175" w:hanging="175"/>
              <w:contextualSpacing/>
              <w:rPr>
                <w:rFonts w:ascii="Arial" w:hAnsi="Arial" w:cs="Arial"/>
                <w:strike/>
              </w:rPr>
            </w:pPr>
            <w:r w:rsidRPr="00BC2A37">
              <w:rPr>
                <w:rFonts w:ascii="Arial" w:hAnsi="Arial" w:cs="Arial"/>
              </w:rPr>
              <w:t>Repérer les caractéristiques d’e-communication d’une entreprise</w:t>
            </w:r>
          </w:p>
          <w:p w14:paraId="2C6113E7" w14:textId="77777777" w:rsidR="003C6891" w:rsidRPr="00BC2A37" w:rsidRDefault="003C6891" w:rsidP="00E5336F">
            <w:pPr>
              <w:numPr>
                <w:ilvl w:val="0"/>
                <w:numId w:val="73"/>
              </w:numPr>
              <w:ind w:left="175" w:hanging="175"/>
              <w:contextualSpacing/>
              <w:rPr>
                <w:rFonts w:ascii="Arial" w:hAnsi="Arial" w:cs="Arial"/>
              </w:rPr>
            </w:pPr>
            <w:r w:rsidRPr="00BC2A37">
              <w:rPr>
                <w:rFonts w:ascii="Arial" w:hAnsi="Arial" w:cs="Arial"/>
              </w:rPr>
              <w:t>Choisir les outils numériques adaptés à la politique</w:t>
            </w:r>
          </w:p>
          <w:p w14:paraId="23455205" w14:textId="77777777" w:rsidR="003C6891" w:rsidRPr="00BC2A37" w:rsidRDefault="003C6891" w:rsidP="00AC1FFC">
            <w:pPr>
              <w:ind w:left="175"/>
              <w:rPr>
                <w:rFonts w:ascii="Arial" w:hAnsi="Arial" w:cs="Arial"/>
              </w:rPr>
            </w:pPr>
            <w:r w:rsidRPr="00BC2A37">
              <w:rPr>
                <w:rFonts w:ascii="Arial" w:hAnsi="Arial" w:cs="Arial"/>
              </w:rPr>
              <w:t xml:space="preserve"> d’e-communication de l’entreprise</w:t>
            </w:r>
          </w:p>
          <w:p w14:paraId="35686023" w14:textId="77777777" w:rsidR="003C6891" w:rsidRPr="00BC2A37" w:rsidRDefault="003C6891" w:rsidP="00AC1FFC">
            <w:pPr>
              <w:ind w:left="175"/>
              <w:rPr>
                <w:rFonts w:ascii="Arial" w:hAnsi="Arial" w:cs="Arial"/>
              </w:rPr>
            </w:pPr>
          </w:p>
          <w:p w14:paraId="003CDBC9" w14:textId="77777777" w:rsidR="003C6891" w:rsidRPr="00BC2A37" w:rsidRDefault="003C6891" w:rsidP="00E5336F">
            <w:pPr>
              <w:numPr>
                <w:ilvl w:val="0"/>
                <w:numId w:val="75"/>
              </w:numPr>
              <w:ind w:left="175" w:hanging="175"/>
              <w:contextualSpacing/>
              <w:rPr>
                <w:rFonts w:ascii="Arial" w:hAnsi="Arial" w:cs="Arial"/>
              </w:rPr>
            </w:pPr>
            <w:r w:rsidRPr="00BC2A37">
              <w:rPr>
                <w:rFonts w:ascii="Arial" w:hAnsi="Arial" w:cs="Arial"/>
              </w:rPr>
              <w:t>Identifier les particularités et l’impact du message de mercatique directe par rapport au message publicitaire classique</w:t>
            </w:r>
          </w:p>
          <w:p w14:paraId="39C862EB" w14:textId="77777777" w:rsidR="003C6891" w:rsidRPr="00BC2A37" w:rsidRDefault="003C6891" w:rsidP="00AC1FFC">
            <w:pPr>
              <w:tabs>
                <w:tab w:val="center" w:pos="4536"/>
                <w:tab w:val="right" w:pos="9072"/>
              </w:tabs>
              <w:ind w:left="360"/>
              <w:rPr>
                <w:rFonts w:ascii="Arial" w:hAnsi="Arial" w:cs="Arial"/>
              </w:rPr>
            </w:pPr>
          </w:p>
        </w:tc>
      </w:tr>
      <w:tr w:rsidR="003C6891" w:rsidRPr="00BC2A37" w14:paraId="2A35D301" w14:textId="77777777" w:rsidTr="009D3835">
        <w:tc>
          <w:tcPr>
            <w:tcW w:w="3828" w:type="dxa"/>
          </w:tcPr>
          <w:p w14:paraId="0C1EC6E7" w14:textId="77777777" w:rsidR="003C6891" w:rsidRPr="00BC2A37" w:rsidRDefault="003C6891" w:rsidP="00AC1FFC">
            <w:pPr>
              <w:rPr>
                <w:rFonts w:ascii="Arial" w:hAnsi="Arial" w:cs="Arial"/>
              </w:rPr>
            </w:pPr>
            <w:r w:rsidRPr="00BC2A37">
              <w:rPr>
                <w:rFonts w:ascii="Arial" w:hAnsi="Arial" w:cs="Arial"/>
              </w:rPr>
              <w:t>S2.3.1.3 La mise en œuvre d’un plan de communication</w:t>
            </w:r>
          </w:p>
          <w:p w14:paraId="13C1361B" w14:textId="77777777" w:rsidR="003C6891" w:rsidRPr="00BC2A37" w:rsidRDefault="003C6891" w:rsidP="00E5336F">
            <w:pPr>
              <w:numPr>
                <w:ilvl w:val="0"/>
                <w:numId w:val="47"/>
              </w:numPr>
              <w:contextualSpacing/>
              <w:rPr>
                <w:rFonts w:ascii="Arial" w:hAnsi="Arial" w:cs="Arial"/>
              </w:rPr>
            </w:pPr>
            <w:r w:rsidRPr="00BC2A37">
              <w:rPr>
                <w:rFonts w:ascii="Arial" w:hAnsi="Arial" w:cs="Arial"/>
              </w:rPr>
              <w:t>La création de supports de communication de base à l’aide de l’outil informatique</w:t>
            </w:r>
          </w:p>
          <w:p w14:paraId="76456766" w14:textId="77777777" w:rsidR="003C6891" w:rsidRPr="00BC2A37" w:rsidRDefault="003C6891" w:rsidP="00E5336F">
            <w:pPr>
              <w:numPr>
                <w:ilvl w:val="0"/>
                <w:numId w:val="47"/>
              </w:numPr>
              <w:rPr>
                <w:rFonts w:ascii="Arial" w:hAnsi="Arial" w:cs="Arial"/>
              </w:rPr>
            </w:pPr>
            <w:r w:rsidRPr="00BC2A37">
              <w:rPr>
                <w:rFonts w:ascii="Arial" w:hAnsi="Arial" w:cs="Arial"/>
              </w:rPr>
              <w:t>L’agence de communication et les autres professionnels partenaires</w:t>
            </w:r>
          </w:p>
        </w:tc>
        <w:tc>
          <w:tcPr>
            <w:tcW w:w="6237" w:type="dxa"/>
          </w:tcPr>
          <w:p w14:paraId="5F9C99BB" w14:textId="77777777" w:rsidR="003C6891" w:rsidRPr="00BC2A37" w:rsidRDefault="003C6891" w:rsidP="00605F1F">
            <w:pPr>
              <w:ind w:left="175"/>
              <w:contextualSpacing/>
              <w:rPr>
                <w:rFonts w:ascii="Arial" w:hAnsi="Arial" w:cs="Arial"/>
              </w:rPr>
            </w:pPr>
          </w:p>
          <w:p w14:paraId="15C28782" w14:textId="77777777" w:rsidR="003C6891" w:rsidRPr="00BC2A37" w:rsidRDefault="003C6891" w:rsidP="00E5336F">
            <w:pPr>
              <w:numPr>
                <w:ilvl w:val="0"/>
                <w:numId w:val="73"/>
              </w:numPr>
              <w:ind w:left="175" w:hanging="175"/>
              <w:contextualSpacing/>
              <w:rPr>
                <w:rFonts w:ascii="Arial" w:hAnsi="Arial" w:cs="Arial"/>
              </w:rPr>
            </w:pPr>
            <w:r w:rsidRPr="00BC2A37">
              <w:rPr>
                <w:rFonts w:ascii="Arial" w:hAnsi="Arial" w:cs="Arial"/>
              </w:rPr>
              <w:t>Identifier l’intérêt d’une campagne publicitaire et/ou la pertinence du recours à l’agence de communication (coût et évaluation des retombées)</w:t>
            </w:r>
          </w:p>
          <w:p w14:paraId="62D54145" w14:textId="77777777" w:rsidR="003C6891" w:rsidRPr="00BC2A37" w:rsidRDefault="003C6891" w:rsidP="00605F1F">
            <w:pPr>
              <w:ind w:left="175"/>
              <w:contextualSpacing/>
              <w:rPr>
                <w:rFonts w:ascii="Arial" w:hAnsi="Arial" w:cs="Arial"/>
              </w:rPr>
            </w:pPr>
          </w:p>
        </w:tc>
      </w:tr>
      <w:tr w:rsidR="003C6891" w:rsidRPr="00BC2A37" w14:paraId="79822450" w14:textId="77777777" w:rsidTr="009D3835">
        <w:tc>
          <w:tcPr>
            <w:tcW w:w="3828" w:type="dxa"/>
          </w:tcPr>
          <w:p w14:paraId="6DEC8628" w14:textId="77777777" w:rsidR="003C6891" w:rsidRPr="00BC2A37" w:rsidRDefault="003C6891" w:rsidP="00AC1FFC">
            <w:pPr>
              <w:rPr>
                <w:rFonts w:ascii="Arial" w:hAnsi="Arial" w:cs="Arial"/>
              </w:rPr>
            </w:pPr>
            <w:r w:rsidRPr="00BC2A37">
              <w:rPr>
                <w:rFonts w:ascii="Arial" w:hAnsi="Arial" w:cs="Arial"/>
              </w:rPr>
              <w:t>S2.3.1.4 La promotion des ventes</w:t>
            </w:r>
          </w:p>
          <w:p w14:paraId="25E3A099" w14:textId="77777777" w:rsidR="003C6891" w:rsidRPr="00BC2A37" w:rsidRDefault="003C6891" w:rsidP="00AC1FFC">
            <w:pPr>
              <w:rPr>
                <w:rFonts w:ascii="Arial" w:hAnsi="Arial" w:cs="Arial"/>
              </w:rPr>
            </w:pPr>
          </w:p>
        </w:tc>
        <w:tc>
          <w:tcPr>
            <w:tcW w:w="6237" w:type="dxa"/>
          </w:tcPr>
          <w:p w14:paraId="6FD5D610" w14:textId="6385C689" w:rsidR="003C6891" w:rsidRPr="00605F1F" w:rsidRDefault="003C6891" w:rsidP="00E5336F">
            <w:pPr>
              <w:numPr>
                <w:ilvl w:val="0"/>
                <w:numId w:val="49"/>
              </w:numPr>
              <w:ind w:left="175" w:hanging="175"/>
              <w:rPr>
                <w:rFonts w:ascii="Arial" w:hAnsi="Arial" w:cs="Arial"/>
              </w:rPr>
            </w:pPr>
            <w:r w:rsidRPr="00BC2A37">
              <w:rPr>
                <w:rFonts w:ascii="Arial" w:hAnsi="Arial" w:cs="Arial"/>
              </w:rPr>
              <w:t xml:space="preserve">Créer des supports simples de mercatique directe à l’aide de l’outil </w:t>
            </w:r>
            <w:r w:rsidR="00605F1F">
              <w:rPr>
                <w:rFonts w:ascii="Arial" w:hAnsi="Arial" w:cs="Arial"/>
              </w:rPr>
              <w:t>i</w:t>
            </w:r>
            <w:r w:rsidRPr="00605F1F">
              <w:rPr>
                <w:rFonts w:ascii="Arial" w:hAnsi="Arial" w:cs="Arial"/>
              </w:rPr>
              <w:t>nformatique</w:t>
            </w:r>
          </w:p>
        </w:tc>
      </w:tr>
      <w:tr w:rsidR="003C6891" w:rsidRPr="00BC2A37" w14:paraId="3CA19A40" w14:textId="77777777" w:rsidTr="009D3835">
        <w:tc>
          <w:tcPr>
            <w:tcW w:w="3828" w:type="dxa"/>
          </w:tcPr>
          <w:p w14:paraId="10B7FEB0" w14:textId="77777777" w:rsidR="003C6891" w:rsidRPr="00BC2A37" w:rsidRDefault="003C6891" w:rsidP="00AC1FFC">
            <w:pPr>
              <w:tabs>
                <w:tab w:val="left" w:pos="360"/>
              </w:tabs>
              <w:rPr>
                <w:rFonts w:ascii="Arial" w:hAnsi="Arial" w:cs="Arial"/>
              </w:rPr>
            </w:pPr>
            <w:r w:rsidRPr="00BC2A37">
              <w:rPr>
                <w:rFonts w:ascii="Arial" w:hAnsi="Arial" w:cs="Arial"/>
              </w:rPr>
              <w:t>S2.3.1.5 L’animation des points de vente</w:t>
            </w:r>
          </w:p>
        </w:tc>
        <w:tc>
          <w:tcPr>
            <w:tcW w:w="6237" w:type="dxa"/>
          </w:tcPr>
          <w:p w14:paraId="7DB24F85" w14:textId="77777777" w:rsidR="003C6891" w:rsidRPr="00BC2A37" w:rsidRDefault="003C6891" w:rsidP="00E5336F">
            <w:pPr>
              <w:numPr>
                <w:ilvl w:val="0"/>
                <w:numId w:val="49"/>
              </w:numPr>
              <w:ind w:left="175" w:hanging="175"/>
              <w:rPr>
                <w:rFonts w:ascii="Arial" w:hAnsi="Arial" w:cs="Arial"/>
              </w:rPr>
            </w:pPr>
            <w:r w:rsidRPr="00BC2A37">
              <w:rPr>
                <w:rFonts w:ascii="Arial" w:hAnsi="Arial" w:cs="Arial"/>
              </w:rPr>
              <w:t>Mettre en lien les objectifs d’une action promotionnelle avec les techniques retenues</w:t>
            </w:r>
          </w:p>
        </w:tc>
      </w:tr>
      <w:tr w:rsidR="003C6891" w:rsidRPr="00BC2A37" w14:paraId="0CD97C1A" w14:textId="77777777" w:rsidTr="009D3835">
        <w:tc>
          <w:tcPr>
            <w:tcW w:w="3828" w:type="dxa"/>
          </w:tcPr>
          <w:p w14:paraId="1EA769AF" w14:textId="77777777" w:rsidR="003C6891" w:rsidRPr="00BC2A37" w:rsidRDefault="003C6891" w:rsidP="00AC1FFC">
            <w:pPr>
              <w:rPr>
                <w:rFonts w:ascii="Arial" w:hAnsi="Arial" w:cs="Arial"/>
              </w:rPr>
            </w:pPr>
            <w:r w:rsidRPr="00BC2A37">
              <w:rPr>
                <w:rFonts w:ascii="Arial" w:hAnsi="Arial" w:cs="Arial"/>
              </w:rPr>
              <w:t>S2.3.1.6 Les écrits professionnels</w:t>
            </w:r>
          </w:p>
          <w:p w14:paraId="178E2FA6" w14:textId="77777777" w:rsidR="003C6891" w:rsidRPr="00BC2A37" w:rsidRDefault="003C6891" w:rsidP="00E5336F">
            <w:pPr>
              <w:numPr>
                <w:ilvl w:val="0"/>
                <w:numId w:val="94"/>
              </w:numPr>
              <w:ind w:left="317" w:hanging="317"/>
              <w:rPr>
                <w:rFonts w:ascii="Arial" w:hAnsi="Arial" w:cs="Arial"/>
              </w:rPr>
            </w:pPr>
            <w:r w:rsidRPr="00BC2A37">
              <w:rPr>
                <w:rFonts w:ascii="Arial" w:hAnsi="Arial" w:cs="Arial"/>
              </w:rPr>
              <w:t xml:space="preserve">Lettre commerciale </w:t>
            </w:r>
          </w:p>
          <w:p w14:paraId="44C6BB50" w14:textId="77777777" w:rsidR="003C6891" w:rsidRPr="00BC2A37" w:rsidRDefault="003C6891" w:rsidP="00E5336F">
            <w:pPr>
              <w:numPr>
                <w:ilvl w:val="0"/>
                <w:numId w:val="94"/>
              </w:numPr>
              <w:ind w:left="317" w:hanging="317"/>
              <w:rPr>
                <w:rFonts w:ascii="Arial" w:hAnsi="Arial" w:cs="Arial"/>
              </w:rPr>
            </w:pPr>
            <w:r w:rsidRPr="00BC2A37">
              <w:rPr>
                <w:rFonts w:ascii="Arial" w:hAnsi="Arial" w:cs="Arial"/>
              </w:rPr>
              <w:t>Courriel</w:t>
            </w:r>
          </w:p>
          <w:p w14:paraId="170CB4E5" w14:textId="77777777" w:rsidR="003C6891" w:rsidRPr="00BC2A37" w:rsidRDefault="003C6891" w:rsidP="00E5336F">
            <w:pPr>
              <w:numPr>
                <w:ilvl w:val="0"/>
                <w:numId w:val="94"/>
              </w:numPr>
              <w:ind w:left="317" w:hanging="317"/>
              <w:rPr>
                <w:rFonts w:ascii="Arial" w:hAnsi="Arial" w:cs="Arial"/>
              </w:rPr>
            </w:pPr>
            <w:r w:rsidRPr="00BC2A37">
              <w:rPr>
                <w:rFonts w:ascii="Arial" w:hAnsi="Arial" w:cs="Arial"/>
              </w:rPr>
              <w:t>Réseaux sociaux</w:t>
            </w:r>
          </w:p>
          <w:p w14:paraId="5D847DF2" w14:textId="77777777" w:rsidR="003C6891" w:rsidRPr="00BC2A37" w:rsidRDefault="003C6891" w:rsidP="00E5336F">
            <w:pPr>
              <w:numPr>
                <w:ilvl w:val="0"/>
                <w:numId w:val="94"/>
              </w:numPr>
              <w:ind w:left="317" w:hanging="317"/>
              <w:rPr>
                <w:rFonts w:ascii="Arial" w:hAnsi="Arial" w:cs="Arial"/>
              </w:rPr>
            </w:pPr>
            <w:r w:rsidRPr="00BC2A37">
              <w:rPr>
                <w:rFonts w:ascii="Arial" w:hAnsi="Arial" w:cs="Arial"/>
              </w:rPr>
              <w:t>Prise de message</w:t>
            </w:r>
          </w:p>
        </w:tc>
        <w:tc>
          <w:tcPr>
            <w:tcW w:w="6237" w:type="dxa"/>
          </w:tcPr>
          <w:p w14:paraId="3EE09511" w14:textId="77777777" w:rsidR="003C6891" w:rsidRPr="00BC2A37" w:rsidRDefault="003C6891" w:rsidP="00605F1F">
            <w:pPr>
              <w:ind w:left="175"/>
              <w:rPr>
                <w:rFonts w:ascii="Arial" w:hAnsi="Arial" w:cs="Arial"/>
              </w:rPr>
            </w:pPr>
          </w:p>
          <w:p w14:paraId="48C37315" w14:textId="0C3C36CC" w:rsidR="003C6891" w:rsidRPr="00BC2A37" w:rsidRDefault="003C6891" w:rsidP="00E5336F">
            <w:pPr>
              <w:numPr>
                <w:ilvl w:val="0"/>
                <w:numId w:val="49"/>
              </w:numPr>
              <w:ind w:left="175" w:hanging="175"/>
              <w:rPr>
                <w:rFonts w:ascii="Arial" w:hAnsi="Arial" w:cs="Arial"/>
              </w:rPr>
            </w:pPr>
            <w:r w:rsidRPr="00BC2A37">
              <w:rPr>
                <w:rFonts w:ascii="Arial" w:hAnsi="Arial" w:cs="Arial"/>
              </w:rPr>
              <w:t>Traiter des écrits professionnels courants sur la forme et sur le fond</w:t>
            </w:r>
          </w:p>
          <w:p w14:paraId="0D22D887" w14:textId="77777777" w:rsidR="003C6891" w:rsidRPr="00BC2A37" w:rsidRDefault="003C6891" w:rsidP="00605F1F">
            <w:pPr>
              <w:ind w:left="175"/>
              <w:rPr>
                <w:rFonts w:ascii="Arial" w:hAnsi="Arial" w:cs="Arial"/>
              </w:rPr>
            </w:pPr>
          </w:p>
        </w:tc>
      </w:tr>
      <w:tr w:rsidR="003C6891" w:rsidRPr="009B6198" w14:paraId="5FFD5E98" w14:textId="77777777" w:rsidTr="009D3835">
        <w:tc>
          <w:tcPr>
            <w:tcW w:w="10065" w:type="dxa"/>
            <w:gridSpan w:val="2"/>
            <w:shd w:val="clear" w:color="auto" w:fill="CCFFFF"/>
          </w:tcPr>
          <w:p w14:paraId="0E7AA8BF" w14:textId="1D97F5DE" w:rsidR="003C6891" w:rsidRPr="00A130F0" w:rsidRDefault="003C6891" w:rsidP="00AC1FFC">
            <w:pPr>
              <w:rPr>
                <w:rFonts w:ascii="Arial" w:hAnsi="Arial" w:cs="Arial"/>
                <w:b/>
              </w:rPr>
            </w:pPr>
            <w:r>
              <w:rPr>
                <w:rFonts w:ascii="Arial" w:hAnsi="Arial" w:cs="Arial"/>
                <w:b/>
              </w:rPr>
              <w:t xml:space="preserve">S2.3.2 Savoirs associés Arts Appliqués : </w:t>
            </w:r>
            <w:r w:rsidRPr="00A130F0">
              <w:rPr>
                <w:rFonts w:ascii="Arial" w:hAnsi="Arial" w:cs="Arial"/>
                <w:b/>
              </w:rPr>
              <w:t xml:space="preserve">Design de produit et de communication liés </w:t>
            </w:r>
            <w:r w:rsidR="009B27FF" w:rsidRPr="00643B5F">
              <w:rPr>
                <w:rFonts w:ascii="Arial" w:hAnsi="Arial" w:cs="Arial"/>
                <w:b/>
              </w:rPr>
              <w:t>à</w:t>
            </w:r>
            <w:r w:rsidR="009B27FF">
              <w:rPr>
                <w:rFonts w:ascii="Arial" w:hAnsi="Arial" w:cs="Arial"/>
                <w:b/>
              </w:rPr>
              <w:t xml:space="preserve"> </w:t>
            </w:r>
            <w:r w:rsidRPr="00A130F0">
              <w:rPr>
                <w:rFonts w:ascii="Arial" w:hAnsi="Arial" w:cs="Arial"/>
                <w:b/>
              </w:rPr>
              <w:t>C23.1 et C23.2</w:t>
            </w:r>
          </w:p>
          <w:p w14:paraId="12A85CD0" w14:textId="4CBBB889" w:rsidR="003C6891" w:rsidRPr="00A130F0" w:rsidRDefault="003C6891" w:rsidP="00605F1F">
            <w:pPr>
              <w:jc w:val="center"/>
              <w:rPr>
                <w:rFonts w:ascii="Arial" w:hAnsi="Arial" w:cs="Arial"/>
              </w:rPr>
            </w:pPr>
            <w:r w:rsidRPr="00A130F0">
              <w:rPr>
                <w:rFonts w:ascii="Arial" w:hAnsi="Arial" w:cs="Arial"/>
                <w:iCs/>
              </w:rPr>
              <w:t xml:space="preserve">L’interdisciplinarité entre Arts Appliqués et Enseignements Professionnels </w:t>
            </w:r>
            <w:r w:rsidR="00605F1F">
              <w:rPr>
                <w:rFonts w:ascii="Arial" w:hAnsi="Arial" w:cs="Arial"/>
                <w:iCs/>
              </w:rPr>
              <w:t>doit être privilégiée</w:t>
            </w:r>
          </w:p>
        </w:tc>
      </w:tr>
      <w:tr w:rsidR="003C6891" w:rsidRPr="009B6198" w14:paraId="48E1649C" w14:textId="77777777" w:rsidTr="009D3835">
        <w:trPr>
          <w:trHeight w:val="1292"/>
        </w:trPr>
        <w:tc>
          <w:tcPr>
            <w:tcW w:w="10065" w:type="dxa"/>
            <w:gridSpan w:val="2"/>
            <w:shd w:val="clear" w:color="auto" w:fill="auto"/>
          </w:tcPr>
          <w:p w14:paraId="1622CE8E" w14:textId="77777777" w:rsidR="003C6891" w:rsidRDefault="003C6891" w:rsidP="00AC1FFC">
            <w:pPr>
              <w:autoSpaceDE w:val="0"/>
              <w:autoSpaceDN w:val="0"/>
              <w:adjustRightInd w:val="0"/>
              <w:rPr>
                <w:rFonts w:ascii="Arial" w:hAnsi="Arial" w:cs="Arial"/>
                <w:b/>
                <w:bCs/>
              </w:rPr>
            </w:pPr>
            <w:r>
              <w:rPr>
                <w:rFonts w:ascii="Arial" w:hAnsi="Arial" w:cs="Arial"/>
                <w:b/>
                <w:bCs/>
              </w:rPr>
              <w:t>S2.3.2.1 RECHERCHES DOCUMENTAIRES ET ANALYSES</w:t>
            </w:r>
          </w:p>
          <w:p w14:paraId="505ACF30" w14:textId="77777777" w:rsidR="003C6891" w:rsidRPr="00A130F0" w:rsidRDefault="003C6891" w:rsidP="00AC1FFC">
            <w:pPr>
              <w:autoSpaceDE w:val="0"/>
              <w:autoSpaceDN w:val="0"/>
              <w:adjustRightInd w:val="0"/>
              <w:rPr>
                <w:rFonts w:ascii="Arial" w:hAnsi="Arial" w:cs="Arial"/>
                <w:b/>
                <w:bCs/>
              </w:rPr>
            </w:pPr>
            <w:r w:rsidRPr="00A130F0">
              <w:rPr>
                <w:rFonts w:ascii="Arial" w:hAnsi="Arial" w:cs="Arial"/>
                <w:b/>
                <w:bCs/>
              </w:rPr>
              <w:t>Principes de base </w:t>
            </w:r>
          </w:p>
          <w:p w14:paraId="46CB47B8" w14:textId="77777777" w:rsidR="003C6891" w:rsidRPr="00A130F0" w:rsidRDefault="003C6891" w:rsidP="00E5336F">
            <w:pPr>
              <w:pStyle w:val="Paragraphedeliste"/>
              <w:numPr>
                <w:ilvl w:val="0"/>
                <w:numId w:val="94"/>
              </w:numPr>
              <w:rPr>
                <w:rFonts w:ascii="Arial" w:hAnsi="Arial" w:cs="Arial"/>
                <w:bCs/>
              </w:rPr>
            </w:pPr>
            <w:r w:rsidRPr="00A130F0">
              <w:rPr>
                <w:rFonts w:ascii="Arial" w:hAnsi="Arial" w:cs="Arial"/>
              </w:rPr>
              <w:t>Domaines abordés : design de produit (exemples : mobilier, luminaire, flaconnage, packaging…) – design de communication (supports de communication et de promotion types annonce presse, affiche, site internet, PLV, ILV, logotype, enseigne, vitrine, stand…).</w:t>
            </w:r>
          </w:p>
          <w:p w14:paraId="1903FBD9" w14:textId="564CDCF5" w:rsidR="003C6891" w:rsidRPr="00605F1F" w:rsidRDefault="003C6891" w:rsidP="00E5336F">
            <w:pPr>
              <w:pStyle w:val="Paragraphedeliste"/>
              <w:numPr>
                <w:ilvl w:val="0"/>
                <w:numId w:val="94"/>
              </w:numPr>
              <w:rPr>
                <w:rFonts w:ascii="Arial" w:hAnsi="Arial" w:cs="Arial"/>
                <w:bCs/>
              </w:rPr>
            </w:pPr>
            <w:r w:rsidRPr="00A130F0">
              <w:rPr>
                <w:rFonts w:ascii="Arial" w:hAnsi="Arial" w:cs="Arial"/>
                <w:bCs/>
              </w:rPr>
              <w:t>Les Arts Appliqués favoriseront l’acquisition d’une méthodologie en termes de recherches documentaire et d’analyse.</w:t>
            </w:r>
          </w:p>
        </w:tc>
      </w:tr>
      <w:tr w:rsidR="003C6891" w:rsidRPr="009B6198" w14:paraId="7B9FB73C" w14:textId="77777777" w:rsidTr="009D3835">
        <w:tc>
          <w:tcPr>
            <w:tcW w:w="3828" w:type="dxa"/>
          </w:tcPr>
          <w:p w14:paraId="151E18D7" w14:textId="5DC58708" w:rsidR="003C6891" w:rsidRPr="00605F1F" w:rsidRDefault="003C6891" w:rsidP="00AC1FFC">
            <w:pPr>
              <w:autoSpaceDE w:val="0"/>
              <w:autoSpaceDN w:val="0"/>
              <w:adjustRightInd w:val="0"/>
              <w:rPr>
                <w:rFonts w:ascii="Arial" w:hAnsi="Arial" w:cs="Arial"/>
                <w:bCs/>
                <w:spacing w:val="-2"/>
              </w:rPr>
            </w:pPr>
            <w:r w:rsidRPr="00605F1F">
              <w:rPr>
                <w:rFonts w:ascii="Arial" w:hAnsi="Arial" w:cs="Arial"/>
                <w:bCs/>
              </w:rPr>
              <w:t xml:space="preserve">S2.3.2.1.1 </w:t>
            </w:r>
            <w:r w:rsidRPr="00605F1F">
              <w:rPr>
                <w:rFonts w:ascii="Arial" w:hAnsi="Arial" w:cs="Arial"/>
                <w:bCs/>
                <w:spacing w:val="-2"/>
              </w:rPr>
              <w:t>Recherche documentaire</w:t>
            </w:r>
          </w:p>
          <w:p w14:paraId="3EABB0D8" w14:textId="77777777" w:rsidR="003C6891" w:rsidRPr="009B6198" w:rsidRDefault="003C6891" w:rsidP="00AC1FFC">
            <w:pPr>
              <w:autoSpaceDE w:val="0"/>
              <w:autoSpaceDN w:val="0"/>
              <w:adjustRightInd w:val="0"/>
              <w:rPr>
                <w:rFonts w:ascii="Arial" w:hAnsi="Arial" w:cs="Arial"/>
              </w:rPr>
            </w:pPr>
          </w:p>
          <w:p w14:paraId="5BAC25E9" w14:textId="07438660" w:rsidR="003C6891" w:rsidRPr="009B6198" w:rsidRDefault="003C6891" w:rsidP="00AC1FFC">
            <w:pPr>
              <w:autoSpaceDE w:val="0"/>
              <w:autoSpaceDN w:val="0"/>
              <w:adjustRightInd w:val="0"/>
              <w:rPr>
                <w:rFonts w:ascii="Arial" w:hAnsi="Arial" w:cs="Arial"/>
              </w:rPr>
            </w:pPr>
            <w:r w:rsidRPr="009B6198">
              <w:rPr>
                <w:rFonts w:ascii="Arial" w:hAnsi="Arial" w:cs="Arial"/>
              </w:rPr>
              <w:t>Effectuer une recherche documentaire dans les domaines du design, de la création artistique et dans le domain</w:t>
            </w:r>
            <w:r w:rsidR="00605F1F">
              <w:rPr>
                <w:rFonts w:ascii="Arial" w:hAnsi="Arial" w:cs="Arial"/>
              </w:rPr>
              <w:t>e professionnel de l’esthétique c</w:t>
            </w:r>
            <w:r w:rsidRPr="009B6198">
              <w:rPr>
                <w:rFonts w:ascii="Arial" w:hAnsi="Arial" w:cs="Arial"/>
              </w:rPr>
              <w:t>osmétique</w:t>
            </w:r>
            <w:r w:rsidR="00605F1F">
              <w:rPr>
                <w:rFonts w:ascii="Arial" w:hAnsi="Arial" w:cs="Arial"/>
              </w:rPr>
              <w:t xml:space="preserve"> p</w:t>
            </w:r>
            <w:r w:rsidRPr="009B6198">
              <w:rPr>
                <w:rFonts w:ascii="Arial" w:hAnsi="Arial" w:cs="Arial"/>
              </w:rPr>
              <w:t>arfumerie :</w:t>
            </w:r>
          </w:p>
          <w:p w14:paraId="76373482" w14:textId="77777777" w:rsidR="003C6891" w:rsidRPr="009B6198" w:rsidRDefault="003C6891" w:rsidP="00E5336F">
            <w:pPr>
              <w:numPr>
                <w:ilvl w:val="0"/>
                <w:numId w:val="99"/>
              </w:numPr>
              <w:autoSpaceDE w:val="0"/>
              <w:autoSpaceDN w:val="0"/>
              <w:adjustRightInd w:val="0"/>
              <w:ind w:left="486" w:hanging="284"/>
              <w:rPr>
                <w:rFonts w:ascii="Arial" w:hAnsi="Arial" w:cs="Arial"/>
                <w:bCs/>
                <w:spacing w:val="-2"/>
              </w:rPr>
            </w:pPr>
            <w:r w:rsidRPr="009B6198">
              <w:rPr>
                <w:rFonts w:ascii="Arial" w:hAnsi="Arial" w:cs="Arial"/>
                <w:bCs/>
                <w:spacing w:val="-2"/>
              </w:rPr>
              <w:t>Informations historique et contemporaine, esthétique, technique et économique liées :</w:t>
            </w:r>
          </w:p>
          <w:p w14:paraId="3EE64966" w14:textId="47E0F573" w:rsidR="003C6891" w:rsidRPr="009B6198" w:rsidRDefault="003C6891" w:rsidP="00E5336F">
            <w:pPr>
              <w:pStyle w:val="Paragraphedeliste"/>
              <w:numPr>
                <w:ilvl w:val="0"/>
                <w:numId w:val="99"/>
              </w:numPr>
              <w:autoSpaceDE w:val="0"/>
              <w:autoSpaceDN w:val="0"/>
              <w:adjustRightInd w:val="0"/>
              <w:ind w:left="912"/>
              <w:rPr>
                <w:rFonts w:ascii="Arial" w:hAnsi="Arial" w:cs="Arial"/>
                <w:bCs/>
                <w:spacing w:val="-2"/>
              </w:rPr>
            </w:pPr>
            <w:r w:rsidRPr="009B6198">
              <w:rPr>
                <w:rFonts w:ascii="Arial" w:hAnsi="Arial" w:cs="Arial"/>
                <w:bCs/>
                <w:spacing w:val="-2"/>
              </w:rPr>
              <w:t>aux domaines du design de produit et de communication</w:t>
            </w:r>
            <w:r w:rsidR="009B27FF">
              <w:rPr>
                <w:rFonts w:ascii="Arial" w:hAnsi="Arial" w:cs="Arial"/>
                <w:bCs/>
                <w:spacing w:val="-2"/>
              </w:rPr>
              <w:t xml:space="preserve"> </w:t>
            </w:r>
            <w:r w:rsidRPr="009B6198">
              <w:rPr>
                <w:rFonts w:ascii="Arial" w:hAnsi="Arial" w:cs="Arial"/>
                <w:bCs/>
                <w:spacing w:val="-2"/>
              </w:rPr>
              <w:t>;</w:t>
            </w:r>
          </w:p>
          <w:p w14:paraId="239AB6BB" w14:textId="77777777" w:rsidR="003C6891" w:rsidRPr="009B6198" w:rsidRDefault="003C6891" w:rsidP="00E5336F">
            <w:pPr>
              <w:numPr>
                <w:ilvl w:val="0"/>
                <w:numId w:val="99"/>
              </w:numPr>
              <w:autoSpaceDE w:val="0"/>
              <w:autoSpaceDN w:val="0"/>
              <w:adjustRightInd w:val="0"/>
              <w:ind w:left="912"/>
              <w:rPr>
                <w:rFonts w:ascii="Arial" w:hAnsi="Arial" w:cs="Arial"/>
                <w:bCs/>
                <w:spacing w:val="-2"/>
              </w:rPr>
            </w:pPr>
            <w:r w:rsidRPr="009B6198">
              <w:rPr>
                <w:rFonts w:ascii="Arial" w:hAnsi="Arial" w:cs="Arial"/>
              </w:rPr>
              <w:t xml:space="preserve">au domaine professionnel (produit, réalisation, service, </w:t>
            </w:r>
            <w:r w:rsidRPr="009B6198">
              <w:rPr>
                <w:rFonts w:ascii="Arial" w:hAnsi="Arial" w:cs="Arial"/>
              </w:rPr>
              <w:lastRenderedPageBreak/>
              <w:t>lieu d’exercice, équipement et outillage…) ;</w:t>
            </w:r>
            <w:r w:rsidRPr="009B6198">
              <w:rPr>
                <w:rFonts w:ascii="Arial" w:hAnsi="Arial" w:cs="Arial"/>
                <w:bCs/>
                <w:spacing w:val="-2"/>
              </w:rPr>
              <w:t xml:space="preserve"> informations liées ;</w:t>
            </w:r>
          </w:p>
          <w:p w14:paraId="7F875706" w14:textId="565B3EC5" w:rsidR="003C6891" w:rsidRPr="00605F1F" w:rsidRDefault="003C6891" w:rsidP="00E5336F">
            <w:pPr>
              <w:pStyle w:val="Paragraphedeliste"/>
              <w:numPr>
                <w:ilvl w:val="0"/>
                <w:numId w:val="99"/>
              </w:numPr>
              <w:autoSpaceDE w:val="0"/>
              <w:autoSpaceDN w:val="0"/>
              <w:adjustRightInd w:val="0"/>
              <w:ind w:left="912"/>
              <w:rPr>
                <w:rFonts w:ascii="Arial" w:hAnsi="Arial" w:cs="Arial"/>
                <w:bCs/>
                <w:spacing w:val="-2"/>
              </w:rPr>
            </w:pPr>
            <w:r w:rsidRPr="009B6198">
              <w:rPr>
                <w:rFonts w:ascii="Arial" w:hAnsi="Arial" w:cs="Arial"/>
                <w:bCs/>
                <w:spacing w:val="-2"/>
              </w:rPr>
              <w:t>aux autres champs de la création artistique (arts plastiques, arts visuels, métiers d’art…).</w:t>
            </w:r>
          </w:p>
        </w:tc>
        <w:tc>
          <w:tcPr>
            <w:tcW w:w="6237" w:type="dxa"/>
          </w:tcPr>
          <w:p w14:paraId="0622733A" w14:textId="77777777" w:rsidR="003C6891" w:rsidRPr="009B6198" w:rsidRDefault="003C6891" w:rsidP="00AC1FFC">
            <w:pPr>
              <w:autoSpaceDE w:val="0"/>
              <w:autoSpaceDN w:val="0"/>
              <w:adjustRightInd w:val="0"/>
              <w:rPr>
                <w:rFonts w:ascii="Arial" w:hAnsi="Arial" w:cs="Arial"/>
                <w:b/>
                <w:bCs/>
              </w:rPr>
            </w:pPr>
          </w:p>
          <w:p w14:paraId="72AB2241" w14:textId="77777777" w:rsidR="003C6891" w:rsidRPr="009B6198" w:rsidRDefault="003C6891" w:rsidP="00AC1FFC">
            <w:pPr>
              <w:autoSpaceDE w:val="0"/>
              <w:autoSpaceDN w:val="0"/>
              <w:adjustRightInd w:val="0"/>
              <w:rPr>
                <w:rFonts w:ascii="Arial" w:hAnsi="Arial" w:cs="Arial"/>
                <w:b/>
                <w:bCs/>
              </w:rPr>
            </w:pPr>
          </w:p>
          <w:p w14:paraId="2A4DFB92" w14:textId="77777777" w:rsidR="003C6891" w:rsidRPr="009B6198" w:rsidRDefault="003C6891" w:rsidP="00AC1FFC">
            <w:pPr>
              <w:autoSpaceDE w:val="0"/>
              <w:autoSpaceDN w:val="0"/>
              <w:adjustRightInd w:val="0"/>
              <w:rPr>
                <w:rFonts w:ascii="Arial" w:hAnsi="Arial" w:cs="Arial"/>
              </w:rPr>
            </w:pPr>
          </w:p>
          <w:p w14:paraId="0CB8CF82"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Sélectionner, classer, hiérarchiser et organiser des documents ressource suivant des critères précis et donnés ;</w:t>
            </w:r>
          </w:p>
          <w:p w14:paraId="28FD5BEF" w14:textId="7FE590D9" w:rsidR="003C6891" w:rsidRPr="009B6198" w:rsidRDefault="00605F1F" w:rsidP="00AC1FFC">
            <w:pPr>
              <w:autoSpaceDE w:val="0"/>
              <w:autoSpaceDN w:val="0"/>
              <w:adjustRightInd w:val="0"/>
              <w:rPr>
                <w:rFonts w:ascii="Arial" w:hAnsi="Arial" w:cs="Arial"/>
              </w:rPr>
            </w:pPr>
            <w:r>
              <w:rPr>
                <w:rFonts w:ascii="Arial" w:hAnsi="Arial" w:cs="Arial"/>
              </w:rPr>
              <w:t>- C</w:t>
            </w:r>
            <w:r w:rsidR="003C6891" w:rsidRPr="009B6198">
              <w:rPr>
                <w:rFonts w:ascii="Arial" w:hAnsi="Arial" w:cs="Arial"/>
              </w:rPr>
              <w:t>onstituer un corpus de références et une base de données exploitables pour :</w:t>
            </w:r>
          </w:p>
          <w:p w14:paraId="1ABCB206" w14:textId="77777777" w:rsidR="003C6891" w:rsidRPr="009B6198" w:rsidRDefault="003C6891" w:rsidP="00AC1FFC">
            <w:pPr>
              <w:autoSpaceDE w:val="0"/>
              <w:autoSpaceDN w:val="0"/>
              <w:adjustRightInd w:val="0"/>
              <w:ind w:left="489" w:hanging="63"/>
              <w:rPr>
                <w:rFonts w:ascii="Arial" w:hAnsi="Arial" w:cs="Arial"/>
              </w:rPr>
            </w:pPr>
            <w:r w:rsidRPr="009B6198">
              <w:rPr>
                <w:rFonts w:ascii="Arial" w:hAnsi="Arial" w:cs="Arial"/>
              </w:rPr>
              <w:t>- définir une notion, un axe de recherche, un parti pris, des idées, des intentions ;</w:t>
            </w:r>
          </w:p>
          <w:p w14:paraId="54064D9F" w14:textId="77777777" w:rsidR="003C6891" w:rsidRPr="009B6198" w:rsidRDefault="003C6891" w:rsidP="00AC1FFC">
            <w:pPr>
              <w:autoSpaceDE w:val="0"/>
              <w:autoSpaceDN w:val="0"/>
              <w:adjustRightInd w:val="0"/>
              <w:ind w:left="489" w:hanging="63"/>
              <w:rPr>
                <w:rFonts w:ascii="Arial" w:hAnsi="Arial" w:cs="Arial"/>
              </w:rPr>
            </w:pPr>
            <w:r w:rsidRPr="009B6198">
              <w:rPr>
                <w:rFonts w:ascii="Arial" w:hAnsi="Arial" w:cs="Arial"/>
              </w:rPr>
              <w:t>- élaborer ou enrichir un cahier des charges.</w:t>
            </w:r>
          </w:p>
          <w:p w14:paraId="10DCA482" w14:textId="77777777" w:rsidR="003C6891" w:rsidRPr="009B6198" w:rsidRDefault="003C6891" w:rsidP="00AC1FFC">
            <w:pPr>
              <w:autoSpaceDE w:val="0"/>
              <w:autoSpaceDN w:val="0"/>
              <w:adjustRightInd w:val="0"/>
              <w:rPr>
                <w:rFonts w:ascii="Arial" w:hAnsi="Arial" w:cs="Arial"/>
                <w:b/>
                <w:bCs/>
                <w:sz w:val="16"/>
                <w:szCs w:val="16"/>
              </w:rPr>
            </w:pPr>
          </w:p>
        </w:tc>
      </w:tr>
      <w:tr w:rsidR="003C6891" w:rsidRPr="009B6198" w14:paraId="4B06474A" w14:textId="77777777" w:rsidTr="009D3835">
        <w:tc>
          <w:tcPr>
            <w:tcW w:w="3828" w:type="dxa"/>
          </w:tcPr>
          <w:p w14:paraId="393A0702" w14:textId="359F4B99" w:rsidR="003C6891" w:rsidRPr="00605F1F" w:rsidRDefault="003C6891" w:rsidP="00AC1FFC">
            <w:pPr>
              <w:autoSpaceDE w:val="0"/>
              <w:autoSpaceDN w:val="0"/>
              <w:adjustRightInd w:val="0"/>
              <w:rPr>
                <w:rFonts w:ascii="Arial" w:hAnsi="Arial" w:cs="Arial"/>
              </w:rPr>
            </w:pPr>
            <w:r w:rsidRPr="00605F1F">
              <w:rPr>
                <w:rFonts w:ascii="Arial" w:hAnsi="Arial" w:cs="Arial"/>
                <w:bCs/>
              </w:rPr>
              <w:t>S2.3.2.1.2</w:t>
            </w:r>
            <w:r w:rsidR="00605F1F">
              <w:rPr>
                <w:rFonts w:ascii="Arial" w:hAnsi="Arial" w:cs="Arial"/>
                <w:bCs/>
              </w:rPr>
              <w:t> </w:t>
            </w:r>
            <w:r w:rsidRPr="00605F1F">
              <w:rPr>
                <w:rFonts w:ascii="Arial" w:hAnsi="Arial" w:cs="Arial"/>
                <w:bCs/>
              </w:rPr>
              <w:t> </w:t>
            </w:r>
            <w:r w:rsidRPr="00605F1F">
              <w:rPr>
                <w:rFonts w:ascii="Arial" w:hAnsi="Arial" w:cs="Arial"/>
              </w:rPr>
              <w:t xml:space="preserve">Analyse </w:t>
            </w:r>
          </w:p>
          <w:p w14:paraId="022B99F8" w14:textId="77777777" w:rsidR="003C6891" w:rsidRPr="009B6198" w:rsidRDefault="003C6891" w:rsidP="00AC1FFC">
            <w:pPr>
              <w:autoSpaceDE w:val="0"/>
              <w:autoSpaceDN w:val="0"/>
              <w:adjustRightInd w:val="0"/>
              <w:rPr>
                <w:rFonts w:ascii="Arial" w:hAnsi="Arial" w:cs="Arial"/>
                <w:b/>
              </w:rPr>
            </w:pPr>
          </w:p>
          <w:p w14:paraId="5DBE6215"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Analyse esthétique, technique, et économique de réalisations ou de productions dans :</w:t>
            </w:r>
          </w:p>
          <w:p w14:paraId="6BC5B92A" w14:textId="77777777" w:rsidR="003C6891" w:rsidRPr="009B6198" w:rsidRDefault="003C6891" w:rsidP="00E5336F">
            <w:pPr>
              <w:pStyle w:val="Paragraphedeliste"/>
              <w:numPr>
                <w:ilvl w:val="0"/>
                <w:numId w:val="99"/>
              </w:numPr>
              <w:autoSpaceDE w:val="0"/>
              <w:autoSpaceDN w:val="0"/>
              <w:adjustRightInd w:val="0"/>
              <w:rPr>
                <w:rFonts w:ascii="Arial" w:hAnsi="Arial" w:cs="Arial"/>
                <w:b/>
              </w:rPr>
            </w:pPr>
            <w:r w:rsidRPr="009B6198">
              <w:rPr>
                <w:rFonts w:ascii="Arial" w:hAnsi="Arial" w:cs="Arial"/>
              </w:rPr>
              <w:t>les domaines du design de produit et</w:t>
            </w:r>
            <w:r w:rsidRPr="009B6198">
              <w:rPr>
                <w:rFonts w:ascii="Arial" w:hAnsi="Arial" w:cs="Arial"/>
                <w:b/>
              </w:rPr>
              <w:t xml:space="preserve"> </w:t>
            </w:r>
            <w:r w:rsidRPr="009B6198">
              <w:rPr>
                <w:rFonts w:ascii="Arial" w:hAnsi="Arial" w:cs="Arial"/>
              </w:rPr>
              <w:t>de</w:t>
            </w:r>
            <w:r w:rsidRPr="009B6198">
              <w:rPr>
                <w:rFonts w:ascii="Arial" w:hAnsi="Arial" w:cs="Arial"/>
                <w:b/>
              </w:rPr>
              <w:t xml:space="preserve"> </w:t>
            </w:r>
            <w:r w:rsidRPr="009B6198">
              <w:rPr>
                <w:rFonts w:ascii="Arial" w:hAnsi="Arial" w:cs="Arial"/>
              </w:rPr>
              <w:t>communication ;</w:t>
            </w:r>
          </w:p>
          <w:p w14:paraId="1B5D6291" w14:textId="33D7782B" w:rsidR="003C6891" w:rsidRPr="009B6198" w:rsidRDefault="00605F1F" w:rsidP="00E5336F">
            <w:pPr>
              <w:pStyle w:val="Paragraphedeliste"/>
              <w:numPr>
                <w:ilvl w:val="0"/>
                <w:numId w:val="99"/>
              </w:numPr>
              <w:autoSpaceDE w:val="0"/>
              <w:autoSpaceDN w:val="0"/>
              <w:adjustRightInd w:val="0"/>
              <w:rPr>
                <w:rFonts w:ascii="Arial" w:hAnsi="Arial" w:cs="Arial"/>
                <w:b/>
              </w:rPr>
            </w:pPr>
            <w:r>
              <w:rPr>
                <w:rFonts w:ascii="Arial" w:hAnsi="Arial" w:cs="Arial"/>
              </w:rPr>
              <w:t>le domaine professionnel de l’esthétique cosmétique p</w:t>
            </w:r>
            <w:r w:rsidR="003C6891" w:rsidRPr="009B6198">
              <w:rPr>
                <w:rFonts w:ascii="Arial" w:hAnsi="Arial" w:cs="Arial"/>
              </w:rPr>
              <w:t xml:space="preserve">arfumerie. </w:t>
            </w:r>
          </w:p>
          <w:p w14:paraId="689B1423" w14:textId="77777777" w:rsidR="003C6891" w:rsidRPr="009B6198" w:rsidRDefault="003C6891" w:rsidP="00AC1FFC">
            <w:pPr>
              <w:autoSpaceDE w:val="0"/>
              <w:autoSpaceDN w:val="0"/>
              <w:adjustRightInd w:val="0"/>
              <w:rPr>
                <w:rFonts w:ascii="Arial" w:hAnsi="Arial" w:cs="Arial"/>
                <w:b/>
                <w:bCs/>
                <w:sz w:val="16"/>
                <w:szCs w:val="16"/>
              </w:rPr>
            </w:pPr>
          </w:p>
          <w:p w14:paraId="20607D26" w14:textId="77777777" w:rsidR="003C6891" w:rsidRPr="009B6198" w:rsidRDefault="003C6891" w:rsidP="00AC1FFC">
            <w:pPr>
              <w:autoSpaceDE w:val="0"/>
              <w:autoSpaceDN w:val="0"/>
              <w:adjustRightInd w:val="0"/>
              <w:rPr>
                <w:rFonts w:ascii="Arial" w:hAnsi="Arial" w:cs="Arial"/>
                <w:b/>
                <w:bCs/>
                <w:sz w:val="16"/>
                <w:szCs w:val="16"/>
              </w:rPr>
            </w:pPr>
          </w:p>
          <w:p w14:paraId="30ADED01" w14:textId="77777777" w:rsidR="003C6891" w:rsidRPr="009B6198" w:rsidRDefault="003C6891" w:rsidP="00AC1FFC">
            <w:pPr>
              <w:autoSpaceDE w:val="0"/>
              <w:autoSpaceDN w:val="0"/>
              <w:adjustRightInd w:val="0"/>
              <w:rPr>
                <w:rFonts w:ascii="Arial" w:hAnsi="Arial" w:cs="Arial"/>
                <w:b/>
                <w:bCs/>
                <w:sz w:val="16"/>
                <w:szCs w:val="16"/>
              </w:rPr>
            </w:pPr>
          </w:p>
          <w:p w14:paraId="1B69FCCF" w14:textId="77777777" w:rsidR="003C6891" w:rsidRPr="009B6198" w:rsidRDefault="003C6891" w:rsidP="00AC1FFC">
            <w:pPr>
              <w:autoSpaceDE w:val="0"/>
              <w:autoSpaceDN w:val="0"/>
              <w:adjustRightInd w:val="0"/>
              <w:rPr>
                <w:rFonts w:ascii="Arial" w:hAnsi="Arial" w:cs="Arial"/>
                <w:b/>
                <w:bCs/>
                <w:sz w:val="16"/>
                <w:szCs w:val="16"/>
              </w:rPr>
            </w:pPr>
          </w:p>
          <w:p w14:paraId="4C144294" w14:textId="77777777" w:rsidR="003C6891" w:rsidRPr="009B6198" w:rsidRDefault="003C6891" w:rsidP="00AC1FFC">
            <w:pPr>
              <w:autoSpaceDE w:val="0"/>
              <w:autoSpaceDN w:val="0"/>
              <w:adjustRightInd w:val="0"/>
              <w:rPr>
                <w:rFonts w:ascii="Arial" w:hAnsi="Arial" w:cs="Arial"/>
                <w:b/>
                <w:bCs/>
                <w:sz w:val="16"/>
                <w:szCs w:val="16"/>
              </w:rPr>
            </w:pPr>
          </w:p>
        </w:tc>
        <w:tc>
          <w:tcPr>
            <w:tcW w:w="6237" w:type="dxa"/>
          </w:tcPr>
          <w:p w14:paraId="404AF624" w14:textId="77777777" w:rsidR="003C6891" w:rsidRPr="009B6198" w:rsidRDefault="003C6891" w:rsidP="00AC1FFC">
            <w:pPr>
              <w:autoSpaceDE w:val="0"/>
              <w:autoSpaceDN w:val="0"/>
              <w:adjustRightInd w:val="0"/>
              <w:rPr>
                <w:rFonts w:ascii="Arial" w:hAnsi="Arial" w:cs="Arial"/>
                <w:b/>
                <w:bCs/>
                <w:sz w:val="16"/>
                <w:szCs w:val="16"/>
              </w:rPr>
            </w:pPr>
          </w:p>
          <w:p w14:paraId="16D19CC5" w14:textId="77777777" w:rsidR="003C6891" w:rsidRPr="009B6198" w:rsidRDefault="003C6891" w:rsidP="00AC1FFC">
            <w:pPr>
              <w:autoSpaceDE w:val="0"/>
              <w:autoSpaceDN w:val="0"/>
              <w:adjustRightInd w:val="0"/>
              <w:rPr>
                <w:rFonts w:ascii="Arial" w:hAnsi="Arial" w:cs="Arial"/>
                <w:b/>
                <w:bCs/>
                <w:sz w:val="16"/>
                <w:szCs w:val="16"/>
              </w:rPr>
            </w:pPr>
          </w:p>
          <w:p w14:paraId="0277F54E" w14:textId="77777777" w:rsidR="003C6891" w:rsidRPr="009B6198" w:rsidRDefault="003C6891" w:rsidP="00AC1FFC">
            <w:pPr>
              <w:autoSpaceDE w:val="0"/>
              <w:autoSpaceDN w:val="0"/>
              <w:adjustRightInd w:val="0"/>
              <w:rPr>
                <w:rFonts w:ascii="ArialMT" w:hAnsi="ArialMT" w:cs="ArialMT"/>
              </w:rPr>
            </w:pPr>
          </w:p>
          <w:p w14:paraId="4F0A6C9B" w14:textId="77777777" w:rsidR="003C6891" w:rsidRPr="009B6198" w:rsidRDefault="003C6891" w:rsidP="00AC1FFC">
            <w:pPr>
              <w:autoSpaceDE w:val="0"/>
              <w:autoSpaceDN w:val="0"/>
              <w:adjustRightInd w:val="0"/>
              <w:rPr>
                <w:rFonts w:ascii="ArialMT" w:hAnsi="ArialMT" w:cs="ArialMT"/>
              </w:rPr>
            </w:pPr>
            <w:r w:rsidRPr="009B6198">
              <w:rPr>
                <w:rFonts w:ascii="ArialMT" w:hAnsi="ArialMT" w:cs="ArialMT"/>
              </w:rPr>
              <w:t>Procéder à l’analyse écrite et/ou graphique des productions ou réalisations ou services sous forme :</w:t>
            </w:r>
          </w:p>
          <w:p w14:paraId="5DF543C9"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d’analyses de l’existant ;</w:t>
            </w:r>
          </w:p>
          <w:p w14:paraId="25365FD2"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de relevés graphiques ;</w:t>
            </w:r>
          </w:p>
          <w:p w14:paraId="3206C10C"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 xml:space="preserve">d’études comparatives ; </w:t>
            </w:r>
          </w:p>
          <w:p w14:paraId="4828C752"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 xml:space="preserve">d’études de cas, de principes ; </w:t>
            </w:r>
          </w:p>
          <w:p w14:paraId="5F736616"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d’études partielles ;</w:t>
            </w:r>
          </w:p>
          <w:p w14:paraId="692036E7"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w:t>
            </w:r>
          </w:p>
          <w:p w14:paraId="13E71EC0" w14:textId="77777777" w:rsidR="003C6891" w:rsidRPr="009B6198" w:rsidRDefault="003C6891" w:rsidP="00AC1FFC">
            <w:pPr>
              <w:autoSpaceDE w:val="0"/>
              <w:autoSpaceDN w:val="0"/>
              <w:adjustRightInd w:val="0"/>
              <w:rPr>
                <w:rFonts w:ascii="ArialMT" w:hAnsi="ArialMT" w:cs="ArialMT"/>
              </w:rPr>
            </w:pPr>
            <w:r w:rsidRPr="009B6198">
              <w:rPr>
                <w:rFonts w:ascii="ArialMT" w:hAnsi="ArialMT" w:cs="ArialMT"/>
              </w:rPr>
              <w:t>pour identifier :</w:t>
            </w:r>
          </w:p>
          <w:p w14:paraId="249375A2" w14:textId="77777777" w:rsidR="003C6891" w:rsidRPr="009B6198" w:rsidRDefault="003C6891" w:rsidP="00E5336F">
            <w:pPr>
              <w:numPr>
                <w:ilvl w:val="0"/>
                <w:numId w:val="100"/>
              </w:numPr>
              <w:autoSpaceDE w:val="0"/>
              <w:autoSpaceDN w:val="0"/>
              <w:adjustRightInd w:val="0"/>
              <w:rPr>
                <w:rFonts w:ascii="ArialMT" w:hAnsi="ArialMT" w:cs="ArialMT"/>
              </w:rPr>
            </w:pPr>
            <w:r w:rsidRPr="009B6198">
              <w:rPr>
                <w:rFonts w:ascii="ArialMT" w:hAnsi="ArialMT" w:cs="ArialMT"/>
              </w:rPr>
              <w:t>les constituants plastiques (esthétique, stylistique) ;</w:t>
            </w:r>
          </w:p>
          <w:p w14:paraId="48147F13"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les constituants fonctionnel, structurel, technique et économique ;</w:t>
            </w:r>
          </w:p>
          <w:p w14:paraId="555BD0B8" w14:textId="77777777" w:rsidR="003C6891" w:rsidRPr="009B6198" w:rsidRDefault="003C6891" w:rsidP="00E5336F">
            <w:pPr>
              <w:numPr>
                <w:ilvl w:val="0"/>
                <w:numId w:val="99"/>
              </w:numPr>
              <w:autoSpaceDE w:val="0"/>
              <w:autoSpaceDN w:val="0"/>
              <w:adjustRightInd w:val="0"/>
              <w:rPr>
                <w:rFonts w:ascii="ArialMT" w:hAnsi="ArialMT" w:cs="ArialMT"/>
              </w:rPr>
            </w:pPr>
            <w:r w:rsidRPr="009B6198">
              <w:rPr>
                <w:rFonts w:ascii="ArialMT" w:hAnsi="ArialMT" w:cs="ArialMT"/>
              </w:rPr>
              <w:t>les intentions ayant présidées à la réalisation.</w:t>
            </w:r>
          </w:p>
          <w:p w14:paraId="3E63145C" w14:textId="77777777" w:rsidR="003C6891" w:rsidRPr="009B6198" w:rsidRDefault="003C6891" w:rsidP="00AC1FFC">
            <w:pPr>
              <w:rPr>
                <w:rFonts w:ascii="Arial" w:hAnsi="Arial" w:cs="Arial"/>
              </w:rPr>
            </w:pPr>
          </w:p>
          <w:p w14:paraId="7A10EE60" w14:textId="77777777" w:rsidR="003C6891" w:rsidRPr="009B6198" w:rsidRDefault="003C6891" w:rsidP="00AC1FFC">
            <w:pPr>
              <w:rPr>
                <w:rFonts w:ascii="Arial" w:hAnsi="Arial" w:cs="Arial"/>
              </w:rPr>
            </w:pPr>
            <w:r w:rsidRPr="009B6198">
              <w:rPr>
                <w:rFonts w:ascii="Arial" w:hAnsi="Arial" w:cs="Arial"/>
              </w:rPr>
              <w:t xml:space="preserve">Lire un visuel en utilisant : </w:t>
            </w:r>
          </w:p>
          <w:p w14:paraId="7695DAB9" w14:textId="77777777" w:rsidR="003C6891" w:rsidRPr="009B6198" w:rsidRDefault="003C6891" w:rsidP="00AC1FFC">
            <w:pPr>
              <w:rPr>
                <w:rFonts w:ascii="Arial" w:hAnsi="Arial" w:cs="Arial"/>
              </w:rPr>
            </w:pPr>
            <w:r w:rsidRPr="009B6198">
              <w:rPr>
                <w:rFonts w:ascii="Arial" w:hAnsi="Arial" w:cs="Arial"/>
              </w:rPr>
              <w:t xml:space="preserve">- les principes d’analyse d’image (signifiants, signifiés de dénotation et de connotation), </w:t>
            </w:r>
          </w:p>
          <w:p w14:paraId="6DF4E32A" w14:textId="77777777" w:rsidR="003C6891" w:rsidRPr="009B6198" w:rsidRDefault="003C6891" w:rsidP="00AC1FFC">
            <w:pPr>
              <w:rPr>
                <w:rFonts w:ascii="Arial" w:hAnsi="Arial" w:cs="Arial"/>
              </w:rPr>
            </w:pPr>
            <w:r w:rsidRPr="009B6198">
              <w:rPr>
                <w:rFonts w:ascii="Arial" w:hAnsi="Arial" w:cs="Arial"/>
              </w:rPr>
              <w:t xml:space="preserve">- les principes de composition et de mise en page, </w:t>
            </w:r>
          </w:p>
          <w:p w14:paraId="66BBBB1D" w14:textId="77777777" w:rsidR="003C6891" w:rsidRPr="009B6198" w:rsidRDefault="003C6891" w:rsidP="00AC1FFC">
            <w:pPr>
              <w:autoSpaceDE w:val="0"/>
              <w:autoSpaceDN w:val="0"/>
              <w:adjustRightInd w:val="0"/>
              <w:rPr>
                <w:rFonts w:ascii="Arial" w:hAnsi="Arial" w:cs="Arial"/>
                <w:b/>
                <w:bCs/>
                <w:sz w:val="16"/>
                <w:szCs w:val="16"/>
              </w:rPr>
            </w:pPr>
            <w:r w:rsidRPr="009B6198">
              <w:rPr>
                <w:rFonts w:ascii="Arial" w:hAnsi="Arial" w:cs="Arial"/>
              </w:rPr>
              <w:t>- les règles typographiques.</w:t>
            </w:r>
            <w:r w:rsidRPr="009B6198">
              <w:rPr>
                <w:sz w:val="24"/>
                <w:szCs w:val="24"/>
              </w:rPr>
              <w:t> </w:t>
            </w:r>
          </w:p>
        </w:tc>
      </w:tr>
      <w:tr w:rsidR="003C6891" w:rsidRPr="009B6198" w14:paraId="1BE09113" w14:textId="77777777" w:rsidTr="009D3835">
        <w:trPr>
          <w:trHeight w:val="1170"/>
        </w:trPr>
        <w:tc>
          <w:tcPr>
            <w:tcW w:w="10065" w:type="dxa"/>
            <w:gridSpan w:val="2"/>
            <w:shd w:val="clear" w:color="auto" w:fill="auto"/>
          </w:tcPr>
          <w:p w14:paraId="0215EDEE" w14:textId="3E0A420B" w:rsidR="003C6891" w:rsidRPr="00605F1F" w:rsidRDefault="00605F1F" w:rsidP="00AC1FFC">
            <w:pPr>
              <w:autoSpaceDE w:val="0"/>
              <w:autoSpaceDN w:val="0"/>
              <w:adjustRightInd w:val="0"/>
              <w:rPr>
                <w:rFonts w:ascii="Arial" w:hAnsi="Arial" w:cs="Arial"/>
                <w:b/>
                <w:bCs/>
                <w:sz w:val="16"/>
                <w:szCs w:val="16"/>
              </w:rPr>
            </w:pPr>
            <w:r>
              <w:rPr>
                <w:rFonts w:ascii="Arial" w:hAnsi="Arial" w:cs="Arial"/>
                <w:b/>
              </w:rPr>
              <w:t xml:space="preserve">S2.3.2.2 </w:t>
            </w:r>
            <w:r w:rsidR="003C6891" w:rsidRPr="00605F1F">
              <w:rPr>
                <w:rFonts w:ascii="Arial" w:hAnsi="Arial" w:cs="Arial"/>
                <w:b/>
              </w:rPr>
              <w:t>MOYENS D’EXPRESSION, DE REPR</w:t>
            </w:r>
            <w:r w:rsidR="009B27FF">
              <w:rPr>
                <w:rFonts w:ascii="Arial" w:hAnsi="Arial" w:cs="Arial"/>
                <w:b/>
              </w:rPr>
              <w:t>É</w:t>
            </w:r>
            <w:r w:rsidR="003C6891" w:rsidRPr="00605F1F">
              <w:rPr>
                <w:rFonts w:ascii="Arial" w:hAnsi="Arial" w:cs="Arial"/>
                <w:b/>
              </w:rPr>
              <w:t>SENTATION ET DE COMMUNICATION</w:t>
            </w:r>
          </w:p>
          <w:p w14:paraId="1E556914" w14:textId="77777777" w:rsidR="003C6891" w:rsidRPr="00605F1F" w:rsidRDefault="003C6891" w:rsidP="00AC1FFC">
            <w:pPr>
              <w:rPr>
                <w:rFonts w:ascii="Arial" w:hAnsi="Arial" w:cs="Arial"/>
                <w:b/>
                <w:bCs/>
                <w:i/>
                <w:iCs/>
              </w:rPr>
            </w:pPr>
            <w:r w:rsidRPr="00605F1F">
              <w:rPr>
                <w:rFonts w:ascii="Arial" w:hAnsi="Arial" w:cs="Arial"/>
                <w:b/>
                <w:bCs/>
                <w:i/>
                <w:iCs/>
              </w:rPr>
              <w:t>Principes de base :</w:t>
            </w:r>
          </w:p>
          <w:p w14:paraId="7BEBB08A" w14:textId="245C5C79" w:rsidR="003C6891" w:rsidRPr="00605F1F" w:rsidRDefault="003C6891" w:rsidP="00605F1F">
            <w:pPr>
              <w:autoSpaceDE w:val="0"/>
              <w:autoSpaceDN w:val="0"/>
              <w:adjustRightInd w:val="0"/>
              <w:jc w:val="both"/>
              <w:rPr>
                <w:rFonts w:ascii="Arial" w:hAnsi="Arial" w:cs="Arial"/>
                <w:b/>
                <w:bCs/>
                <w:iCs/>
              </w:rPr>
            </w:pPr>
            <w:r w:rsidRPr="00605F1F">
              <w:rPr>
                <w:rFonts w:ascii="Arial" w:hAnsi="Arial" w:cs="Arial"/>
                <w:iCs/>
              </w:rPr>
              <w:t>On développera l'apprentissage des moyens d’expression, de représentation et de communication pour traduire graphiquement des intentions, des hypothèses, des solutions et communiquer le projet</w:t>
            </w:r>
            <w:r w:rsidRPr="00605F1F">
              <w:rPr>
                <w:rFonts w:ascii="Arial" w:hAnsi="Arial" w:cs="Arial"/>
              </w:rPr>
              <w:t>.</w:t>
            </w:r>
            <w:r w:rsidRPr="00605F1F">
              <w:rPr>
                <w:rFonts w:ascii="Arial" w:hAnsi="Arial" w:cs="Arial"/>
                <w:iCs/>
              </w:rPr>
              <w:t xml:space="preserve"> </w:t>
            </w:r>
          </w:p>
        </w:tc>
      </w:tr>
      <w:tr w:rsidR="003C6891" w:rsidRPr="009B6198" w14:paraId="2DBF61BF" w14:textId="77777777" w:rsidTr="009D3835">
        <w:trPr>
          <w:trHeight w:val="1854"/>
        </w:trPr>
        <w:tc>
          <w:tcPr>
            <w:tcW w:w="3828" w:type="dxa"/>
          </w:tcPr>
          <w:p w14:paraId="1F96E57E" w14:textId="0258D126" w:rsidR="003C6891" w:rsidRPr="00605F1F" w:rsidRDefault="00605F1F" w:rsidP="00AC1FFC">
            <w:pPr>
              <w:autoSpaceDE w:val="0"/>
              <w:autoSpaceDN w:val="0"/>
              <w:adjustRightInd w:val="0"/>
              <w:rPr>
                <w:rFonts w:ascii="Arial" w:hAnsi="Arial" w:cs="Arial"/>
                <w:bCs/>
              </w:rPr>
            </w:pPr>
            <w:r>
              <w:rPr>
                <w:rFonts w:ascii="Arial" w:hAnsi="Arial" w:cs="Arial"/>
                <w:bCs/>
              </w:rPr>
              <w:t xml:space="preserve">S2.3.2.2.1 Moyens d’expression </w:t>
            </w:r>
            <w:r w:rsidR="003C6891" w:rsidRPr="00605F1F">
              <w:rPr>
                <w:rFonts w:ascii="Arial" w:hAnsi="Arial" w:cs="Arial"/>
                <w:bCs/>
              </w:rPr>
              <w:t>graphique et volumique</w:t>
            </w:r>
          </w:p>
          <w:p w14:paraId="7AEEE32B" w14:textId="77777777" w:rsidR="003C6891" w:rsidRPr="00605F1F" w:rsidRDefault="003C6891" w:rsidP="00AC1FFC">
            <w:pPr>
              <w:autoSpaceDE w:val="0"/>
              <w:autoSpaceDN w:val="0"/>
              <w:adjustRightInd w:val="0"/>
              <w:rPr>
                <w:rFonts w:ascii="Arial" w:hAnsi="Arial" w:cs="Arial"/>
                <w:b/>
                <w:bCs/>
              </w:rPr>
            </w:pPr>
          </w:p>
          <w:p w14:paraId="398DE501" w14:textId="77777777" w:rsidR="003C6891" w:rsidRPr="00605F1F" w:rsidRDefault="003C6891" w:rsidP="00AC1FFC">
            <w:pPr>
              <w:autoSpaceDE w:val="0"/>
              <w:autoSpaceDN w:val="0"/>
              <w:adjustRightInd w:val="0"/>
              <w:rPr>
                <w:rFonts w:ascii="Arial" w:hAnsi="Arial" w:cs="Arial"/>
              </w:rPr>
            </w:pPr>
            <w:r w:rsidRPr="00605F1F">
              <w:rPr>
                <w:rFonts w:ascii="Arial" w:hAnsi="Arial" w:cs="Arial"/>
                <w:b/>
                <w:bCs/>
              </w:rPr>
              <w:t xml:space="preserve">- </w:t>
            </w:r>
            <w:r w:rsidRPr="00605F1F">
              <w:rPr>
                <w:rFonts w:ascii="Arial" w:hAnsi="Arial" w:cs="Arial"/>
              </w:rPr>
              <w:t>Constituants plastiques :</w:t>
            </w:r>
          </w:p>
          <w:p w14:paraId="13971EEC" w14:textId="77777777" w:rsidR="003C6891" w:rsidRPr="00605F1F" w:rsidRDefault="003C6891" w:rsidP="00AC1FFC">
            <w:pPr>
              <w:autoSpaceDE w:val="0"/>
              <w:autoSpaceDN w:val="0"/>
              <w:adjustRightInd w:val="0"/>
              <w:ind w:left="426"/>
              <w:rPr>
                <w:rFonts w:ascii="Arial" w:hAnsi="Arial" w:cs="Arial"/>
              </w:rPr>
            </w:pPr>
            <w:r w:rsidRPr="00605F1F">
              <w:rPr>
                <w:rFonts w:ascii="Arial" w:hAnsi="Arial" w:cs="Arial"/>
              </w:rPr>
              <w:t>- lignes, graphismes et formes ;</w:t>
            </w:r>
          </w:p>
          <w:p w14:paraId="278A091F" w14:textId="77777777" w:rsidR="003C6891" w:rsidRPr="00605F1F" w:rsidRDefault="003C6891" w:rsidP="00AC1FFC">
            <w:pPr>
              <w:autoSpaceDE w:val="0"/>
              <w:autoSpaceDN w:val="0"/>
              <w:adjustRightInd w:val="0"/>
              <w:ind w:left="426"/>
              <w:rPr>
                <w:rFonts w:ascii="Arial" w:hAnsi="Arial" w:cs="Arial"/>
              </w:rPr>
            </w:pPr>
            <w:r w:rsidRPr="00605F1F">
              <w:rPr>
                <w:rFonts w:ascii="Arial" w:hAnsi="Arial" w:cs="Arial"/>
              </w:rPr>
              <w:t>- couleurs, valeurs ;</w:t>
            </w:r>
          </w:p>
          <w:p w14:paraId="758CA561" w14:textId="77777777" w:rsidR="003C6891" w:rsidRPr="00605F1F" w:rsidRDefault="003C6891" w:rsidP="00AC1FFC">
            <w:pPr>
              <w:autoSpaceDE w:val="0"/>
              <w:autoSpaceDN w:val="0"/>
              <w:adjustRightInd w:val="0"/>
              <w:ind w:left="426"/>
              <w:rPr>
                <w:rFonts w:ascii="Arial" w:hAnsi="Arial" w:cs="Arial"/>
              </w:rPr>
            </w:pPr>
            <w:r w:rsidRPr="00605F1F">
              <w:rPr>
                <w:rFonts w:ascii="Arial" w:hAnsi="Arial" w:cs="Arial"/>
              </w:rPr>
              <w:t>- matières et textures ;</w:t>
            </w:r>
          </w:p>
          <w:p w14:paraId="2FB16024" w14:textId="77777777" w:rsidR="003C6891" w:rsidRPr="00605F1F" w:rsidRDefault="003C6891" w:rsidP="00AC1FFC">
            <w:pPr>
              <w:autoSpaceDE w:val="0"/>
              <w:autoSpaceDN w:val="0"/>
              <w:adjustRightInd w:val="0"/>
              <w:ind w:left="426"/>
              <w:rPr>
                <w:rFonts w:ascii="Arial" w:hAnsi="Arial" w:cs="Arial"/>
              </w:rPr>
            </w:pPr>
            <w:r w:rsidRPr="00605F1F">
              <w:rPr>
                <w:rFonts w:ascii="Arial" w:hAnsi="Arial" w:cs="Arial"/>
              </w:rPr>
              <w:t>- volumes.</w:t>
            </w:r>
          </w:p>
          <w:p w14:paraId="42C2201E" w14:textId="77777777" w:rsidR="003C6891" w:rsidRPr="00605F1F" w:rsidRDefault="003C6891" w:rsidP="00AC1FFC">
            <w:pPr>
              <w:autoSpaceDE w:val="0"/>
              <w:autoSpaceDN w:val="0"/>
              <w:adjustRightInd w:val="0"/>
              <w:rPr>
                <w:rFonts w:ascii="Arial" w:hAnsi="Arial" w:cs="Arial"/>
              </w:rPr>
            </w:pPr>
            <w:r w:rsidRPr="00605F1F">
              <w:rPr>
                <w:rFonts w:ascii="Arial" w:hAnsi="Arial" w:cs="Arial"/>
              </w:rPr>
              <w:t>- Principe d’organisation et de composition ;</w:t>
            </w:r>
          </w:p>
          <w:p w14:paraId="2C56ECFA" w14:textId="77777777" w:rsidR="003C6891" w:rsidRPr="00605F1F" w:rsidRDefault="003C6891" w:rsidP="00AC1FFC">
            <w:pPr>
              <w:autoSpaceDE w:val="0"/>
              <w:autoSpaceDN w:val="0"/>
              <w:adjustRightInd w:val="0"/>
              <w:rPr>
                <w:rFonts w:ascii="Arial" w:hAnsi="Arial" w:cs="Arial"/>
              </w:rPr>
            </w:pPr>
          </w:p>
          <w:p w14:paraId="1DCDF0A3" w14:textId="77777777" w:rsidR="003C6891" w:rsidRPr="00605F1F" w:rsidRDefault="003C6891" w:rsidP="00AC1FFC">
            <w:pPr>
              <w:rPr>
                <w:rFonts w:ascii="Arial" w:hAnsi="Arial" w:cs="Arial"/>
              </w:rPr>
            </w:pPr>
            <w:r w:rsidRPr="00605F1F">
              <w:rPr>
                <w:rFonts w:ascii="Arial" w:hAnsi="Arial" w:cs="Arial"/>
              </w:rPr>
              <w:t>- Motifs</w:t>
            </w:r>
          </w:p>
          <w:p w14:paraId="00957170" w14:textId="77777777" w:rsidR="003C6891" w:rsidRPr="00605F1F" w:rsidRDefault="003C6891" w:rsidP="00AC1FFC">
            <w:pPr>
              <w:autoSpaceDE w:val="0"/>
              <w:autoSpaceDN w:val="0"/>
              <w:adjustRightInd w:val="0"/>
              <w:rPr>
                <w:rFonts w:ascii="Arial" w:hAnsi="Arial" w:cs="Arial"/>
                <w:b/>
                <w:bCs/>
              </w:rPr>
            </w:pPr>
          </w:p>
        </w:tc>
        <w:tc>
          <w:tcPr>
            <w:tcW w:w="6237" w:type="dxa"/>
          </w:tcPr>
          <w:p w14:paraId="002D8F76" w14:textId="77777777" w:rsidR="003C6891" w:rsidRPr="009B6198" w:rsidRDefault="003C6891" w:rsidP="00AC1FFC">
            <w:pPr>
              <w:pStyle w:val="Paragraphedeliste"/>
              <w:ind w:left="202"/>
              <w:rPr>
                <w:rFonts w:ascii="Arial" w:hAnsi="Arial" w:cs="Arial"/>
              </w:rPr>
            </w:pPr>
          </w:p>
          <w:p w14:paraId="6EE55711" w14:textId="77777777" w:rsidR="003C6891" w:rsidRPr="009B6198" w:rsidRDefault="003C6891" w:rsidP="00AC1FFC">
            <w:pPr>
              <w:rPr>
                <w:rFonts w:ascii="Arial" w:hAnsi="Arial" w:cs="Arial"/>
              </w:rPr>
            </w:pPr>
          </w:p>
          <w:p w14:paraId="069B327D" w14:textId="77777777" w:rsidR="003C6891" w:rsidRPr="009B6198" w:rsidRDefault="003C6891" w:rsidP="00AC1FFC">
            <w:pPr>
              <w:rPr>
                <w:rFonts w:ascii="Arial" w:hAnsi="Arial" w:cs="Arial"/>
              </w:rPr>
            </w:pPr>
          </w:p>
          <w:p w14:paraId="0AEC8C00" w14:textId="77777777" w:rsidR="003C6891" w:rsidRPr="009B6198" w:rsidRDefault="003C6891" w:rsidP="00AC1FFC">
            <w:pPr>
              <w:rPr>
                <w:rFonts w:ascii="Arial" w:hAnsi="Arial" w:cs="Arial"/>
              </w:rPr>
            </w:pPr>
            <w:r w:rsidRPr="009B6198">
              <w:rPr>
                <w:rFonts w:ascii="Arial" w:hAnsi="Arial" w:cs="Arial"/>
              </w:rPr>
              <w:t>- Exploiter les constituants plastiques et les principes d’organisation et de composition pour :</w:t>
            </w:r>
          </w:p>
          <w:p w14:paraId="2FC3A462" w14:textId="77777777" w:rsidR="003C6891" w:rsidRPr="009B6198" w:rsidRDefault="003C6891" w:rsidP="00AC1FFC">
            <w:pPr>
              <w:autoSpaceDE w:val="0"/>
              <w:autoSpaceDN w:val="0"/>
              <w:adjustRightInd w:val="0"/>
              <w:ind w:left="347"/>
              <w:rPr>
                <w:rFonts w:ascii="Arial" w:hAnsi="Arial" w:cs="Arial"/>
              </w:rPr>
            </w:pPr>
            <w:r w:rsidRPr="009B6198">
              <w:rPr>
                <w:rFonts w:ascii="Arial" w:hAnsi="Arial" w:cs="Arial"/>
              </w:rPr>
              <w:t>- exprimer une notion, une idée, une intention ;</w:t>
            </w:r>
          </w:p>
          <w:p w14:paraId="7F8608E8" w14:textId="77777777" w:rsidR="003C6891" w:rsidRPr="009B6198" w:rsidRDefault="003C6891" w:rsidP="00AC1FFC">
            <w:pPr>
              <w:autoSpaceDE w:val="0"/>
              <w:autoSpaceDN w:val="0"/>
              <w:adjustRightInd w:val="0"/>
              <w:ind w:left="347"/>
              <w:rPr>
                <w:rFonts w:ascii="Arial" w:hAnsi="Arial" w:cs="Arial"/>
              </w:rPr>
            </w:pPr>
            <w:r w:rsidRPr="009B6198">
              <w:rPr>
                <w:rFonts w:ascii="Arial" w:hAnsi="Arial" w:cs="Arial"/>
              </w:rPr>
              <w:t xml:space="preserve">- représenter une réalité ; </w:t>
            </w:r>
          </w:p>
          <w:p w14:paraId="5410AD28" w14:textId="77777777" w:rsidR="003C6891" w:rsidRPr="009B6198" w:rsidRDefault="003C6891" w:rsidP="00AC1FFC">
            <w:pPr>
              <w:autoSpaceDE w:val="0"/>
              <w:autoSpaceDN w:val="0"/>
              <w:adjustRightInd w:val="0"/>
              <w:ind w:left="347"/>
              <w:rPr>
                <w:rFonts w:ascii="Arial" w:hAnsi="Arial" w:cs="Arial"/>
              </w:rPr>
            </w:pPr>
            <w:r w:rsidRPr="009B6198">
              <w:rPr>
                <w:rFonts w:ascii="Arial" w:hAnsi="Arial" w:cs="Arial"/>
              </w:rPr>
              <w:t>- traduire un effet, une ambiance, une harmonie…</w:t>
            </w:r>
          </w:p>
          <w:p w14:paraId="1ECFC18F" w14:textId="77777777" w:rsidR="003C6891" w:rsidRPr="009B6198" w:rsidRDefault="003C6891" w:rsidP="00AC1FFC">
            <w:pPr>
              <w:pStyle w:val="Paragraphedeliste"/>
              <w:ind w:left="202"/>
              <w:rPr>
                <w:rFonts w:ascii="Arial" w:hAnsi="Arial" w:cs="Arial"/>
              </w:rPr>
            </w:pPr>
          </w:p>
          <w:p w14:paraId="23413F40" w14:textId="77777777" w:rsidR="003C6891" w:rsidRPr="009B6198" w:rsidRDefault="003C6891" w:rsidP="00AC1FFC">
            <w:pPr>
              <w:pStyle w:val="Paragraphedeliste"/>
              <w:ind w:left="202"/>
              <w:rPr>
                <w:rFonts w:ascii="Arial" w:hAnsi="Arial" w:cs="Arial"/>
              </w:rPr>
            </w:pPr>
          </w:p>
          <w:p w14:paraId="19244BD9" w14:textId="77777777" w:rsidR="003C6891" w:rsidRPr="009B6198" w:rsidRDefault="003C6891" w:rsidP="00AC1FFC">
            <w:pPr>
              <w:pStyle w:val="Paragraphedeliste"/>
              <w:ind w:left="202"/>
              <w:rPr>
                <w:rFonts w:ascii="Arial" w:hAnsi="Arial" w:cs="Arial"/>
              </w:rPr>
            </w:pPr>
          </w:p>
          <w:p w14:paraId="33570DF6" w14:textId="1F485675" w:rsidR="003C6891" w:rsidRPr="00605F1F" w:rsidRDefault="003C6891" w:rsidP="00605F1F">
            <w:pPr>
              <w:pStyle w:val="Paragraphedeliste"/>
              <w:numPr>
                <w:ilvl w:val="0"/>
                <w:numId w:val="35"/>
              </w:numPr>
              <w:ind w:left="175" w:hanging="175"/>
              <w:rPr>
                <w:rFonts w:ascii="Arial" w:hAnsi="Arial" w:cs="Arial"/>
              </w:rPr>
            </w:pPr>
            <w:r w:rsidRPr="009B6198">
              <w:rPr>
                <w:rFonts w:ascii="Arial" w:hAnsi="Arial" w:cs="Arial"/>
              </w:rPr>
              <w:t>Concevoir et représenter des motifs figuratif et abstrait (simplification, stylisation, géométrisation) </w:t>
            </w:r>
          </w:p>
        </w:tc>
      </w:tr>
      <w:tr w:rsidR="003C6891" w:rsidRPr="009B6198" w14:paraId="127019F5" w14:textId="77777777" w:rsidTr="009D3835">
        <w:trPr>
          <w:trHeight w:val="1864"/>
        </w:trPr>
        <w:tc>
          <w:tcPr>
            <w:tcW w:w="3828" w:type="dxa"/>
          </w:tcPr>
          <w:p w14:paraId="35298F69" w14:textId="166F7EDF" w:rsidR="00605F1F" w:rsidRDefault="00605F1F" w:rsidP="00AC1FFC">
            <w:pPr>
              <w:autoSpaceDE w:val="0"/>
              <w:autoSpaceDN w:val="0"/>
              <w:adjustRightInd w:val="0"/>
              <w:jc w:val="both"/>
              <w:rPr>
                <w:rFonts w:ascii="Arial" w:hAnsi="Arial" w:cs="Arial"/>
              </w:rPr>
            </w:pPr>
            <w:r>
              <w:rPr>
                <w:rFonts w:ascii="Arial" w:hAnsi="Arial" w:cs="Arial"/>
              </w:rPr>
              <w:t>S2.3.2.2.2 Moyens de représentation</w:t>
            </w:r>
          </w:p>
          <w:p w14:paraId="4E62EEAD" w14:textId="77777777" w:rsidR="00605F1F" w:rsidRDefault="00605F1F" w:rsidP="00AC1FFC">
            <w:pPr>
              <w:autoSpaceDE w:val="0"/>
              <w:autoSpaceDN w:val="0"/>
              <w:adjustRightInd w:val="0"/>
              <w:jc w:val="both"/>
              <w:rPr>
                <w:rFonts w:ascii="Arial" w:hAnsi="Arial" w:cs="Arial"/>
              </w:rPr>
            </w:pPr>
          </w:p>
          <w:p w14:paraId="45BA5D80" w14:textId="77777777" w:rsidR="003C6891" w:rsidRPr="009B6198" w:rsidRDefault="003C6891" w:rsidP="00AC1FFC">
            <w:pPr>
              <w:autoSpaceDE w:val="0"/>
              <w:autoSpaceDN w:val="0"/>
              <w:adjustRightInd w:val="0"/>
              <w:jc w:val="both"/>
              <w:rPr>
                <w:rFonts w:ascii="Arial" w:hAnsi="Arial" w:cs="Arial"/>
                <w:bCs/>
              </w:rPr>
            </w:pPr>
            <w:r w:rsidRPr="009B6198">
              <w:rPr>
                <w:rFonts w:ascii="Arial" w:hAnsi="Arial" w:cs="Arial"/>
              </w:rPr>
              <w:t>Principe de construction, de proportion et représentation en deux dimensions</w:t>
            </w:r>
          </w:p>
          <w:p w14:paraId="71EB5120"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principes de représentation en trois dimensions</w:t>
            </w:r>
          </w:p>
          <w:p w14:paraId="2EF35E99"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Outil numérique : logiciel de retouche d’image.</w:t>
            </w:r>
          </w:p>
        </w:tc>
        <w:tc>
          <w:tcPr>
            <w:tcW w:w="6237" w:type="dxa"/>
          </w:tcPr>
          <w:p w14:paraId="4980CEDA" w14:textId="77777777" w:rsidR="003C6891" w:rsidRPr="009B6198" w:rsidRDefault="003C6891" w:rsidP="00AC1FFC">
            <w:pPr>
              <w:ind w:left="720"/>
              <w:rPr>
                <w:rFonts w:ascii="Arial" w:hAnsi="Arial" w:cs="Arial"/>
              </w:rPr>
            </w:pPr>
          </w:p>
          <w:p w14:paraId="6D8C4EAB" w14:textId="77777777" w:rsidR="003C6891" w:rsidRPr="009B6198" w:rsidRDefault="003C6891" w:rsidP="00AC1FFC">
            <w:pPr>
              <w:ind w:left="720"/>
              <w:rPr>
                <w:rFonts w:ascii="Arial" w:hAnsi="Arial" w:cs="Arial"/>
              </w:rPr>
            </w:pPr>
          </w:p>
          <w:p w14:paraId="3AB2EF48" w14:textId="77777777" w:rsidR="003C6891" w:rsidRPr="009B6198" w:rsidRDefault="003C6891" w:rsidP="00AC1FFC">
            <w:pPr>
              <w:rPr>
                <w:rFonts w:ascii="Arial" w:hAnsi="Arial" w:cs="Arial"/>
              </w:rPr>
            </w:pPr>
            <w:r w:rsidRPr="009B6198">
              <w:rPr>
                <w:rFonts w:ascii="Arial" w:hAnsi="Arial" w:cs="Arial"/>
              </w:rPr>
              <w:t>- Réaliser des croquis, des esquisses, des dessins couleur, des ‘roughs’, des perspectives isométriques.</w:t>
            </w:r>
          </w:p>
          <w:p w14:paraId="75483930" w14:textId="312A957F" w:rsidR="003C6891" w:rsidRPr="009B27FF" w:rsidRDefault="009B27FF" w:rsidP="009B27FF">
            <w:pPr>
              <w:rPr>
                <w:rFonts w:ascii="Arial" w:hAnsi="Arial" w:cs="Arial"/>
              </w:rPr>
            </w:pPr>
            <w:r>
              <w:rPr>
                <w:rFonts w:ascii="Arial" w:hAnsi="Arial" w:cs="Arial"/>
              </w:rPr>
              <w:t xml:space="preserve">- </w:t>
            </w:r>
            <w:r w:rsidR="003C6891" w:rsidRPr="009B27FF">
              <w:rPr>
                <w:rFonts w:ascii="Arial" w:hAnsi="Arial" w:cs="Arial"/>
              </w:rPr>
              <w:t>Réaliser des travaux en volume (épannelage d’intentions, maquette de principe, maquette finalisées blanche ou couleur) ;</w:t>
            </w:r>
          </w:p>
          <w:p w14:paraId="5DA8090D" w14:textId="77777777" w:rsidR="003C6891" w:rsidRPr="009B6198" w:rsidRDefault="003C6891" w:rsidP="00AC1FFC">
            <w:pPr>
              <w:rPr>
                <w:rFonts w:ascii="Arial" w:hAnsi="Arial" w:cs="Arial"/>
              </w:rPr>
            </w:pPr>
            <w:r w:rsidRPr="009B6198">
              <w:rPr>
                <w:rFonts w:ascii="Arial" w:hAnsi="Arial" w:cs="Arial"/>
              </w:rPr>
              <w:t>- Utiliser les fonctionnalités de détourage, d’insertion et d’enregistrement d’un logiciel de retouche d’image.</w:t>
            </w:r>
          </w:p>
        </w:tc>
      </w:tr>
      <w:tr w:rsidR="003C6891" w:rsidRPr="009B6198" w14:paraId="364C0391" w14:textId="77777777" w:rsidTr="009D3835">
        <w:tc>
          <w:tcPr>
            <w:tcW w:w="3828" w:type="dxa"/>
          </w:tcPr>
          <w:p w14:paraId="6B292A32" w14:textId="46A96C09" w:rsidR="003C6891" w:rsidRDefault="00605F1F" w:rsidP="00AC1FFC">
            <w:pPr>
              <w:autoSpaceDE w:val="0"/>
              <w:autoSpaceDN w:val="0"/>
              <w:adjustRightInd w:val="0"/>
              <w:rPr>
                <w:rFonts w:ascii="Arial" w:hAnsi="Arial" w:cs="Arial"/>
              </w:rPr>
            </w:pPr>
            <w:r w:rsidRPr="00605F1F">
              <w:rPr>
                <w:rFonts w:ascii="Arial" w:hAnsi="Arial" w:cs="Arial"/>
              </w:rPr>
              <w:t>S2.3.2.2.3 Moyens de communication</w:t>
            </w:r>
          </w:p>
          <w:p w14:paraId="0FDA80F5" w14:textId="77777777" w:rsidR="002F70B5" w:rsidRPr="00605F1F" w:rsidRDefault="002F70B5" w:rsidP="00AC1FFC">
            <w:pPr>
              <w:autoSpaceDE w:val="0"/>
              <w:autoSpaceDN w:val="0"/>
              <w:adjustRightInd w:val="0"/>
              <w:rPr>
                <w:rFonts w:ascii="Arial" w:hAnsi="Arial" w:cs="Arial"/>
              </w:rPr>
            </w:pPr>
          </w:p>
          <w:p w14:paraId="2544AE76" w14:textId="77777777" w:rsidR="003C6891" w:rsidRPr="009B6198" w:rsidRDefault="003C6891" w:rsidP="00AC1FFC">
            <w:pPr>
              <w:autoSpaceDE w:val="0"/>
              <w:autoSpaceDN w:val="0"/>
              <w:adjustRightInd w:val="0"/>
              <w:jc w:val="both"/>
              <w:rPr>
                <w:rFonts w:ascii="Arial" w:hAnsi="Arial" w:cs="Arial"/>
              </w:rPr>
            </w:pPr>
            <w:r w:rsidRPr="009B6198">
              <w:rPr>
                <w:rFonts w:ascii="Arial" w:hAnsi="Arial" w:cs="Arial"/>
              </w:rPr>
              <w:t>Présentation-communication du projet :</w:t>
            </w:r>
          </w:p>
          <w:p w14:paraId="56E5A6BA" w14:textId="77777777" w:rsidR="003C6891" w:rsidRPr="009B6198" w:rsidRDefault="003C6891" w:rsidP="00AC1FFC">
            <w:pPr>
              <w:autoSpaceDE w:val="0"/>
              <w:autoSpaceDN w:val="0"/>
              <w:adjustRightInd w:val="0"/>
              <w:jc w:val="both"/>
              <w:rPr>
                <w:rFonts w:ascii="Arial" w:hAnsi="Arial" w:cs="Arial"/>
              </w:rPr>
            </w:pPr>
            <w:r w:rsidRPr="009B6198">
              <w:rPr>
                <w:rFonts w:ascii="Arial" w:hAnsi="Arial" w:cs="Arial"/>
              </w:rPr>
              <w:t>- sur dossier ;</w:t>
            </w:r>
          </w:p>
          <w:p w14:paraId="433A20CF" w14:textId="77777777" w:rsidR="003C6891" w:rsidRPr="009B6198" w:rsidRDefault="003C6891" w:rsidP="00AC1FFC">
            <w:pPr>
              <w:autoSpaceDE w:val="0"/>
              <w:autoSpaceDN w:val="0"/>
              <w:adjustRightInd w:val="0"/>
              <w:jc w:val="both"/>
              <w:rPr>
                <w:rFonts w:ascii="Arial" w:hAnsi="Arial" w:cs="Arial"/>
              </w:rPr>
            </w:pPr>
            <w:r w:rsidRPr="009B6198">
              <w:rPr>
                <w:rFonts w:ascii="Arial" w:hAnsi="Arial" w:cs="Arial"/>
              </w:rPr>
              <w:t xml:space="preserve">- sur planches grand format ; </w:t>
            </w:r>
          </w:p>
          <w:p w14:paraId="28098CFA" w14:textId="77777777" w:rsidR="003C6891" w:rsidRPr="009B6198" w:rsidRDefault="003C6891" w:rsidP="00AC1FFC">
            <w:pPr>
              <w:autoSpaceDE w:val="0"/>
              <w:autoSpaceDN w:val="0"/>
              <w:adjustRightInd w:val="0"/>
              <w:jc w:val="both"/>
              <w:rPr>
                <w:rFonts w:ascii="Arial" w:hAnsi="Arial" w:cs="Arial"/>
              </w:rPr>
            </w:pPr>
            <w:r w:rsidRPr="009B6198">
              <w:rPr>
                <w:rFonts w:ascii="Arial" w:hAnsi="Arial" w:cs="Arial"/>
              </w:rPr>
              <w:t>- sur diaporama.</w:t>
            </w:r>
          </w:p>
          <w:p w14:paraId="11721C41" w14:textId="77777777" w:rsidR="003C6891" w:rsidRPr="009B6198" w:rsidRDefault="003C6891" w:rsidP="00AC1FFC">
            <w:pPr>
              <w:autoSpaceDE w:val="0"/>
              <w:autoSpaceDN w:val="0"/>
              <w:adjustRightInd w:val="0"/>
              <w:jc w:val="both"/>
              <w:rPr>
                <w:rFonts w:ascii="Arial" w:hAnsi="Arial" w:cs="Arial"/>
              </w:rPr>
            </w:pPr>
          </w:p>
          <w:p w14:paraId="648A85DC" w14:textId="77777777" w:rsidR="003C6891" w:rsidRPr="009B6198" w:rsidRDefault="003C6891" w:rsidP="00AC1FFC">
            <w:pPr>
              <w:autoSpaceDE w:val="0"/>
              <w:autoSpaceDN w:val="0"/>
              <w:adjustRightInd w:val="0"/>
              <w:rPr>
                <w:rFonts w:ascii="Arial" w:hAnsi="Arial" w:cs="Arial"/>
                <w:b/>
                <w:bCs/>
              </w:rPr>
            </w:pPr>
            <w:r w:rsidRPr="009B6198">
              <w:rPr>
                <w:rFonts w:ascii="Arial" w:hAnsi="Arial" w:cs="Arial"/>
              </w:rPr>
              <w:t>- Outil numérique : logiciels de traitement de texte, de mise en page et diaporama.</w:t>
            </w:r>
          </w:p>
          <w:p w14:paraId="313E2CF4" w14:textId="77777777" w:rsidR="003C6891" w:rsidRPr="009B6198" w:rsidRDefault="003C6891" w:rsidP="00AC1FFC">
            <w:pPr>
              <w:autoSpaceDE w:val="0"/>
              <w:autoSpaceDN w:val="0"/>
              <w:adjustRightInd w:val="0"/>
              <w:rPr>
                <w:rFonts w:ascii="Arial" w:hAnsi="Arial" w:cs="Arial"/>
                <w:b/>
                <w:bCs/>
              </w:rPr>
            </w:pPr>
          </w:p>
        </w:tc>
        <w:tc>
          <w:tcPr>
            <w:tcW w:w="6237" w:type="dxa"/>
          </w:tcPr>
          <w:p w14:paraId="394F52ED" w14:textId="77777777" w:rsidR="003C6891" w:rsidRPr="009B6198" w:rsidRDefault="003C6891" w:rsidP="00AC1FFC">
            <w:pPr>
              <w:autoSpaceDE w:val="0"/>
              <w:autoSpaceDN w:val="0"/>
              <w:adjustRightInd w:val="0"/>
              <w:rPr>
                <w:rFonts w:ascii="Arial" w:hAnsi="Arial" w:cs="Arial"/>
              </w:rPr>
            </w:pPr>
          </w:p>
          <w:p w14:paraId="5B5D8F14" w14:textId="77777777" w:rsidR="003C6891" w:rsidRPr="009B6198" w:rsidRDefault="003C6891" w:rsidP="00AC1FFC">
            <w:pPr>
              <w:autoSpaceDE w:val="0"/>
              <w:autoSpaceDN w:val="0"/>
              <w:adjustRightInd w:val="0"/>
              <w:rPr>
                <w:rFonts w:ascii="Arial" w:hAnsi="Arial" w:cs="Arial"/>
              </w:rPr>
            </w:pPr>
          </w:p>
          <w:p w14:paraId="2F46E2CF"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 Hiérarchiser les informations, </w:t>
            </w:r>
          </w:p>
          <w:p w14:paraId="4D77F24B"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Choisir :</w:t>
            </w:r>
          </w:p>
          <w:p w14:paraId="0D9711F3"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          - la mise en page pour le dossier ;</w:t>
            </w:r>
          </w:p>
          <w:p w14:paraId="77983D90"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          - l’organisation des informations (textes/images) pour la planche ; </w:t>
            </w:r>
          </w:p>
          <w:p w14:paraId="267EB68C"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          - le séquençage et le déroulé pour le diaporama ;</w:t>
            </w:r>
          </w:p>
          <w:p w14:paraId="0B2F156D" w14:textId="57AB5FE4" w:rsidR="003C6891" w:rsidRPr="009B6198" w:rsidRDefault="003C6891" w:rsidP="002F70B5">
            <w:pPr>
              <w:autoSpaceDE w:val="0"/>
              <w:autoSpaceDN w:val="0"/>
              <w:adjustRightInd w:val="0"/>
              <w:rPr>
                <w:rFonts w:ascii="Arial" w:hAnsi="Arial" w:cs="Arial"/>
              </w:rPr>
            </w:pPr>
            <w:r w:rsidRPr="009B6198">
              <w:rPr>
                <w:rFonts w:ascii="Arial" w:hAnsi="Arial" w:cs="Arial"/>
              </w:rPr>
              <w:t>pour une bonne lisibilité des documents et une bonne compréhension de la démarche et du propos.</w:t>
            </w:r>
          </w:p>
          <w:p w14:paraId="2855C01B" w14:textId="77777777" w:rsidR="003C6891" w:rsidRPr="009B6198" w:rsidRDefault="003C6891" w:rsidP="00AC1FFC">
            <w:pPr>
              <w:rPr>
                <w:rFonts w:ascii="Arial" w:hAnsi="Arial" w:cs="Arial"/>
              </w:rPr>
            </w:pPr>
            <w:r w:rsidRPr="009B6198">
              <w:rPr>
                <w:rFonts w:ascii="Arial" w:hAnsi="Arial" w:cs="Arial"/>
              </w:rPr>
              <w:lastRenderedPageBreak/>
              <w:t>- Utiliser les fonctionnalités principales des logiciels :</w:t>
            </w:r>
          </w:p>
          <w:p w14:paraId="7CB7868D" w14:textId="77777777" w:rsidR="003C6891" w:rsidRPr="009B6198" w:rsidRDefault="003C6891" w:rsidP="00AC1FFC">
            <w:pPr>
              <w:rPr>
                <w:rFonts w:ascii="Arial" w:hAnsi="Arial" w:cs="Arial"/>
              </w:rPr>
            </w:pPr>
            <w:r w:rsidRPr="009B6198">
              <w:rPr>
                <w:rFonts w:ascii="Arial" w:hAnsi="Arial" w:cs="Arial"/>
              </w:rPr>
              <w:t xml:space="preserve">          - de mise en page (format, insertion et organisation de textes et de visuels) ;</w:t>
            </w:r>
          </w:p>
          <w:p w14:paraId="680581A8" w14:textId="4C46EAD2" w:rsidR="003C6891" w:rsidRPr="002F70B5" w:rsidRDefault="003C6891" w:rsidP="00AC1FFC">
            <w:pPr>
              <w:rPr>
                <w:rFonts w:ascii="Arial" w:hAnsi="Arial" w:cs="Arial"/>
              </w:rPr>
            </w:pPr>
            <w:r w:rsidRPr="009B6198">
              <w:rPr>
                <w:rFonts w:ascii="Arial" w:hAnsi="Arial" w:cs="Arial"/>
              </w:rPr>
              <w:t xml:space="preserve">          - </w:t>
            </w:r>
            <w:r w:rsidR="002F70B5">
              <w:rPr>
                <w:rFonts w:ascii="Arial" w:hAnsi="Arial" w:cs="Arial"/>
              </w:rPr>
              <w:t>de présentation type diaporama.</w:t>
            </w:r>
          </w:p>
        </w:tc>
      </w:tr>
      <w:tr w:rsidR="003C6891" w:rsidRPr="009B6198" w14:paraId="441BEDD7" w14:textId="77777777" w:rsidTr="009D3835">
        <w:tc>
          <w:tcPr>
            <w:tcW w:w="10065" w:type="dxa"/>
            <w:gridSpan w:val="2"/>
            <w:tcBorders>
              <w:bottom w:val="single" w:sz="4" w:space="0" w:color="auto"/>
            </w:tcBorders>
            <w:shd w:val="clear" w:color="auto" w:fill="auto"/>
          </w:tcPr>
          <w:p w14:paraId="648A935B" w14:textId="660A6916" w:rsidR="002F70B5" w:rsidRPr="002F70B5" w:rsidRDefault="002F70B5" w:rsidP="00AC1FFC">
            <w:pPr>
              <w:rPr>
                <w:rFonts w:ascii="Arial" w:hAnsi="Arial" w:cs="Arial"/>
                <w:b/>
                <w:bCs/>
              </w:rPr>
            </w:pPr>
            <w:r>
              <w:rPr>
                <w:rFonts w:ascii="Arial" w:hAnsi="Arial" w:cs="Arial"/>
                <w:b/>
                <w:bCs/>
              </w:rPr>
              <w:lastRenderedPageBreak/>
              <w:t>S2.3.2.3 D</w:t>
            </w:r>
            <w:r w:rsidR="009B27FF">
              <w:rPr>
                <w:rFonts w:ascii="Arial" w:hAnsi="Arial" w:cs="Arial"/>
                <w:b/>
                <w:bCs/>
              </w:rPr>
              <w:t>É</w:t>
            </w:r>
            <w:r w:rsidRPr="002F70B5">
              <w:rPr>
                <w:rFonts w:ascii="Arial" w:hAnsi="Arial" w:cs="Arial"/>
                <w:b/>
                <w:bCs/>
              </w:rPr>
              <w:t xml:space="preserve">MARCHE DE PROJET </w:t>
            </w:r>
          </w:p>
          <w:p w14:paraId="67946CB9" w14:textId="3D5C99F2" w:rsidR="003C6891" w:rsidRPr="009B6198" w:rsidRDefault="003C6891" w:rsidP="002F70B5">
            <w:pPr>
              <w:rPr>
                <w:rFonts w:ascii="Arial" w:hAnsi="Arial" w:cs="Arial"/>
                <w:iCs/>
              </w:rPr>
            </w:pPr>
            <w:r w:rsidRPr="002F70B5">
              <w:rPr>
                <w:rFonts w:ascii="Arial" w:hAnsi="Arial" w:cs="Arial"/>
                <w:bCs/>
              </w:rPr>
              <w:t>Les Arts Appliqués favoriseront l’acquisition d’une méthodologie en termes de résolution de problèmes esthétique et technique au travers de la démarche de projet (prise en charge des contraintes, définition des intentions, recherches multiples, choix argumenté de l’une d’elles, mise en forme définitive et communication du projet) dans les domaines du design de produit et de communication appliqués</w:t>
            </w:r>
            <w:r w:rsidR="002F70B5">
              <w:rPr>
                <w:rFonts w:ascii="Arial" w:hAnsi="Arial" w:cs="Arial"/>
                <w:bCs/>
              </w:rPr>
              <w:t xml:space="preserve"> au domaine professionnel de l’esthétique cosmétique p</w:t>
            </w:r>
            <w:r w:rsidRPr="002F70B5">
              <w:rPr>
                <w:rFonts w:ascii="Arial" w:hAnsi="Arial" w:cs="Arial"/>
                <w:bCs/>
              </w:rPr>
              <w:t>arfumerie</w:t>
            </w:r>
            <w:r w:rsidRPr="002F70B5">
              <w:rPr>
                <w:rFonts w:ascii="Arial" w:hAnsi="Arial" w:cs="Arial"/>
                <w:iCs/>
              </w:rPr>
              <w:t>.</w:t>
            </w:r>
          </w:p>
        </w:tc>
      </w:tr>
      <w:tr w:rsidR="003C6891" w:rsidRPr="009B6198" w14:paraId="048290B4" w14:textId="77777777" w:rsidTr="009D3835">
        <w:tc>
          <w:tcPr>
            <w:tcW w:w="3828" w:type="dxa"/>
            <w:tcBorders>
              <w:bottom w:val="single" w:sz="4" w:space="0" w:color="auto"/>
            </w:tcBorders>
          </w:tcPr>
          <w:p w14:paraId="1885FA5C" w14:textId="20D5A2F6" w:rsidR="003C6891" w:rsidRPr="002F70B5" w:rsidRDefault="003C6891" w:rsidP="00AC1FFC">
            <w:pPr>
              <w:autoSpaceDE w:val="0"/>
              <w:autoSpaceDN w:val="0"/>
              <w:adjustRightInd w:val="0"/>
              <w:rPr>
                <w:rFonts w:ascii="Arial" w:hAnsi="Arial" w:cs="Arial"/>
              </w:rPr>
            </w:pPr>
            <w:r w:rsidRPr="002F70B5">
              <w:rPr>
                <w:rFonts w:ascii="Arial" w:hAnsi="Arial" w:cs="Arial"/>
              </w:rPr>
              <w:t>Phase d’investigation et d’analyse</w:t>
            </w:r>
          </w:p>
          <w:p w14:paraId="170FF028" w14:textId="4013B8EF" w:rsidR="003C6891" w:rsidRPr="009B6198" w:rsidRDefault="002F70B5" w:rsidP="00AC1FFC">
            <w:pPr>
              <w:autoSpaceDE w:val="0"/>
              <w:autoSpaceDN w:val="0"/>
              <w:adjustRightInd w:val="0"/>
              <w:rPr>
                <w:rFonts w:ascii="Arial" w:hAnsi="Arial" w:cs="Arial"/>
              </w:rPr>
            </w:pPr>
            <w:r>
              <w:rPr>
                <w:rFonts w:ascii="Arial" w:hAnsi="Arial" w:cs="Arial"/>
              </w:rPr>
              <w:t>- E</w:t>
            </w:r>
            <w:r w:rsidR="003C6891" w:rsidRPr="009B6198">
              <w:rPr>
                <w:rFonts w:ascii="Arial" w:hAnsi="Arial" w:cs="Arial"/>
              </w:rPr>
              <w:t xml:space="preserve">xploitation des ressources documentaires ; </w:t>
            </w:r>
          </w:p>
          <w:p w14:paraId="597CDDA9" w14:textId="5CD9349E" w:rsidR="003C6891" w:rsidRPr="009B6198" w:rsidRDefault="002F70B5" w:rsidP="00AC1FFC">
            <w:pPr>
              <w:autoSpaceDE w:val="0"/>
              <w:autoSpaceDN w:val="0"/>
              <w:adjustRightInd w:val="0"/>
              <w:rPr>
                <w:rFonts w:ascii="Arial" w:hAnsi="Arial" w:cs="Arial"/>
              </w:rPr>
            </w:pPr>
            <w:r>
              <w:rPr>
                <w:rFonts w:ascii="Arial" w:hAnsi="Arial" w:cs="Arial"/>
              </w:rPr>
              <w:t>- P</w:t>
            </w:r>
            <w:r w:rsidR="003C6891" w:rsidRPr="009B6198">
              <w:rPr>
                <w:rFonts w:ascii="Arial" w:hAnsi="Arial" w:cs="Arial"/>
              </w:rPr>
              <w:t>rise en charge des contraintes ;</w:t>
            </w:r>
          </w:p>
          <w:p w14:paraId="26507FE7" w14:textId="71755347" w:rsidR="003C6891" w:rsidRPr="009B6198" w:rsidRDefault="002F70B5" w:rsidP="00AC1FFC">
            <w:pPr>
              <w:autoSpaceDE w:val="0"/>
              <w:autoSpaceDN w:val="0"/>
              <w:adjustRightInd w:val="0"/>
              <w:rPr>
                <w:rFonts w:ascii="Arial" w:hAnsi="Arial" w:cs="Arial"/>
                <w:i/>
                <w:iCs/>
              </w:rPr>
            </w:pPr>
            <w:r>
              <w:rPr>
                <w:rFonts w:ascii="Arial" w:hAnsi="Arial" w:cs="Arial"/>
              </w:rPr>
              <w:t>- D</w:t>
            </w:r>
            <w:r w:rsidR="003C6891" w:rsidRPr="009B6198">
              <w:rPr>
                <w:rFonts w:ascii="Arial" w:hAnsi="Arial" w:cs="Arial"/>
              </w:rPr>
              <w:t>éfinition d’une notion, d’un parti pris, d’un axe de recherche, d’idées et d’intentions.</w:t>
            </w:r>
          </w:p>
          <w:p w14:paraId="685A23CC" w14:textId="77777777" w:rsidR="002F70B5" w:rsidRDefault="002F70B5" w:rsidP="00AC1FFC">
            <w:pPr>
              <w:autoSpaceDE w:val="0"/>
              <w:autoSpaceDN w:val="0"/>
              <w:adjustRightInd w:val="0"/>
              <w:rPr>
                <w:rFonts w:ascii="Arial" w:hAnsi="Arial" w:cs="Arial"/>
                <w:b/>
              </w:rPr>
            </w:pPr>
          </w:p>
          <w:p w14:paraId="468B09E1" w14:textId="36940A41" w:rsidR="003C6891" w:rsidRPr="002F70B5" w:rsidRDefault="003C6891" w:rsidP="00AC1FFC">
            <w:pPr>
              <w:autoSpaceDE w:val="0"/>
              <w:autoSpaceDN w:val="0"/>
              <w:adjustRightInd w:val="0"/>
              <w:rPr>
                <w:rFonts w:ascii="Arial" w:hAnsi="Arial" w:cs="Arial"/>
              </w:rPr>
            </w:pPr>
            <w:r w:rsidRPr="002F70B5">
              <w:rPr>
                <w:rFonts w:ascii="Arial" w:hAnsi="Arial" w:cs="Arial"/>
              </w:rPr>
              <w:t>Phase de recherche</w:t>
            </w:r>
          </w:p>
          <w:p w14:paraId="5F06D514" w14:textId="77777777" w:rsidR="003C6891" w:rsidRPr="009B6198" w:rsidRDefault="003C6891" w:rsidP="00AC1FFC">
            <w:pPr>
              <w:autoSpaceDE w:val="0"/>
              <w:autoSpaceDN w:val="0"/>
              <w:adjustRightInd w:val="0"/>
              <w:rPr>
                <w:rFonts w:ascii="Arial" w:hAnsi="Arial" w:cs="Arial"/>
                <w:b/>
              </w:rPr>
            </w:pPr>
          </w:p>
          <w:p w14:paraId="24294007" w14:textId="5898FA38" w:rsidR="003C6891" w:rsidRPr="009B6198" w:rsidRDefault="003C6891" w:rsidP="00AC1FFC">
            <w:pPr>
              <w:autoSpaceDE w:val="0"/>
              <w:autoSpaceDN w:val="0"/>
              <w:adjustRightInd w:val="0"/>
              <w:rPr>
                <w:rFonts w:ascii="Arial" w:hAnsi="Arial" w:cs="Arial"/>
                <w:spacing w:val="-6"/>
              </w:rPr>
            </w:pPr>
            <w:r w:rsidRPr="009B6198">
              <w:rPr>
                <w:rFonts w:ascii="Arial" w:hAnsi="Arial" w:cs="Arial"/>
                <w:spacing w:val="-6"/>
              </w:rPr>
              <w:t xml:space="preserve">- </w:t>
            </w:r>
            <w:r w:rsidR="009B27FF">
              <w:rPr>
                <w:rFonts w:ascii="Arial" w:hAnsi="Arial" w:cs="Arial"/>
                <w:spacing w:val="-6"/>
              </w:rPr>
              <w:t>É</w:t>
            </w:r>
            <w:r w:rsidRPr="009B6198">
              <w:rPr>
                <w:rFonts w:ascii="Arial" w:hAnsi="Arial" w:cs="Arial"/>
                <w:spacing w:val="-6"/>
              </w:rPr>
              <w:t>laboration d’hypothèses dans le respect du parti pris, des contraintes ;</w:t>
            </w:r>
          </w:p>
          <w:p w14:paraId="5D8A0543" w14:textId="77777777" w:rsidR="003C6891" w:rsidRPr="009B6198" w:rsidRDefault="003C6891" w:rsidP="00AC1FFC">
            <w:pPr>
              <w:autoSpaceDE w:val="0"/>
              <w:autoSpaceDN w:val="0"/>
              <w:adjustRightInd w:val="0"/>
              <w:rPr>
                <w:rFonts w:ascii="Arial" w:hAnsi="Arial" w:cs="Arial"/>
              </w:rPr>
            </w:pPr>
            <w:r w:rsidRPr="009B6198">
              <w:rPr>
                <w:rFonts w:ascii="Arial" w:hAnsi="Arial" w:cs="Arial"/>
                <w:spacing w:val="-6"/>
              </w:rPr>
              <w:t>- U</w:t>
            </w:r>
            <w:r w:rsidRPr="009B6198">
              <w:rPr>
                <w:rFonts w:ascii="Arial" w:hAnsi="Arial" w:cs="Arial"/>
              </w:rPr>
              <w:t>tilisation des techniques de représentation adaptées (supports et</w:t>
            </w:r>
          </w:p>
          <w:p w14:paraId="12F8C870"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moyens graphique et/ou volumique), </w:t>
            </w:r>
          </w:p>
          <w:p w14:paraId="6D2E3625" w14:textId="77777777" w:rsidR="003C6891" w:rsidRPr="009B6198" w:rsidRDefault="003C6891" w:rsidP="00AC1FFC">
            <w:pPr>
              <w:autoSpaceDE w:val="0"/>
              <w:autoSpaceDN w:val="0"/>
              <w:adjustRightInd w:val="0"/>
              <w:rPr>
                <w:rFonts w:ascii="Arial" w:hAnsi="Arial" w:cs="Arial"/>
                <w:spacing w:val="-6"/>
              </w:rPr>
            </w:pPr>
            <w:r w:rsidRPr="009B6198">
              <w:rPr>
                <w:rFonts w:ascii="Arial" w:hAnsi="Arial" w:cs="Arial"/>
              </w:rPr>
              <w:t>-</w:t>
            </w:r>
            <w:r w:rsidRPr="009B6198">
              <w:rPr>
                <w:rFonts w:ascii="Arial" w:hAnsi="Arial" w:cs="Arial"/>
                <w:spacing w:val="-6"/>
              </w:rPr>
              <w:t xml:space="preserve"> Argumentation.</w:t>
            </w:r>
          </w:p>
          <w:p w14:paraId="2EEF2CCD" w14:textId="77777777" w:rsidR="002F70B5" w:rsidRDefault="002F70B5" w:rsidP="00AC1FFC">
            <w:pPr>
              <w:autoSpaceDE w:val="0"/>
              <w:autoSpaceDN w:val="0"/>
              <w:adjustRightInd w:val="0"/>
              <w:rPr>
                <w:rFonts w:ascii="Arial" w:hAnsi="Arial" w:cs="Arial"/>
                <w:spacing w:val="-6"/>
              </w:rPr>
            </w:pPr>
          </w:p>
          <w:p w14:paraId="4F1B39C2" w14:textId="022DB7C2" w:rsidR="003C6891" w:rsidRPr="002F70B5" w:rsidRDefault="003C6891" w:rsidP="00AC1FFC">
            <w:pPr>
              <w:autoSpaceDE w:val="0"/>
              <w:autoSpaceDN w:val="0"/>
              <w:adjustRightInd w:val="0"/>
              <w:rPr>
                <w:rFonts w:ascii="Arial" w:hAnsi="Arial" w:cs="Arial"/>
              </w:rPr>
            </w:pPr>
            <w:r w:rsidRPr="002F70B5">
              <w:rPr>
                <w:rFonts w:ascii="Arial" w:hAnsi="Arial" w:cs="Arial"/>
              </w:rPr>
              <w:t>Phase de développement</w:t>
            </w:r>
          </w:p>
          <w:p w14:paraId="6283B0D3" w14:textId="77777777" w:rsidR="003C6891" w:rsidRPr="009B6198" w:rsidRDefault="003C6891" w:rsidP="00AC1FFC">
            <w:pPr>
              <w:autoSpaceDE w:val="0"/>
              <w:autoSpaceDN w:val="0"/>
              <w:adjustRightInd w:val="0"/>
              <w:rPr>
                <w:rFonts w:ascii="Arial" w:hAnsi="Arial" w:cs="Arial"/>
                <w:spacing w:val="-6"/>
              </w:rPr>
            </w:pPr>
          </w:p>
          <w:p w14:paraId="71237753" w14:textId="77777777" w:rsidR="003C6891" w:rsidRPr="009B6198" w:rsidRDefault="003C6891" w:rsidP="00AC1FFC">
            <w:pPr>
              <w:autoSpaceDE w:val="0"/>
              <w:autoSpaceDN w:val="0"/>
              <w:adjustRightInd w:val="0"/>
              <w:rPr>
                <w:rFonts w:ascii="Arial" w:hAnsi="Arial" w:cs="Arial"/>
                <w:spacing w:val="-6"/>
              </w:rPr>
            </w:pPr>
            <w:r w:rsidRPr="009B6198">
              <w:rPr>
                <w:rFonts w:ascii="Arial" w:hAnsi="Arial" w:cs="Arial"/>
                <w:spacing w:val="-6"/>
              </w:rPr>
              <w:t>- Développement de la solution retenue en conformité avec le cahier des charges.</w:t>
            </w:r>
          </w:p>
          <w:p w14:paraId="78A5A1D6"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 Utilisation des techniques de représentation adaptées (supports et</w:t>
            </w:r>
          </w:p>
          <w:p w14:paraId="053E8429" w14:textId="77777777" w:rsidR="003C6891" w:rsidRPr="009B6198" w:rsidRDefault="003C6891" w:rsidP="00AC1FFC">
            <w:pPr>
              <w:autoSpaceDE w:val="0"/>
              <w:autoSpaceDN w:val="0"/>
              <w:adjustRightInd w:val="0"/>
              <w:rPr>
                <w:rFonts w:ascii="Arial" w:hAnsi="Arial" w:cs="Arial"/>
              </w:rPr>
            </w:pPr>
            <w:r w:rsidRPr="009B6198">
              <w:rPr>
                <w:rFonts w:ascii="Arial" w:hAnsi="Arial" w:cs="Arial"/>
              </w:rPr>
              <w:t>moyens graphique et/ou volumique).</w:t>
            </w:r>
          </w:p>
        </w:tc>
        <w:tc>
          <w:tcPr>
            <w:tcW w:w="6237" w:type="dxa"/>
            <w:tcBorders>
              <w:bottom w:val="single" w:sz="4" w:space="0" w:color="auto"/>
            </w:tcBorders>
          </w:tcPr>
          <w:p w14:paraId="4A60BE49" w14:textId="77777777" w:rsidR="003C6891" w:rsidRPr="009B6198" w:rsidRDefault="003C6891" w:rsidP="00AC1FFC">
            <w:pPr>
              <w:autoSpaceDE w:val="0"/>
              <w:autoSpaceDN w:val="0"/>
              <w:adjustRightInd w:val="0"/>
              <w:rPr>
                <w:rFonts w:ascii="Arial" w:hAnsi="Arial" w:cs="Arial"/>
              </w:rPr>
            </w:pPr>
          </w:p>
          <w:p w14:paraId="10DA17C2" w14:textId="32194E55" w:rsidR="003C6891" w:rsidRPr="009B6198" w:rsidRDefault="003C6891" w:rsidP="00AC1FFC">
            <w:pPr>
              <w:autoSpaceDE w:val="0"/>
              <w:autoSpaceDN w:val="0"/>
              <w:adjustRightInd w:val="0"/>
              <w:rPr>
                <w:rFonts w:ascii="Arial" w:hAnsi="Arial" w:cs="Arial"/>
              </w:rPr>
            </w:pPr>
            <w:r w:rsidRPr="009B6198">
              <w:rPr>
                <w:rFonts w:ascii="Arial" w:hAnsi="Arial" w:cs="Arial"/>
              </w:rPr>
              <w:t xml:space="preserve">- </w:t>
            </w:r>
            <w:r w:rsidR="002F70B5">
              <w:rPr>
                <w:rFonts w:ascii="Arial" w:hAnsi="Arial" w:cs="Arial"/>
              </w:rPr>
              <w:t>I</w:t>
            </w:r>
            <w:r w:rsidRPr="002F70B5">
              <w:rPr>
                <w:rFonts w:ascii="Arial" w:hAnsi="Arial" w:cs="Arial"/>
              </w:rPr>
              <w:t>dentifier le contexte et la demande </w:t>
            </w:r>
            <w:r w:rsidRPr="009B6198">
              <w:rPr>
                <w:rFonts w:ascii="Arial" w:hAnsi="Arial" w:cs="Arial"/>
              </w:rPr>
              <w:t>;</w:t>
            </w:r>
          </w:p>
          <w:p w14:paraId="19CE3470" w14:textId="7CE8A023" w:rsidR="003C6891" w:rsidRPr="009B6198" w:rsidRDefault="002F70B5" w:rsidP="00AC1FFC">
            <w:pPr>
              <w:autoSpaceDE w:val="0"/>
              <w:autoSpaceDN w:val="0"/>
              <w:adjustRightInd w:val="0"/>
              <w:rPr>
                <w:rFonts w:ascii="Arial" w:hAnsi="Arial" w:cs="Arial"/>
              </w:rPr>
            </w:pPr>
            <w:r>
              <w:rPr>
                <w:rFonts w:ascii="Arial" w:hAnsi="Arial" w:cs="Arial"/>
              </w:rPr>
              <w:t xml:space="preserve">- </w:t>
            </w:r>
            <w:r w:rsidR="009B27FF">
              <w:rPr>
                <w:rFonts w:ascii="Arial" w:hAnsi="Arial" w:cs="Arial"/>
              </w:rPr>
              <w:t>É</w:t>
            </w:r>
            <w:r w:rsidR="003C6891" w:rsidRPr="009B6198">
              <w:rPr>
                <w:rFonts w:ascii="Arial" w:hAnsi="Arial" w:cs="Arial"/>
              </w:rPr>
              <w:t>laborer, enrichir ou prendre en compte le cahier des charges ;</w:t>
            </w:r>
          </w:p>
          <w:p w14:paraId="16BE60B1" w14:textId="4230EECA" w:rsidR="003C6891" w:rsidRPr="009B6198" w:rsidRDefault="002F70B5" w:rsidP="00AC1FFC">
            <w:pPr>
              <w:autoSpaceDE w:val="0"/>
              <w:autoSpaceDN w:val="0"/>
              <w:adjustRightInd w:val="0"/>
              <w:rPr>
                <w:rFonts w:ascii="Arial" w:hAnsi="Arial" w:cs="Arial"/>
              </w:rPr>
            </w:pPr>
            <w:r>
              <w:rPr>
                <w:rFonts w:ascii="Arial" w:hAnsi="Arial" w:cs="Arial"/>
              </w:rPr>
              <w:t>- S</w:t>
            </w:r>
            <w:r w:rsidR="003C6891" w:rsidRPr="009B6198">
              <w:rPr>
                <w:rFonts w:ascii="Arial" w:hAnsi="Arial" w:cs="Arial"/>
              </w:rPr>
              <w:t>électionner les informations utiles à la réalisation du projet ;</w:t>
            </w:r>
          </w:p>
          <w:p w14:paraId="20901C07" w14:textId="0CFB808B" w:rsidR="003C6891" w:rsidRPr="009B6198" w:rsidRDefault="002F70B5" w:rsidP="00AC1FFC">
            <w:pPr>
              <w:autoSpaceDE w:val="0"/>
              <w:autoSpaceDN w:val="0"/>
              <w:adjustRightInd w:val="0"/>
              <w:rPr>
                <w:rFonts w:ascii="Arial" w:hAnsi="Arial" w:cs="Arial"/>
              </w:rPr>
            </w:pPr>
            <w:r>
              <w:rPr>
                <w:rFonts w:ascii="Arial" w:hAnsi="Arial" w:cs="Arial"/>
              </w:rPr>
              <w:t>- D</w:t>
            </w:r>
            <w:r w:rsidR="003C6891" w:rsidRPr="009B6198">
              <w:rPr>
                <w:rFonts w:ascii="Arial" w:hAnsi="Arial" w:cs="Arial"/>
              </w:rPr>
              <w:t>éfinir et énoncer une notion, un parti pris, un axe de recherches ;</w:t>
            </w:r>
          </w:p>
          <w:p w14:paraId="538FF516" w14:textId="4F928AEE" w:rsidR="003C6891" w:rsidRPr="009B6198" w:rsidRDefault="002F70B5" w:rsidP="00AC1FFC">
            <w:pPr>
              <w:autoSpaceDE w:val="0"/>
              <w:autoSpaceDN w:val="0"/>
              <w:adjustRightInd w:val="0"/>
              <w:rPr>
                <w:rFonts w:ascii="Arial" w:hAnsi="Arial" w:cs="Arial"/>
              </w:rPr>
            </w:pPr>
            <w:r>
              <w:rPr>
                <w:rFonts w:ascii="Arial" w:hAnsi="Arial" w:cs="Arial"/>
              </w:rPr>
              <w:t>- D</w:t>
            </w:r>
            <w:r w:rsidR="003C6891" w:rsidRPr="009B6198">
              <w:rPr>
                <w:rFonts w:ascii="Arial" w:hAnsi="Arial" w:cs="Arial"/>
              </w:rPr>
              <w:t>éfinir des idées, des intentions dans le respect de la demande et du cahier des charges.</w:t>
            </w:r>
          </w:p>
          <w:p w14:paraId="54BA1DD7" w14:textId="77777777" w:rsidR="003C6891" w:rsidRPr="009B6198" w:rsidRDefault="003C6891" w:rsidP="00AC1FFC">
            <w:pPr>
              <w:autoSpaceDE w:val="0"/>
              <w:autoSpaceDN w:val="0"/>
              <w:adjustRightInd w:val="0"/>
              <w:rPr>
                <w:rFonts w:ascii="Arial" w:hAnsi="Arial" w:cs="Arial"/>
              </w:rPr>
            </w:pPr>
          </w:p>
          <w:p w14:paraId="03179A93" w14:textId="77777777" w:rsidR="003C6891" w:rsidRPr="009B6198" w:rsidRDefault="003C6891" w:rsidP="00AC1FFC">
            <w:pPr>
              <w:autoSpaceDE w:val="0"/>
              <w:autoSpaceDN w:val="0"/>
              <w:adjustRightInd w:val="0"/>
              <w:rPr>
                <w:rFonts w:ascii="Arial" w:hAnsi="Arial" w:cs="Arial"/>
              </w:rPr>
            </w:pPr>
          </w:p>
          <w:p w14:paraId="5DEFCD6E" w14:textId="77777777" w:rsidR="003C6891" w:rsidRPr="009B6198" w:rsidRDefault="003C6891" w:rsidP="00AC1FFC">
            <w:pPr>
              <w:autoSpaceDE w:val="0"/>
              <w:autoSpaceDN w:val="0"/>
              <w:adjustRightInd w:val="0"/>
              <w:rPr>
                <w:rFonts w:ascii="Arial" w:hAnsi="Arial" w:cs="Arial"/>
              </w:rPr>
            </w:pPr>
          </w:p>
          <w:p w14:paraId="53A8D851" w14:textId="502F3EE9" w:rsidR="003C6891" w:rsidRPr="009B6198" w:rsidRDefault="002F70B5" w:rsidP="00AC1FFC">
            <w:pPr>
              <w:autoSpaceDE w:val="0"/>
              <w:autoSpaceDN w:val="0"/>
              <w:adjustRightInd w:val="0"/>
              <w:rPr>
                <w:rFonts w:ascii="Arial" w:hAnsi="Arial" w:cs="Arial"/>
              </w:rPr>
            </w:pPr>
            <w:r>
              <w:rPr>
                <w:rFonts w:ascii="Arial" w:hAnsi="Arial" w:cs="Arial"/>
              </w:rPr>
              <w:t>- D</w:t>
            </w:r>
            <w:r w:rsidR="003C6891" w:rsidRPr="009B6198">
              <w:rPr>
                <w:rFonts w:ascii="Arial" w:hAnsi="Arial" w:cs="Arial"/>
              </w:rPr>
              <w:t>évelopper une attitude exploratoire et élaborer des pistes d’étude diverses ;</w:t>
            </w:r>
          </w:p>
          <w:p w14:paraId="0F7F6FB9" w14:textId="2AD9A3EF" w:rsidR="003C6891" w:rsidRPr="009B6198" w:rsidRDefault="002F70B5" w:rsidP="00AC1FFC">
            <w:pPr>
              <w:autoSpaceDE w:val="0"/>
              <w:autoSpaceDN w:val="0"/>
              <w:adjustRightInd w:val="0"/>
              <w:rPr>
                <w:rFonts w:ascii="Arial" w:hAnsi="Arial" w:cs="Arial"/>
              </w:rPr>
            </w:pPr>
            <w:r>
              <w:rPr>
                <w:rFonts w:ascii="Arial" w:hAnsi="Arial" w:cs="Arial"/>
              </w:rPr>
              <w:t>- I</w:t>
            </w:r>
            <w:r w:rsidR="003C6891" w:rsidRPr="009B6198">
              <w:rPr>
                <w:rFonts w:ascii="Arial" w:hAnsi="Arial" w:cs="Arial"/>
              </w:rPr>
              <w:t>maginer des hypothèses inventives et réalistes ;</w:t>
            </w:r>
          </w:p>
          <w:p w14:paraId="26EDCCF2" w14:textId="245C2787" w:rsidR="003C6891" w:rsidRPr="009B6198" w:rsidRDefault="002F70B5" w:rsidP="00AC1FFC">
            <w:pPr>
              <w:autoSpaceDE w:val="0"/>
              <w:autoSpaceDN w:val="0"/>
              <w:adjustRightInd w:val="0"/>
              <w:rPr>
                <w:rFonts w:ascii="Arial" w:hAnsi="Arial" w:cs="Arial"/>
              </w:rPr>
            </w:pPr>
            <w:r>
              <w:rPr>
                <w:rFonts w:ascii="Arial" w:hAnsi="Arial" w:cs="Arial"/>
              </w:rPr>
              <w:t>- C</w:t>
            </w:r>
            <w:r w:rsidR="003C6891" w:rsidRPr="009B6198">
              <w:rPr>
                <w:rFonts w:ascii="Arial" w:hAnsi="Arial" w:cs="Arial"/>
              </w:rPr>
              <w:t>hoisir les moyens de représentation pour traduire les idées et les intentions (deux et/ou trois dimensions) ;</w:t>
            </w:r>
          </w:p>
          <w:p w14:paraId="0BDC375C" w14:textId="08EF8537" w:rsidR="003C6891" w:rsidRPr="009B6198" w:rsidRDefault="002F70B5" w:rsidP="00AC1FFC">
            <w:pPr>
              <w:autoSpaceDE w:val="0"/>
              <w:autoSpaceDN w:val="0"/>
              <w:adjustRightInd w:val="0"/>
              <w:rPr>
                <w:rFonts w:ascii="Arial" w:hAnsi="Arial" w:cs="Arial"/>
              </w:rPr>
            </w:pPr>
            <w:r>
              <w:rPr>
                <w:rFonts w:ascii="Arial" w:hAnsi="Arial" w:cs="Arial"/>
              </w:rPr>
              <w:t>- A</w:t>
            </w:r>
            <w:r w:rsidR="003C6891" w:rsidRPr="009B6198">
              <w:rPr>
                <w:rFonts w:ascii="Arial" w:hAnsi="Arial" w:cs="Arial"/>
              </w:rPr>
              <w:t>rgumenter et justifier les choix.</w:t>
            </w:r>
          </w:p>
          <w:p w14:paraId="1A4476ED" w14:textId="77777777" w:rsidR="003C6891" w:rsidRPr="009B6198" w:rsidRDefault="003C6891" w:rsidP="00AC1FFC">
            <w:pPr>
              <w:autoSpaceDE w:val="0"/>
              <w:autoSpaceDN w:val="0"/>
              <w:adjustRightInd w:val="0"/>
              <w:rPr>
                <w:rFonts w:ascii="Arial" w:hAnsi="Arial" w:cs="Arial"/>
              </w:rPr>
            </w:pPr>
          </w:p>
          <w:p w14:paraId="4F9325E8" w14:textId="77777777" w:rsidR="003C6891" w:rsidRPr="009B6198" w:rsidRDefault="003C6891" w:rsidP="00AC1FFC">
            <w:pPr>
              <w:autoSpaceDE w:val="0"/>
              <w:autoSpaceDN w:val="0"/>
              <w:adjustRightInd w:val="0"/>
              <w:rPr>
                <w:rFonts w:ascii="Arial" w:hAnsi="Arial" w:cs="Arial"/>
              </w:rPr>
            </w:pPr>
          </w:p>
          <w:p w14:paraId="5B221DE1" w14:textId="77777777" w:rsidR="003C6891" w:rsidRPr="009B6198" w:rsidRDefault="003C6891" w:rsidP="00AC1FFC">
            <w:pPr>
              <w:autoSpaceDE w:val="0"/>
              <w:autoSpaceDN w:val="0"/>
              <w:adjustRightInd w:val="0"/>
              <w:rPr>
                <w:rFonts w:ascii="Arial" w:hAnsi="Arial" w:cs="Arial"/>
              </w:rPr>
            </w:pPr>
          </w:p>
          <w:p w14:paraId="46E13075" w14:textId="2113DBF0" w:rsidR="003C6891" w:rsidRPr="009B6198" w:rsidRDefault="002F70B5" w:rsidP="00AC1FFC">
            <w:pPr>
              <w:autoSpaceDE w:val="0"/>
              <w:autoSpaceDN w:val="0"/>
              <w:adjustRightInd w:val="0"/>
              <w:rPr>
                <w:rFonts w:ascii="Arial" w:hAnsi="Arial" w:cs="Arial"/>
              </w:rPr>
            </w:pPr>
            <w:r>
              <w:rPr>
                <w:rFonts w:ascii="Arial" w:hAnsi="Arial" w:cs="Arial"/>
              </w:rPr>
              <w:t>- D</w:t>
            </w:r>
            <w:r w:rsidR="003C6891" w:rsidRPr="009B6198">
              <w:rPr>
                <w:rFonts w:ascii="Arial" w:hAnsi="Arial" w:cs="Arial"/>
              </w:rPr>
              <w:t xml:space="preserve">évelopper une solution esthétique et technique dans le respect du cahier des charges. </w:t>
            </w:r>
          </w:p>
          <w:p w14:paraId="480CCBAD" w14:textId="3DD423B8" w:rsidR="003C6891" w:rsidRPr="009B6198" w:rsidRDefault="002F70B5" w:rsidP="00AC1FFC">
            <w:pPr>
              <w:autoSpaceDE w:val="0"/>
              <w:autoSpaceDN w:val="0"/>
              <w:adjustRightInd w:val="0"/>
              <w:rPr>
                <w:rFonts w:ascii="Arial" w:hAnsi="Arial" w:cs="Arial"/>
              </w:rPr>
            </w:pPr>
            <w:r>
              <w:rPr>
                <w:rFonts w:ascii="Arial" w:hAnsi="Arial" w:cs="Arial"/>
              </w:rPr>
              <w:t>- C</w:t>
            </w:r>
            <w:r w:rsidR="003C6891" w:rsidRPr="009B6198">
              <w:rPr>
                <w:rFonts w:ascii="Arial" w:hAnsi="Arial" w:cs="Arial"/>
              </w:rPr>
              <w:t>hoisir les moyens de représentation pour finaliser l’hypothèse retenue (deux ou trois dimensions) ;</w:t>
            </w:r>
          </w:p>
          <w:p w14:paraId="1BC23546" w14:textId="77777777" w:rsidR="003C6891" w:rsidRPr="009B6198" w:rsidRDefault="003C6891" w:rsidP="00AC1FFC">
            <w:pPr>
              <w:autoSpaceDE w:val="0"/>
              <w:autoSpaceDN w:val="0"/>
              <w:adjustRightInd w:val="0"/>
              <w:rPr>
                <w:rFonts w:ascii="Arial" w:hAnsi="Arial" w:cs="Arial"/>
              </w:rPr>
            </w:pPr>
          </w:p>
        </w:tc>
      </w:tr>
    </w:tbl>
    <w:p w14:paraId="0C788410" w14:textId="77777777" w:rsidR="003C6891" w:rsidRDefault="003C6891" w:rsidP="003C6891"/>
    <w:p w14:paraId="22993631" w14:textId="77777777" w:rsidR="002F70B5" w:rsidRDefault="002F70B5"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BD482B" w:rsidRPr="00BC2A37" w14:paraId="63FA1643" w14:textId="77777777" w:rsidTr="000C4732">
        <w:tc>
          <w:tcPr>
            <w:tcW w:w="10065" w:type="dxa"/>
            <w:gridSpan w:val="2"/>
            <w:shd w:val="clear" w:color="auto" w:fill="99FFCC"/>
          </w:tcPr>
          <w:p w14:paraId="17925601" w14:textId="64001603" w:rsidR="00BD482B" w:rsidRPr="00BC2A37" w:rsidRDefault="00BD482B" w:rsidP="003C2CFD">
            <w:pPr>
              <w:rPr>
                <w:rFonts w:ascii="Arial" w:hAnsi="Arial" w:cs="Arial"/>
                <w:b/>
              </w:rPr>
            </w:pPr>
            <w:r w:rsidRPr="00BC2A37">
              <w:rPr>
                <w:rFonts w:ascii="Arial" w:hAnsi="Arial" w:cs="Arial"/>
                <w:b/>
              </w:rPr>
              <w:t xml:space="preserve">C24 : </w:t>
            </w:r>
            <w:r w:rsidR="003C2CFD">
              <w:rPr>
                <w:rFonts w:ascii="Arial" w:hAnsi="Arial" w:cs="Arial"/>
                <w:b/>
              </w:rPr>
              <w:t>É</w:t>
            </w:r>
            <w:r w:rsidRPr="00BC2A37">
              <w:rPr>
                <w:rFonts w:ascii="Arial" w:hAnsi="Arial" w:cs="Arial"/>
                <w:b/>
              </w:rPr>
              <w:t>valuer la satisfaction de la clientèle</w:t>
            </w:r>
          </w:p>
        </w:tc>
      </w:tr>
      <w:tr w:rsidR="00BD482B" w:rsidRPr="00BC2A37" w14:paraId="21A2168B" w14:textId="77777777" w:rsidTr="000C4732">
        <w:tc>
          <w:tcPr>
            <w:tcW w:w="3828" w:type="dxa"/>
            <w:shd w:val="clear" w:color="auto" w:fill="CCFFFF"/>
          </w:tcPr>
          <w:p w14:paraId="0C35077F" w14:textId="77777777" w:rsidR="00BD482B" w:rsidRPr="00BC2A37" w:rsidRDefault="00BD482B" w:rsidP="00C76B21">
            <w:pPr>
              <w:jc w:val="center"/>
              <w:rPr>
                <w:rFonts w:ascii="Arial" w:hAnsi="Arial" w:cs="Arial"/>
                <w:b/>
              </w:rPr>
            </w:pPr>
            <w:r w:rsidRPr="00BC2A37">
              <w:rPr>
                <w:rFonts w:ascii="Arial" w:hAnsi="Arial" w:cs="Arial"/>
                <w:b/>
              </w:rPr>
              <w:t>Compétences observables</w:t>
            </w:r>
          </w:p>
        </w:tc>
        <w:tc>
          <w:tcPr>
            <w:tcW w:w="6237" w:type="dxa"/>
            <w:shd w:val="clear" w:color="auto" w:fill="CCFFFF"/>
          </w:tcPr>
          <w:p w14:paraId="696D4FFA" w14:textId="77777777" w:rsidR="00BD482B" w:rsidRPr="00BC2A37" w:rsidRDefault="00BD482B" w:rsidP="00C76B21">
            <w:pPr>
              <w:jc w:val="center"/>
              <w:rPr>
                <w:rFonts w:ascii="Arial" w:hAnsi="Arial" w:cs="Arial"/>
                <w:b/>
              </w:rPr>
            </w:pPr>
            <w:r w:rsidRPr="00BC2A37">
              <w:rPr>
                <w:rFonts w:ascii="Arial" w:hAnsi="Arial" w:cs="Arial"/>
                <w:b/>
              </w:rPr>
              <w:t>Indicateurs d’évaluation</w:t>
            </w:r>
          </w:p>
        </w:tc>
      </w:tr>
      <w:tr w:rsidR="00BD482B" w:rsidRPr="00BC2A37" w14:paraId="409D4900" w14:textId="77777777" w:rsidTr="000C4732">
        <w:tc>
          <w:tcPr>
            <w:tcW w:w="3828" w:type="dxa"/>
          </w:tcPr>
          <w:p w14:paraId="62479B79" w14:textId="77777777" w:rsidR="00BD482B" w:rsidRPr="00BC2A37" w:rsidRDefault="00BD482B" w:rsidP="004736A0">
            <w:pPr>
              <w:spacing w:after="120"/>
              <w:rPr>
                <w:rFonts w:ascii="Arial" w:hAnsi="Arial" w:cs="Arial"/>
              </w:rPr>
            </w:pPr>
            <w:r w:rsidRPr="00BC2A37">
              <w:rPr>
                <w:rFonts w:ascii="Arial" w:hAnsi="Arial" w:cs="Arial"/>
              </w:rPr>
              <w:t>C24.1 Analyser le résultat d’un protocole, d’une technique</w:t>
            </w:r>
          </w:p>
        </w:tc>
        <w:tc>
          <w:tcPr>
            <w:tcW w:w="6237" w:type="dxa"/>
          </w:tcPr>
          <w:p w14:paraId="70246E02" w14:textId="77777777" w:rsidR="00BD482B" w:rsidRPr="00BC2A37" w:rsidRDefault="00BD482B" w:rsidP="00C76B21">
            <w:pPr>
              <w:numPr>
                <w:ilvl w:val="0"/>
                <w:numId w:val="43"/>
              </w:numPr>
              <w:tabs>
                <w:tab w:val="clear" w:pos="360"/>
                <w:tab w:val="num" w:pos="175"/>
              </w:tabs>
              <w:ind w:left="175" w:hanging="175"/>
              <w:contextualSpacing/>
              <w:rPr>
                <w:rFonts w:ascii="Arial" w:hAnsi="Arial" w:cs="Arial"/>
              </w:rPr>
            </w:pPr>
            <w:r w:rsidRPr="00BC2A37">
              <w:rPr>
                <w:rFonts w:ascii="Arial" w:hAnsi="Arial" w:cs="Arial"/>
              </w:rPr>
              <w:t>Appréciation et analyse des écarts entre le résultat obtenu et le résultat attendu</w:t>
            </w:r>
          </w:p>
        </w:tc>
      </w:tr>
      <w:tr w:rsidR="00BD482B" w:rsidRPr="00BC2A37" w14:paraId="5CC5B28B" w14:textId="77777777" w:rsidTr="000C4732">
        <w:tc>
          <w:tcPr>
            <w:tcW w:w="3828" w:type="dxa"/>
          </w:tcPr>
          <w:p w14:paraId="6D064BA8" w14:textId="77777777" w:rsidR="00BD482B" w:rsidRPr="00BC2A37" w:rsidRDefault="00BD482B" w:rsidP="00C76B21">
            <w:pPr>
              <w:rPr>
                <w:rFonts w:ascii="Arial" w:hAnsi="Arial" w:cs="Arial"/>
              </w:rPr>
            </w:pPr>
            <w:r w:rsidRPr="00BC2A37">
              <w:rPr>
                <w:rFonts w:ascii="Arial" w:hAnsi="Arial" w:cs="Arial"/>
              </w:rPr>
              <w:t>C24.2 Identifier des indicateurs de satisfaction et de non-satisfaction</w:t>
            </w:r>
          </w:p>
        </w:tc>
        <w:tc>
          <w:tcPr>
            <w:tcW w:w="6237" w:type="dxa"/>
          </w:tcPr>
          <w:p w14:paraId="259150E3" w14:textId="77777777" w:rsidR="00BD482B" w:rsidRPr="00BC2A37" w:rsidRDefault="00BD482B" w:rsidP="00C76B21">
            <w:pPr>
              <w:numPr>
                <w:ilvl w:val="0"/>
                <w:numId w:val="43"/>
              </w:numPr>
              <w:tabs>
                <w:tab w:val="clear" w:pos="360"/>
                <w:tab w:val="num" w:pos="175"/>
              </w:tabs>
              <w:contextualSpacing/>
              <w:rPr>
                <w:rFonts w:ascii="Arial" w:hAnsi="Arial" w:cs="Arial"/>
              </w:rPr>
            </w:pPr>
            <w:r w:rsidRPr="00BC2A37">
              <w:rPr>
                <w:rFonts w:ascii="Arial" w:hAnsi="Arial" w:cs="Arial"/>
              </w:rPr>
              <w:t>Formulation d’un questionnement pertinent</w:t>
            </w:r>
          </w:p>
          <w:p w14:paraId="52D8DAD2" w14:textId="77777777" w:rsidR="00BD482B" w:rsidRPr="00BC2A37" w:rsidRDefault="00BD482B" w:rsidP="00C76B21">
            <w:pPr>
              <w:numPr>
                <w:ilvl w:val="0"/>
                <w:numId w:val="43"/>
              </w:numPr>
              <w:tabs>
                <w:tab w:val="clear" w:pos="360"/>
                <w:tab w:val="num" w:pos="175"/>
              </w:tabs>
              <w:ind w:left="175" w:hanging="175"/>
              <w:contextualSpacing/>
              <w:rPr>
                <w:rFonts w:ascii="Arial" w:hAnsi="Arial" w:cs="Arial"/>
              </w:rPr>
            </w:pPr>
            <w:r w:rsidRPr="00BC2A37">
              <w:rPr>
                <w:rFonts w:ascii="Arial" w:hAnsi="Arial" w:cs="Arial"/>
              </w:rPr>
              <w:t>Analyse des réponses en identifiant les causes de satisfaction et de non-satisfaction</w:t>
            </w:r>
          </w:p>
          <w:p w14:paraId="644F99A1" w14:textId="594ECA65" w:rsidR="00BD482B" w:rsidRPr="00BC2A37" w:rsidRDefault="003C2CFD" w:rsidP="004736A0">
            <w:pPr>
              <w:numPr>
                <w:ilvl w:val="0"/>
                <w:numId w:val="43"/>
              </w:numPr>
              <w:tabs>
                <w:tab w:val="clear" w:pos="360"/>
                <w:tab w:val="num" w:pos="175"/>
              </w:tabs>
              <w:spacing w:after="120"/>
              <w:ind w:left="176" w:hanging="176"/>
              <w:rPr>
                <w:rFonts w:ascii="Arial" w:hAnsi="Arial" w:cs="Arial"/>
              </w:rPr>
            </w:pPr>
            <w:r>
              <w:rPr>
                <w:rFonts w:ascii="Arial" w:hAnsi="Arial" w:cs="Arial"/>
              </w:rPr>
              <w:t xml:space="preserve">Veille Internet </w:t>
            </w:r>
            <w:r w:rsidR="00BD482B" w:rsidRPr="00BC2A37">
              <w:rPr>
                <w:rFonts w:ascii="Arial" w:hAnsi="Arial" w:cs="Arial"/>
              </w:rPr>
              <w:t>(réseaux sociaux, forums, blog)</w:t>
            </w:r>
          </w:p>
        </w:tc>
      </w:tr>
      <w:tr w:rsidR="00BD482B" w:rsidRPr="00BC2A37" w14:paraId="1E59E78B" w14:textId="77777777" w:rsidTr="000C4732">
        <w:tc>
          <w:tcPr>
            <w:tcW w:w="3828" w:type="dxa"/>
          </w:tcPr>
          <w:p w14:paraId="275F5E68" w14:textId="77777777" w:rsidR="00BD482B" w:rsidRPr="00BC2A37" w:rsidRDefault="00BD482B" w:rsidP="00C76B21">
            <w:pPr>
              <w:rPr>
                <w:rFonts w:ascii="Arial" w:hAnsi="Arial" w:cs="Arial"/>
              </w:rPr>
            </w:pPr>
            <w:r w:rsidRPr="00BC2A37">
              <w:rPr>
                <w:rFonts w:ascii="Arial" w:hAnsi="Arial" w:cs="Arial"/>
              </w:rPr>
              <w:t>C24.3 Proposer des solutions</w:t>
            </w:r>
          </w:p>
        </w:tc>
        <w:tc>
          <w:tcPr>
            <w:tcW w:w="6237" w:type="dxa"/>
          </w:tcPr>
          <w:p w14:paraId="10B58271" w14:textId="77777777" w:rsidR="00BD482B" w:rsidRPr="00BC2A37" w:rsidRDefault="00BD482B" w:rsidP="004736A0">
            <w:pPr>
              <w:numPr>
                <w:ilvl w:val="0"/>
                <w:numId w:val="43"/>
              </w:numPr>
              <w:tabs>
                <w:tab w:val="clear" w:pos="360"/>
                <w:tab w:val="num" w:pos="175"/>
              </w:tabs>
              <w:spacing w:after="120"/>
              <w:ind w:left="176" w:hanging="176"/>
              <w:rPr>
                <w:rFonts w:ascii="Arial" w:hAnsi="Arial" w:cs="Arial"/>
              </w:rPr>
            </w:pPr>
            <w:r w:rsidRPr="00BC2A37">
              <w:rPr>
                <w:rFonts w:ascii="Arial" w:hAnsi="Arial" w:cs="Arial"/>
              </w:rPr>
              <w:t>Solutions adaptées et argumentées dans un but de fidélisation de la clientèle</w:t>
            </w:r>
          </w:p>
        </w:tc>
      </w:tr>
    </w:tbl>
    <w:p w14:paraId="6AC0BB1B" w14:textId="77777777" w:rsidR="002F70B5" w:rsidRDefault="002F70B5" w:rsidP="003C6891"/>
    <w:p w14:paraId="18A73525" w14:textId="77777777" w:rsidR="002F70B5" w:rsidRPr="00BC2A37" w:rsidRDefault="002F70B5" w:rsidP="003C6891"/>
    <w:p w14:paraId="066F1037"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08C5BFB7" w14:textId="77777777" w:rsidTr="000C4732">
        <w:tc>
          <w:tcPr>
            <w:tcW w:w="10065" w:type="dxa"/>
            <w:gridSpan w:val="2"/>
            <w:shd w:val="clear" w:color="auto" w:fill="99FFCC"/>
          </w:tcPr>
          <w:p w14:paraId="6DCDBC82" w14:textId="7F04DBFA" w:rsidR="003C6891" w:rsidRPr="002F70B5" w:rsidRDefault="002F70B5" w:rsidP="00AC1FFC">
            <w:pPr>
              <w:rPr>
                <w:rFonts w:ascii="Arial" w:hAnsi="Arial" w:cs="Arial"/>
              </w:rPr>
            </w:pPr>
            <w:r>
              <w:rPr>
                <w:rFonts w:ascii="Arial" w:hAnsi="Arial" w:cs="Arial"/>
                <w:b/>
              </w:rPr>
              <w:t xml:space="preserve">S2.4 Savoirs associés liés à </w:t>
            </w:r>
            <w:r w:rsidR="003C6891" w:rsidRPr="002F70B5">
              <w:rPr>
                <w:rFonts w:ascii="Arial" w:hAnsi="Arial" w:cs="Arial"/>
                <w:b/>
              </w:rPr>
              <w:t>l’évaluation de la satisfaction de la clientèle</w:t>
            </w:r>
          </w:p>
        </w:tc>
      </w:tr>
      <w:tr w:rsidR="003C6891" w:rsidRPr="00BC2A37" w14:paraId="2712BA7F" w14:textId="77777777" w:rsidTr="000C4732">
        <w:tc>
          <w:tcPr>
            <w:tcW w:w="3828" w:type="dxa"/>
            <w:shd w:val="clear" w:color="auto" w:fill="CCFFFF"/>
          </w:tcPr>
          <w:p w14:paraId="5017BD81" w14:textId="13B57B44" w:rsidR="003C6891" w:rsidRPr="004736A0" w:rsidRDefault="004736A0" w:rsidP="00AC1FFC">
            <w:pPr>
              <w:rPr>
                <w:rFonts w:ascii="Arial" w:hAnsi="Arial" w:cs="Arial"/>
                <w:b/>
              </w:rPr>
            </w:pPr>
            <w:r>
              <w:rPr>
                <w:rFonts w:ascii="Arial" w:hAnsi="Arial" w:cs="Arial"/>
                <w:b/>
              </w:rPr>
              <w:t xml:space="preserve">S2.4.1 COMMUNICATION </w:t>
            </w:r>
          </w:p>
        </w:tc>
        <w:tc>
          <w:tcPr>
            <w:tcW w:w="6237" w:type="dxa"/>
            <w:shd w:val="clear" w:color="auto" w:fill="CCFFFF"/>
            <w:vAlign w:val="center"/>
          </w:tcPr>
          <w:p w14:paraId="39CDCBDD"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3A09C8C6" w14:textId="77777777" w:rsidTr="000C4732">
        <w:tc>
          <w:tcPr>
            <w:tcW w:w="3828" w:type="dxa"/>
          </w:tcPr>
          <w:p w14:paraId="1489727B" w14:textId="7877F636" w:rsidR="003C6891" w:rsidRPr="00BC2A37" w:rsidRDefault="003C6891" w:rsidP="00AC1FFC">
            <w:pPr>
              <w:tabs>
                <w:tab w:val="center" w:pos="4536"/>
                <w:tab w:val="right" w:pos="9072"/>
              </w:tabs>
              <w:rPr>
                <w:rFonts w:ascii="Arial" w:hAnsi="Arial" w:cs="Arial"/>
              </w:rPr>
            </w:pPr>
            <w:r w:rsidRPr="00BC2A37">
              <w:rPr>
                <w:rFonts w:ascii="Arial" w:hAnsi="Arial" w:cs="Arial"/>
              </w:rPr>
              <w:t>Les outils de mesure de la satisfaction</w:t>
            </w:r>
          </w:p>
          <w:p w14:paraId="77F99213" w14:textId="77777777" w:rsidR="003C6891" w:rsidRPr="00BC2A37" w:rsidRDefault="003C6891" w:rsidP="00AC1FFC">
            <w:pPr>
              <w:rPr>
                <w:rFonts w:ascii="Arial" w:hAnsi="Arial" w:cs="Arial"/>
              </w:rPr>
            </w:pPr>
          </w:p>
        </w:tc>
        <w:tc>
          <w:tcPr>
            <w:tcW w:w="6237" w:type="dxa"/>
          </w:tcPr>
          <w:p w14:paraId="3C65E85A" w14:textId="77777777" w:rsidR="003C6891" w:rsidRPr="00BC2A37" w:rsidRDefault="003C6891" w:rsidP="008E37FE">
            <w:pPr>
              <w:numPr>
                <w:ilvl w:val="0"/>
                <w:numId w:val="23"/>
              </w:numPr>
              <w:ind w:left="175" w:hanging="175"/>
              <w:rPr>
                <w:rFonts w:ascii="Arial" w:hAnsi="Arial" w:cs="Arial"/>
              </w:rPr>
            </w:pPr>
            <w:r w:rsidRPr="00BC2A37">
              <w:rPr>
                <w:rFonts w:ascii="Arial" w:hAnsi="Arial" w:cs="Arial"/>
              </w:rPr>
              <w:t>Identifier les outils de mesure de la satisfaction</w:t>
            </w:r>
          </w:p>
          <w:p w14:paraId="2C8F8B81" w14:textId="3FE8543D" w:rsidR="003C6891" w:rsidRPr="00BC2A37" w:rsidRDefault="00492F85" w:rsidP="008E37FE">
            <w:pPr>
              <w:numPr>
                <w:ilvl w:val="0"/>
                <w:numId w:val="23"/>
              </w:numPr>
              <w:ind w:left="175" w:hanging="175"/>
              <w:rPr>
                <w:rFonts w:ascii="Arial" w:hAnsi="Arial" w:cs="Arial"/>
              </w:rPr>
            </w:pPr>
            <w:r>
              <w:rPr>
                <w:rFonts w:ascii="Arial" w:hAnsi="Arial" w:cs="Arial"/>
              </w:rPr>
              <w:t>É</w:t>
            </w:r>
            <w:r w:rsidR="003C6891" w:rsidRPr="00BC2A37">
              <w:rPr>
                <w:rFonts w:ascii="Arial" w:hAnsi="Arial" w:cs="Arial"/>
              </w:rPr>
              <w:t>laborer et dépouiller un questionnaire de satisfaction</w:t>
            </w:r>
          </w:p>
          <w:p w14:paraId="19E7A04B" w14:textId="77777777" w:rsidR="003C6891" w:rsidRPr="00BC2A37" w:rsidRDefault="003C6891" w:rsidP="00AC1FFC">
            <w:pPr>
              <w:rPr>
                <w:rFonts w:ascii="Arial" w:hAnsi="Arial" w:cs="Arial"/>
              </w:rPr>
            </w:pPr>
          </w:p>
          <w:p w14:paraId="65FD1B36" w14:textId="77777777" w:rsidR="003C6891" w:rsidRPr="00BC2A37" w:rsidRDefault="003C6891" w:rsidP="00AC1FFC">
            <w:pPr>
              <w:ind w:left="360"/>
              <w:contextualSpacing/>
              <w:rPr>
                <w:rFonts w:ascii="Arial" w:hAnsi="Arial" w:cs="Arial"/>
              </w:rPr>
            </w:pPr>
          </w:p>
        </w:tc>
      </w:tr>
    </w:tbl>
    <w:p w14:paraId="24682BD3" w14:textId="77777777" w:rsidR="003C6891" w:rsidRPr="00BC2A37" w:rsidRDefault="003C6891" w:rsidP="003C6891"/>
    <w:p w14:paraId="4B65F39A" w14:textId="77777777" w:rsidR="003C6891" w:rsidRPr="00BC2A37" w:rsidRDefault="003C6891" w:rsidP="003C6891"/>
    <w:p w14:paraId="213F2C65" w14:textId="431A2B16" w:rsidR="00672C0E" w:rsidRDefault="00672C0E">
      <w:r>
        <w:br w:type="page"/>
      </w:r>
    </w:p>
    <w:p w14:paraId="5DF3BD7D" w14:textId="77777777" w:rsidR="003C6891" w:rsidRPr="00BC2A37" w:rsidRDefault="003C6891" w:rsidP="003C6891"/>
    <w:p w14:paraId="0F96E32E"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5164"/>
        <w:tblLook w:val="00A0" w:firstRow="1" w:lastRow="0" w:firstColumn="1" w:lastColumn="0" w:noHBand="0" w:noVBand="0"/>
      </w:tblPr>
      <w:tblGrid>
        <w:gridCol w:w="10065"/>
      </w:tblGrid>
      <w:tr w:rsidR="003C6891" w:rsidRPr="00BC2A37" w14:paraId="59EE34D1" w14:textId="77777777" w:rsidTr="000C4732">
        <w:tc>
          <w:tcPr>
            <w:tcW w:w="10065" w:type="dxa"/>
            <w:shd w:val="clear" w:color="auto" w:fill="FABF8F" w:themeFill="accent6" w:themeFillTint="99"/>
          </w:tcPr>
          <w:p w14:paraId="2A960FF0" w14:textId="77777777" w:rsidR="003C6891" w:rsidRPr="00BC2A37" w:rsidRDefault="003C6891" w:rsidP="00AC1FFC">
            <w:pPr>
              <w:jc w:val="center"/>
              <w:rPr>
                <w:rFonts w:ascii="Arial" w:hAnsi="Arial" w:cs="Arial"/>
                <w:b/>
                <w:sz w:val="28"/>
                <w:szCs w:val="28"/>
              </w:rPr>
            </w:pPr>
            <w:r w:rsidRPr="00BC2A37">
              <w:rPr>
                <w:rFonts w:ascii="Arial" w:eastAsia="Arial Unicode MS" w:hAnsi="Arial" w:cs="Arial"/>
                <w:b/>
                <w:sz w:val="28"/>
                <w:szCs w:val="28"/>
              </w:rPr>
              <w:t>PÔLE 3 : VIE ET GESTION DE L’ENTREPRISE</w:t>
            </w:r>
          </w:p>
        </w:tc>
      </w:tr>
    </w:tbl>
    <w:p w14:paraId="226D0C78" w14:textId="77777777" w:rsidR="003C6891" w:rsidRPr="00BC2A37" w:rsidRDefault="003C6891" w:rsidP="003C6891"/>
    <w:p w14:paraId="4C842991" w14:textId="77777777" w:rsidR="003C6891" w:rsidRDefault="003C6891" w:rsidP="003C6891"/>
    <w:p w14:paraId="717F248A" w14:textId="77777777" w:rsidR="00893305" w:rsidRDefault="00893305" w:rsidP="003C6891"/>
    <w:p w14:paraId="1C0B5AAA" w14:textId="77777777" w:rsidR="004C45E5" w:rsidRPr="00BC2A37" w:rsidRDefault="004C45E5"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540DE181" w14:textId="77777777" w:rsidTr="000C4732">
        <w:tc>
          <w:tcPr>
            <w:tcW w:w="10065" w:type="dxa"/>
            <w:gridSpan w:val="2"/>
            <w:shd w:val="clear" w:color="auto" w:fill="FABF8F" w:themeFill="accent6" w:themeFillTint="99"/>
          </w:tcPr>
          <w:p w14:paraId="053B6E94" w14:textId="77777777" w:rsidR="003C6891" w:rsidRPr="00BC2A37" w:rsidRDefault="003C6891" w:rsidP="00AC1FFC">
            <w:pPr>
              <w:jc w:val="center"/>
              <w:rPr>
                <w:rFonts w:ascii="Arial" w:hAnsi="Arial" w:cs="Arial"/>
                <w:b/>
              </w:rPr>
            </w:pPr>
            <w:r w:rsidRPr="00BC2A37">
              <w:rPr>
                <w:rFonts w:ascii="Arial" w:hAnsi="Arial" w:cs="Arial"/>
                <w:b/>
              </w:rPr>
              <w:t>Ressources communes Pôle 3</w:t>
            </w:r>
          </w:p>
        </w:tc>
      </w:tr>
      <w:tr w:rsidR="003C6891" w:rsidRPr="00BC2A37" w14:paraId="5E8BCB97" w14:textId="77777777" w:rsidTr="000C4732">
        <w:tc>
          <w:tcPr>
            <w:tcW w:w="3828" w:type="dxa"/>
            <w:shd w:val="clear" w:color="auto" w:fill="FBD4B4" w:themeFill="accent6" w:themeFillTint="66"/>
            <w:vAlign w:val="center"/>
          </w:tcPr>
          <w:p w14:paraId="3391057B" w14:textId="77777777" w:rsidR="003C6891" w:rsidRPr="00BC2A37" w:rsidRDefault="003C6891" w:rsidP="00AC1FFC">
            <w:pPr>
              <w:jc w:val="center"/>
              <w:rPr>
                <w:rFonts w:ascii="Arial" w:hAnsi="Arial" w:cs="Arial"/>
                <w:b/>
              </w:rPr>
            </w:pPr>
            <w:r w:rsidRPr="00BC2A37">
              <w:rPr>
                <w:rFonts w:ascii="Arial" w:hAnsi="Arial" w:cs="Arial"/>
                <w:b/>
              </w:rPr>
              <w:t>Environnement professionnel</w:t>
            </w:r>
          </w:p>
        </w:tc>
        <w:tc>
          <w:tcPr>
            <w:tcW w:w="6237" w:type="dxa"/>
            <w:shd w:val="clear" w:color="auto" w:fill="FBD4B4" w:themeFill="accent6" w:themeFillTint="66"/>
            <w:vAlign w:val="center"/>
          </w:tcPr>
          <w:p w14:paraId="5D8BFD93" w14:textId="77777777" w:rsidR="003C6891" w:rsidRPr="00BC2A37" w:rsidRDefault="003C6891" w:rsidP="00AC1FFC">
            <w:pPr>
              <w:jc w:val="center"/>
              <w:rPr>
                <w:rFonts w:ascii="Arial" w:hAnsi="Arial" w:cs="Arial"/>
                <w:b/>
              </w:rPr>
            </w:pPr>
            <w:r w:rsidRPr="00BC2A37">
              <w:rPr>
                <w:rFonts w:ascii="Arial" w:hAnsi="Arial" w:cs="Arial"/>
                <w:b/>
              </w:rPr>
              <w:t>Documents professionnels</w:t>
            </w:r>
          </w:p>
        </w:tc>
      </w:tr>
      <w:tr w:rsidR="003C6891" w:rsidRPr="00BC2A37" w14:paraId="4EF159C6" w14:textId="77777777" w:rsidTr="000C4732">
        <w:trPr>
          <w:trHeight w:val="850"/>
        </w:trPr>
        <w:tc>
          <w:tcPr>
            <w:tcW w:w="3828" w:type="dxa"/>
          </w:tcPr>
          <w:p w14:paraId="340E3BDE" w14:textId="77777777" w:rsidR="003C6891" w:rsidRPr="00BC2A37" w:rsidRDefault="003C6891" w:rsidP="008E37FE">
            <w:pPr>
              <w:numPr>
                <w:ilvl w:val="0"/>
                <w:numId w:val="23"/>
              </w:numPr>
              <w:contextualSpacing/>
              <w:rPr>
                <w:rFonts w:ascii="Arial" w:hAnsi="Arial" w:cs="Arial"/>
              </w:rPr>
            </w:pPr>
            <w:r w:rsidRPr="00BC2A37">
              <w:rPr>
                <w:rFonts w:ascii="Arial" w:hAnsi="Arial" w:cs="Arial"/>
              </w:rPr>
              <w:t>Lieu : institut, centre de beauté, parfumerie, centre d’esthétique spécialisé</w:t>
            </w:r>
          </w:p>
          <w:p w14:paraId="211B8F96" w14:textId="77777777" w:rsidR="003C6891" w:rsidRPr="00BC2A37" w:rsidRDefault="003C6891" w:rsidP="008E37FE">
            <w:pPr>
              <w:numPr>
                <w:ilvl w:val="0"/>
                <w:numId w:val="23"/>
              </w:numPr>
              <w:contextualSpacing/>
              <w:rPr>
                <w:rFonts w:ascii="Arial" w:hAnsi="Arial" w:cs="Arial"/>
              </w:rPr>
            </w:pPr>
            <w:r w:rsidRPr="00BC2A37">
              <w:rPr>
                <w:rFonts w:ascii="Arial" w:hAnsi="Arial" w:cs="Arial"/>
              </w:rPr>
              <w:t>Personnel : chef(fe) d’entreprise, gérant(e), responsable, esthéticien(ne),</w:t>
            </w:r>
            <w:r w:rsidRPr="00BC2A37">
              <w:rPr>
                <w:rFonts w:ascii="Arial" w:hAnsi="Arial" w:cs="Arial"/>
                <w:color w:val="FF0000"/>
              </w:rPr>
              <w:t xml:space="preserve"> </w:t>
            </w:r>
            <w:r w:rsidRPr="00BC2A37">
              <w:rPr>
                <w:rFonts w:ascii="Arial" w:hAnsi="Arial" w:cs="Arial"/>
              </w:rPr>
              <w:t>conseiller(ère) de vente, apprenti(e), stagiaire</w:t>
            </w:r>
          </w:p>
        </w:tc>
        <w:tc>
          <w:tcPr>
            <w:tcW w:w="6237" w:type="dxa"/>
          </w:tcPr>
          <w:p w14:paraId="3960427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Droit du travail et conventions collectives</w:t>
            </w:r>
          </w:p>
          <w:p w14:paraId="3CE281F5"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Organisations professionnelles</w:t>
            </w:r>
          </w:p>
          <w:p w14:paraId="58A06CB8"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Règles de fonctionnement de l’entreprise</w:t>
            </w:r>
          </w:p>
          <w:p w14:paraId="1D77AB15"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Contexte économique</w:t>
            </w:r>
          </w:p>
          <w:p w14:paraId="12EB0F1C"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Objectifs et besoins de l’entreprise</w:t>
            </w:r>
          </w:p>
          <w:p w14:paraId="5EAF6DC7"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Organigramme de l’entreprise, fiches de poste et curriculum vitae des candidat(e)s</w:t>
            </w:r>
          </w:p>
          <w:p w14:paraId="0B134583"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Horaires du personnel</w:t>
            </w:r>
          </w:p>
          <w:p w14:paraId="7D5E5A6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Planning des activités</w:t>
            </w:r>
          </w:p>
          <w:p w14:paraId="27BE000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Compte-rendu de réunion d’équipe</w:t>
            </w:r>
          </w:p>
          <w:p w14:paraId="3F13B66E"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Certifications</w:t>
            </w:r>
          </w:p>
          <w:p w14:paraId="724A620A"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Plan de l’espace professionnel</w:t>
            </w:r>
          </w:p>
          <w:p w14:paraId="2AA00FCC"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Projet d’aménagement, de rénovation, d’extension</w:t>
            </w:r>
          </w:p>
          <w:p w14:paraId="598AC9D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Supports publicitaires</w:t>
            </w:r>
          </w:p>
          <w:p w14:paraId="3C6D466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Répertoire ou plaquette des activités de l’entreprise</w:t>
            </w:r>
          </w:p>
          <w:p w14:paraId="47335B8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Fichier du personnel respectant la réglementation générale de protection des données (RGPD)</w:t>
            </w:r>
          </w:p>
          <w:p w14:paraId="184A152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Documents comptables, administratifs et réglementaires</w:t>
            </w:r>
          </w:p>
          <w:p w14:paraId="6D1ADA0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Documents techniques (protocoles, équipement, produits et matériels)</w:t>
            </w:r>
          </w:p>
          <w:p w14:paraId="3A2B1C5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Répertoire des composants cosmétiques autorisés ou à concentration réglementée</w:t>
            </w:r>
          </w:p>
          <w:p w14:paraId="0DE085A6" w14:textId="53154CC3" w:rsidR="00C70099" w:rsidRPr="00C70099" w:rsidRDefault="00C70099" w:rsidP="00C70099">
            <w:pPr>
              <w:pStyle w:val="Paragraphedeliste"/>
              <w:numPr>
                <w:ilvl w:val="0"/>
                <w:numId w:val="23"/>
              </w:numPr>
              <w:ind w:left="175" w:hanging="175"/>
              <w:rPr>
                <w:rFonts w:ascii="Arial" w:hAnsi="Arial" w:cs="Arial"/>
              </w:rPr>
            </w:pPr>
            <w:r w:rsidRPr="00C70099">
              <w:rPr>
                <w:rFonts w:ascii="Arial" w:hAnsi="Arial" w:cs="Arial"/>
              </w:rPr>
              <w:t>Protocoles de démarche respectueuse de l’environnement, éco labels</w:t>
            </w:r>
          </w:p>
          <w:p w14:paraId="425CF806"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Chartes, normes ISO et NF</w:t>
            </w:r>
          </w:p>
          <w:p w14:paraId="03A3E044"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Logiciels professionnels, applications numériques</w:t>
            </w:r>
          </w:p>
          <w:p w14:paraId="40DF3B43"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Sites et documentations relatives à la santé sécurité au travail et aux activités de l’esthéticien(ne)</w:t>
            </w:r>
          </w:p>
        </w:tc>
      </w:tr>
      <w:tr w:rsidR="003C6891" w:rsidRPr="00BC2A37" w14:paraId="1A850F5C" w14:textId="77777777" w:rsidTr="000C4732">
        <w:trPr>
          <w:trHeight w:val="312"/>
        </w:trPr>
        <w:tc>
          <w:tcPr>
            <w:tcW w:w="3828" w:type="dxa"/>
            <w:tcBorders>
              <w:left w:val="nil"/>
              <w:bottom w:val="nil"/>
              <w:right w:val="nil"/>
            </w:tcBorders>
          </w:tcPr>
          <w:p w14:paraId="1C0DD201" w14:textId="77777777" w:rsidR="003C6891" w:rsidRPr="00BC2A37" w:rsidRDefault="003C6891" w:rsidP="00AC1FFC">
            <w:pPr>
              <w:ind w:left="360"/>
              <w:contextualSpacing/>
            </w:pPr>
          </w:p>
          <w:p w14:paraId="527B56EB" w14:textId="77777777" w:rsidR="003C6891" w:rsidRPr="00BC2A37" w:rsidRDefault="003C6891" w:rsidP="001B5EEA">
            <w:pPr>
              <w:contextualSpacing/>
            </w:pPr>
          </w:p>
        </w:tc>
        <w:tc>
          <w:tcPr>
            <w:tcW w:w="6237" w:type="dxa"/>
            <w:tcBorders>
              <w:left w:val="nil"/>
              <w:bottom w:val="nil"/>
              <w:right w:val="nil"/>
            </w:tcBorders>
          </w:tcPr>
          <w:p w14:paraId="60C256B4" w14:textId="77777777" w:rsidR="003C6891" w:rsidRPr="00BC2A37" w:rsidRDefault="003C6891" w:rsidP="00AC1FFC">
            <w:pPr>
              <w:ind w:left="175"/>
              <w:contextualSpacing/>
            </w:pPr>
          </w:p>
        </w:tc>
      </w:tr>
      <w:tr w:rsidR="003C6891" w:rsidRPr="00BC2A37" w14:paraId="7569D4AE" w14:textId="77777777" w:rsidTr="000C4732">
        <w:trPr>
          <w:trHeight w:val="312"/>
        </w:trPr>
        <w:tc>
          <w:tcPr>
            <w:tcW w:w="3828" w:type="dxa"/>
            <w:tcBorders>
              <w:top w:val="nil"/>
              <w:left w:val="nil"/>
              <w:right w:val="nil"/>
            </w:tcBorders>
          </w:tcPr>
          <w:p w14:paraId="7DAAF956" w14:textId="77777777" w:rsidR="003C6891" w:rsidRPr="00BC2A37" w:rsidRDefault="003C6891" w:rsidP="00AC1FFC">
            <w:pPr>
              <w:ind w:left="360"/>
              <w:contextualSpacing/>
            </w:pPr>
          </w:p>
        </w:tc>
        <w:tc>
          <w:tcPr>
            <w:tcW w:w="6237" w:type="dxa"/>
            <w:tcBorders>
              <w:top w:val="nil"/>
              <w:left w:val="nil"/>
              <w:right w:val="nil"/>
            </w:tcBorders>
          </w:tcPr>
          <w:p w14:paraId="232C4BEF" w14:textId="77777777" w:rsidR="003C6891" w:rsidRPr="00BC2A37" w:rsidRDefault="003C6891" w:rsidP="00AC1FFC"/>
        </w:tc>
      </w:tr>
      <w:tr w:rsidR="003C6891" w:rsidRPr="00BC2A37" w14:paraId="4251B41D" w14:textId="77777777" w:rsidTr="000C4732">
        <w:trPr>
          <w:trHeight w:val="312"/>
        </w:trPr>
        <w:tc>
          <w:tcPr>
            <w:tcW w:w="10065" w:type="dxa"/>
            <w:gridSpan w:val="2"/>
            <w:shd w:val="clear" w:color="auto" w:fill="FABF8F" w:themeFill="accent6" w:themeFillTint="99"/>
            <w:vAlign w:val="center"/>
          </w:tcPr>
          <w:p w14:paraId="781114A3" w14:textId="7038BEE8" w:rsidR="003C6891" w:rsidRPr="00BC2A37" w:rsidRDefault="003C6891" w:rsidP="00814533">
            <w:pPr>
              <w:rPr>
                <w:rFonts w:ascii="Arial" w:hAnsi="Arial" w:cs="Arial"/>
                <w:b/>
              </w:rPr>
            </w:pPr>
            <w:r w:rsidRPr="00BC2A37">
              <w:rPr>
                <w:rFonts w:ascii="Arial" w:hAnsi="Arial" w:cs="Arial"/>
                <w:b/>
              </w:rPr>
              <w:t xml:space="preserve">C31 : Organiser et planifier l’activité de l’entreprise </w:t>
            </w:r>
          </w:p>
        </w:tc>
      </w:tr>
      <w:tr w:rsidR="003C6891" w:rsidRPr="00BC2A37" w14:paraId="1893FBE2" w14:textId="77777777" w:rsidTr="000C4732">
        <w:trPr>
          <w:trHeight w:val="312"/>
        </w:trPr>
        <w:tc>
          <w:tcPr>
            <w:tcW w:w="3828" w:type="dxa"/>
            <w:shd w:val="clear" w:color="auto" w:fill="FBD4B4" w:themeFill="accent6" w:themeFillTint="66"/>
            <w:vAlign w:val="center"/>
          </w:tcPr>
          <w:p w14:paraId="5377A2F6" w14:textId="77777777" w:rsidR="003C6891" w:rsidRPr="00BC2A37" w:rsidRDefault="003C6891" w:rsidP="004C45E5">
            <w:pPr>
              <w:jc w:val="center"/>
              <w:rPr>
                <w:rFonts w:ascii="Arial" w:hAnsi="Arial" w:cs="Arial"/>
                <w:b/>
              </w:rPr>
            </w:pPr>
            <w:r w:rsidRPr="00BC2A37">
              <w:rPr>
                <w:rFonts w:ascii="Arial" w:hAnsi="Arial" w:cs="Arial"/>
                <w:b/>
              </w:rPr>
              <w:t>Compétences observables</w:t>
            </w:r>
          </w:p>
        </w:tc>
        <w:tc>
          <w:tcPr>
            <w:tcW w:w="6237" w:type="dxa"/>
            <w:shd w:val="clear" w:color="auto" w:fill="FBD4B4" w:themeFill="accent6" w:themeFillTint="66"/>
            <w:vAlign w:val="center"/>
          </w:tcPr>
          <w:p w14:paraId="2FB39CD2" w14:textId="77777777" w:rsidR="003C6891" w:rsidRPr="00BC2A37" w:rsidRDefault="003C6891" w:rsidP="004C45E5">
            <w:pPr>
              <w:jc w:val="center"/>
              <w:rPr>
                <w:rFonts w:ascii="Arial" w:hAnsi="Arial" w:cs="Arial"/>
                <w:b/>
              </w:rPr>
            </w:pPr>
            <w:r w:rsidRPr="00BC2A37">
              <w:rPr>
                <w:rFonts w:ascii="Arial" w:hAnsi="Arial" w:cs="Arial"/>
                <w:b/>
              </w:rPr>
              <w:t>Indicateurs d’évaluation</w:t>
            </w:r>
          </w:p>
        </w:tc>
      </w:tr>
      <w:tr w:rsidR="003C6891" w:rsidRPr="00BC2A37" w14:paraId="622CDFF4" w14:textId="77777777" w:rsidTr="000C4732">
        <w:trPr>
          <w:trHeight w:val="312"/>
        </w:trPr>
        <w:tc>
          <w:tcPr>
            <w:tcW w:w="3828" w:type="dxa"/>
          </w:tcPr>
          <w:p w14:paraId="0032CD8B" w14:textId="77777777" w:rsidR="003C6891" w:rsidRPr="00BC2A37" w:rsidRDefault="003C6891" w:rsidP="004C45E5">
            <w:pPr>
              <w:spacing w:after="120"/>
              <w:rPr>
                <w:rFonts w:ascii="Arial" w:hAnsi="Arial" w:cs="Arial"/>
              </w:rPr>
            </w:pPr>
            <w:r w:rsidRPr="00BC2A37">
              <w:rPr>
                <w:rFonts w:ascii="Arial" w:hAnsi="Arial" w:cs="Arial"/>
              </w:rPr>
              <w:t>C31.1 Situer les fonctions du personnel dans l’entreprise et dans l’équipe de travail</w:t>
            </w:r>
          </w:p>
        </w:tc>
        <w:tc>
          <w:tcPr>
            <w:tcW w:w="6237" w:type="dxa"/>
          </w:tcPr>
          <w:p w14:paraId="38040911"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Identification de la fonction et des compétences spécifiques de chaque membre de l’entreprise</w:t>
            </w:r>
          </w:p>
          <w:p w14:paraId="0DDC942B" w14:textId="77777777" w:rsidR="003C6891" w:rsidRPr="00BC2A37" w:rsidRDefault="003C6891" w:rsidP="00AC1FFC">
            <w:pPr>
              <w:ind w:left="175"/>
              <w:contextualSpacing/>
              <w:rPr>
                <w:rFonts w:ascii="Arial" w:hAnsi="Arial" w:cs="Arial"/>
              </w:rPr>
            </w:pPr>
          </w:p>
        </w:tc>
      </w:tr>
      <w:tr w:rsidR="003C6891" w:rsidRPr="00BC2A37" w14:paraId="4B47F8D5" w14:textId="77777777" w:rsidTr="000C4732">
        <w:trPr>
          <w:trHeight w:val="312"/>
        </w:trPr>
        <w:tc>
          <w:tcPr>
            <w:tcW w:w="3828" w:type="dxa"/>
          </w:tcPr>
          <w:p w14:paraId="6E988587" w14:textId="77777777" w:rsidR="003C6891" w:rsidRPr="00BC2A37" w:rsidRDefault="003C6891" w:rsidP="00AC1FFC">
            <w:pPr>
              <w:rPr>
                <w:rFonts w:ascii="Arial" w:hAnsi="Arial" w:cs="Arial"/>
                <w:strike/>
              </w:rPr>
            </w:pPr>
            <w:r w:rsidRPr="00BC2A37">
              <w:rPr>
                <w:rFonts w:ascii="Arial" w:hAnsi="Arial" w:cs="Arial"/>
              </w:rPr>
              <w:t>C31.2 Planifier les activités </w:t>
            </w:r>
            <w:r w:rsidRPr="00BC2A37">
              <w:rPr>
                <w:rFonts w:ascii="Arial" w:hAnsi="Arial" w:cs="Arial"/>
                <w:strike/>
              </w:rPr>
              <w:t xml:space="preserve"> </w:t>
            </w:r>
          </w:p>
          <w:p w14:paraId="6C478FD7" w14:textId="77777777" w:rsidR="003C6891" w:rsidRPr="00BC2A37" w:rsidRDefault="003C6891" w:rsidP="00AC1FFC">
            <w:pPr>
              <w:rPr>
                <w:rFonts w:ascii="Arial" w:hAnsi="Arial" w:cs="Arial"/>
              </w:rPr>
            </w:pPr>
          </w:p>
          <w:p w14:paraId="1066186E" w14:textId="77777777" w:rsidR="003C6891" w:rsidRPr="00BC2A37" w:rsidRDefault="003C6891" w:rsidP="00AC1FFC">
            <w:pPr>
              <w:rPr>
                <w:rFonts w:ascii="Arial" w:hAnsi="Arial" w:cs="Arial"/>
              </w:rPr>
            </w:pPr>
          </w:p>
        </w:tc>
        <w:tc>
          <w:tcPr>
            <w:tcW w:w="6237" w:type="dxa"/>
          </w:tcPr>
          <w:p w14:paraId="37C3E809"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Organisation des activités en adéquation avec les contraintes et les souhaits de la clientèle, de l’entreprise, du personnel dans le respect du code du travail et des conventions collectives</w:t>
            </w:r>
          </w:p>
          <w:p w14:paraId="71A98452"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Optimisation du planning de rendez-vous</w:t>
            </w:r>
          </w:p>
          <w:p w14:paraId="546BEBF5" w14:textId="073DC767" w:rsidR="003C6891" w:rsidRPr="004C45E5" w:rsidRDefault="003C6891" w:rsidP="004C45E5">
            <w:pPr>
              <w:numPr>
                <w:ilvl w:val="0"/>
                <w:numId w:val="23"/>
              </w:numPr>
              <w:spacing w:after="120"/>
              <w:ind w:left="176" w:hanging="176"/>
              <w:rPr>
                <w:rFonts w:ascii="Arial" w:hAnsi="Arial" w:cs="Arial"/>
              </w:rPr>
            </w:pPr>
            <w:r w:rsidRPr="00BC2A37">
              <w:rPr>
                <w:rFonts w:ascii="Arial" w:hAnsi="Arial" w:cs="Arial"/>
              </w:rPr>
              <w:t>Maitrise des fonctionnalités des agendas et plannings numériques</w:t>
            </w:r>
          </w:p>
        </w:tc>
      </w:tr>
    </w:tbl>
    <w:p w14:paraId="688BF858" w14:textId="77777777" w:rsidR="003C6891" w:rsidRPr="00BC2A37" w:rsidRDefault="003C6891" w:rsidP="003C6891"/>
    <w:p w14:paraId="5CC34326"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2FD6FCBF" w14:textId="77777777" w:rsidTr="000C4732">
        <w:tc>
          <w:tcPr>
            <w:tcW w:w="10065" w:type="dxa"/>
            <w:gridSpan w:val="2"/>
            <w:shd w:val="clear" w:color="auto" w:fill="FABF8F" w:themeFill="accent6" w:themeFillTint="99"/>
          </w:tcPr>
          <w:p w14:paraId="49F3FA52" w14:textId="77777777" w:rsidR="003C6891" w:rsidRPr="00BC2A37" w:rsidRDefault="003C6891" w:rsidP="00AC1FFC">
            <w:pPr>
              <w:rPr>
                <w:rFonts w:ascii="Arial" w:hAnsi="Arial" w:cs="Arial"/>
                <w:b/>
                <w:shd w:val="clear" w:color="auto" w:fill="C6D9F1"/>
              </w:rPr>
            </w:pPr>
            <w:r w:rsidRPr="00BC2A37">
              <w:rPr>
                <w:rFonts w:ascii="Arial" w:hAnsi="Arial" w:cs="Arial"/>
                <w:b/>
              </w:rPr>
              <w:t>S3.1 Savoirs associés à l’organisation et à la planification de l’activité de l’entrep</w:t>
            </w:r>
            <w:r w:rsidRPr="00643B5F">
              <w:rPr>
                <w:rFonts w:ascii="Arial" w:hAnsi="Arial" w:cs="Arial"/>
                <w:b/>
              </w:rPr>
              <w:t>rise</w:t>
            </w:r>
          </w:p>
        </w:tc>
      </w:tr>
      <w:tr w:rsidR="003C6891" w:rsidRPr="00BC2A37" w14:paraId="6E4A9301" w14:textId="77777777" w:rsidTr="000C4732">
        <w:tc>
          <w:tcPr>
            <w:tcW w:w="3828" w:type="dxa"/>
            <w:shd w:val="clear" w:color="auto" w:fill="FBD4B4" w:themeFill="accent6" w:themeFillTint="66"/>
          </w:tcPr>
          <w:p w14:paraId="65AB06DF" w14:textId="1FF4BC0A" w:rsidR="003C6891" w:rsidRPr="00BC2A37" w:rsidRDefault="00643B5F" w:rsidP="00814533">
            <w:pPr>
              <w:rPr>
                <w:rFonts w:ascii="Arial" w:hAnsi="Arial" w:cs="Arial"/>
              </w:rPr>
            </w:pPr>
            <w:r>
              <w:rPr>
                <w:rFonts w:ascii="Arial" w:hAnsi="Arial" w:cs="Arial"/>
              </w:rPr>
              <w:t xml:space="preserve">     </w:t>
            </w:r>
          </w:p>
        </w:tc>
        <w:tc>
          <w:tcPr>
            <w:tcW w:w="6237" w:type="dxa"/>
            <w:shd w:val="clear" w:color="auto" w:fill="FBD4B4" w:themeFill="accent6" w:themeFillTint="66"/>
            <w:vAlign w:val="center"/>
          </w:tcPr>
          <w:p w14:paraId="6D3390E5"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0242E868" w14:textId="77777777" w:rsidTr="000C4732">
        <w:trPr>
          <w:trHeight w:val="560"/>
        </w:trPr>
        <w:tc>
          <w:tcPr>
            <w:tcW w:w="3828" w:type="dxa"/>
          </w:tcPr>
          <w:p w14:paraId="3DF68A45" w14:textId="51144E57" w:rsidR="003C6891" w:rsidRPr="00BC2A37" w:rsidRDefault="003C6891" w:rsidP="00D90C11">
            <w:pPr>
              <w:rPr>
                <w:rFonts w:ascii="Arial" w:hAnsi="Arial" w:cs="Arial"/>
              </w:rPr>
            </w:pPr>
            <w:r w:rsidRPr="00BC2A37">
              <w:rPr>
                <w:rFonts w:ascii="Arial" w:hAnsi="Arial" w:cs="Arial"/>
              </w:rPr>
              <w:t xml:space="preserve">S3.1.1 </w:t>
            </w:r>
            <w:r w:rsidR="00D90C11">
              <w:rPr>
                <w:rFonts w:ascii="Arial" w:hAnsi="Arial" w:cs="Arial"/>
              </w:rPr>
              <w:t>É</w:t>
            </w:r>
            <w:r w:rsidRPr="00BC2A37">
              <w:rPr>
                <w:rFonts w:ascii="Arial" w:hAnsi="Arial" w:cs="Arial"/>
              </w:rPr>
              <w:t>laboration d’un organigramme du personnel</w:t>
            </w:r>
          </w:p>
        </w:tc>
        <w:tc>
          <w:tcPr>
            <w:tcW w:w="6237" w:type="dxa"/>
          </w:tcPr>
          <w:p w14:paraId="36234B1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Identifier la fonction de chacun des membres de l’entreprise</w:t>
            </w:r>
          </w:p>
          <w:p w14:paraId="03056D6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Situer le personnel dans une ligne hiérarchique </w:t>
            </w:r>
          </w:p>
        </w:tc>
      </w:tr>
      <w:tr w:rsidR="003C6891" w:rsidRPr="00BC2A37" w14:paraId="52489CAD" w14:textId="77777777" w:rsidTr="000C4732">
        <w:tc>
          <w:tcPr>
            <w:tcW w:w="3828" w:type="dxa"/>
          </w:tcPr>
          <w:p w14:paraId="5BDA850B" w14:textId="77777777" w:rsidR="003C6891" w:rsidRPr="00BC2A37" w:rsidRDefault="003C6891" w:rsidP="00AC1FFC">
            <w:pPr>
              <w:rPr>
                <w:rFonts w:ascii="Arial" w:hAnsi="Arial" w:cs="Arial"/>
              </w:rPr>
            </w:pPr>
            <w:r w:rsidRPr="00BC2A37">
              <w:rPr>
                <w:rFonts w:ascii="Arial" w:hAnsi="Arial" w:cs="Arial"/>
              </w:rPr>
              <w:t>S3.1.2 La planification des activités</w:t>
            </w:r>
          </w:p>
        </w:tc>
        <w:tc>
          <w:tcPr>
            <w:tcW w:w="6237" w:type="dxa"/>
          </w:tcPr>
          <w:p w14:paraId="692EEEBA"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Optimiser l’occupation des espaces de travail en tenant compte du planning de rendez-vous</w:t>
            </w:r>
          </w:p>
          <w:p w14:paraId="488931CF" w14:textId="24EF4E61" w:rsidR="003C6891" w:rsidRPr="00BC2A37" w:rsidRDefault="00D90C11" w:rsidP="00E5336F">
            <w:pPr>
              <w:numPr>
                <w:ilvl w:val="0"/>
                <w:numId w:val="53"/>
              </w:numPr>
              <w:ind w:left="175" w:hanging="175"/>
              <w:contextualSpacing/>
              <w:rPr>
                <w:rFonts w:ascii="Arial" w:hAnsi="Arial" w:cs="Arial"/>
              </w:rPr>
            </w:pPr>
            <w:r>
              <w:rPr>
                <w:rFonts w:ascii="Arial" w:hAnsi="Arial" w:cs="Arial"/>
              </w:rPr>
              <w:t>É</w:t>
            </w:r>
            <w:r w:rsidR="003C6891" w:rsidRPr="00BC2A37">
              <w:rPr>
                <w:rFonts w:ascii="Arial" w:hAnsi="Arial" w:cs="Arial"/>
              </w:rPr>
              <w:t>tablir des plannings d’activités du personnel</w:t>
            </w:r>
          </w:p>
        </w:tc>
      </w:tr>
    </w:tbl>
    <w:p w14:paraId="46AF87D1" w14:textId="77777777" w:rsidR="003C6891" w:rsidRPr="00BC2A37" w:rsidRDefault="003C6891" w:rsidP="003C6891"/>
    <w:p w14:paraId="56FA3723"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32545238" w14:textId="77777777" w:rsidTr="000C4732">
        <w:trPr>
          <w:trHeight w:val="312"/>
        </w:trPr>
        <w:tc>
          <w:tcPr>
            <w:tcW w:w="10065" w:type="dxa"/>
            <w:gridSpan w:val="2"/>
            <w:shd w:val="clear" w:color="auto" w:fill="FABF8F" w:themeFill="accent6" w:themeFillTint="99"/>
            <w:vAlign w:val="center"/>
          </w:tcPr>
          <w:p w14:paraId="58222E3A" w14:textId="77777777" w:rsidR="003C6891" w:rsidRPr="00BC2A37" w:rsidRDefault="003C6891" w:rsidP="00D90C11">
            <w:pPr>
              <w:rPr>
                <w:rFonts w:ascii="Arial" w:hAnsi="Arial" w:cs="Arial"/>
                <w:b/>
              </w:rPr>
            </w:pPr>
            <w:r w:rsidRPr="00BC2A37">
              <w:rPr>
                <w:rFonts w:ascii="Arial" w:hAnsi="Arial" w:cs="Arial"/>
                <w:b/>
              </w:rPr>
              <w:t>C32 : Encadrer le personnel : recruter, former, animer et évaluer</w:t>
            </w:r>
          </w:p>
        </w:tc>
      </w:tr>
      <w:tr w:rsidR="003C6891" w:rsidRPr="00BC2A37" w14:paraId="0A6FE6FE" w14:textId="77777777" w:rsidTr="000C4732">
        <w:trPr>
          <w:trHeight w:val="312"/>
        </w:trPr>
        <w:tc>
          <w:tcPr>
            <w:tcW w:w="3828" w:type="dxa"/>
            <w:shd w:val="clear" w:color="auto" w:fill="FBD4B4" w:themeFill="accent6" w:themeFillTint="66"/>
            <w:vAlign w:val="center"/>
          </w:tcPr>
          <w:p w14:paraId="67E2FE71" w14:textId="77777777" w:rsidR="003C6891" w:rsidRPr="00BC2A37" w:rsidRDefault="003C6891" w:rsidP="00D90C11">
            <w:pPr>
              <w:jc w:val="center"/>
              <w:rPr>
                <w:rFonts w:ascii="Arial" w:hAnsi="Arial" w:cs="Arial"/>
                <w:b/>
              </w:rPr>
            </w:pPr>
            <w:r w:rsidRPr="00BC2A37">
              <w:rPr>
                <w:rFonts w:ascii="Arial" w:hAnsi="Arial" w:cs="Arial"/>
                <w:b/>
              </w:rPr>
              <w:t>Compétences observables</w:t>
            </w:r>
          </w:p>
        </w:tc>
        <w:tc>
          <w:tcPr>
            <w:tcW w:w="6237" w:type="dxa"/>
            <w:shd w:val="clear" w:color="auto" w:fill="FBD4B4" w:themeFill="accent6" w:themeFillTint="66"/>
            <w:vAlign w:val="center"/>
          </w:tcPr>
          <w:p w14:paraId="0A481590" w14:textId="77777777" w:rsidR="003C6891" w:rsidRPr="00BC2A37" w:rsidRDefault="003C6891" w:rsidP="00D90C11">
            <w:pPr>
              <w:jc w:val="center"/>
              <w:rPr>
                <w:rFonts w:ascii="Arial" w:hAnsi="Arial" w:cs="Arial"/>
                <w:b/>
              </w:rPr>
            </w:pPr>
            <w:r w:rsidRPr="00BC2A37">
              <w:rPr>
                <w:rFonts w:ascii="Arial" w:hAnsi="Arial" w:cs="Arial"/>
                <w:b/>
              </w:rPr>
              <w:t>Indicateurs d’évaluation</w:t>
            </w:r>
          </w:p>
        </w:tc>
      </w:tr>
      <w:tr w:rsidR="003C6891" w:rsidRPr="00BC2A37" w14:paraId="7B8687D5" w14:textId="77777777" w:rsidTr="000C4732">
        <w:trPr>
          <w:trHeight w:val="312"/>
        </w:trPr>
        <w:tc>
          <w:tcPr>
            <w:tcW w:w="3828" w:type="dxa"/>
            <w:tcBorders>
              <w:top w:val="single" w:sz="4" w:space="0" w:color="auto"/>
              <w:left w:val="single" w:sz="4" w:space="0" w:color="auto"/>
              <w:bottom w:val="single" w:sz="4" w:space="0" w:color="auto"/>
              <w:right w:val="single" w:sz="4" w:space="0" w:color="auto"/>
            </w:tcBorders>
          </w:tcPr>
          <w:p w14:paraId="01FD622A" w14:textId="77777777" w:rsidR="003C6891" w:rsidRPr="00BC2A37" w:rsidRDefault="003C6891" w:rsidP="00D90C11">
            <w:pPr>
              <w:spacing w:after="120"/>
              <w:rPr>
                <w:rFonts w:ascii="Arial" w:hAnsi="Arial" w:cs="Arial"/>
              </w:rPr>
            </w:pPr>
            <w:r w:rsidRPr="00BC2A37">
              <w:rPr>
                <w:rFonts w:ascii="Arial" w:hAnsi="Arial" w:cs="Arial"/>
              </w:rPr>
              <w:t>C32.1 Rédiger une offre d’emploi</w:t>
            </w:r>
          </w:p>
        </w:tc>
        <w:tc>
          <w:tcPr>
            <w:tcW w:w="6237" w:type="dxa"/>
            <w:tcBorders>
              <w:top w:val="single" w:sz="4" w:space="0" w:color="auto"/>
              <w:left w:val="single" w:sz="4" w:space="0" w:color="auto"/>
              <w:bottom w:val="single" w:sz="4" w:space="0" w:color="auto"/>
              <w:right w:val="single" w:sz="4" w:space="0" w:color="auto"/>
            </w:tcBorders>
          </w:tcPr>
          <w:p w14:paraId="7F9112AE" w14:textId="48BB008E" w:rsidR="003C6891" w:rsidRPr="00D90C11" w:rsidRDefault="003C6891" w:rsidP="00E5336F">
            <w:pPr>
              <w:numPr>
                <w:ilvl w:val="0"/>
                <w:numId w:val="50"/>
              </w:numPr>
              <w:tabs>
                <w:tab w:val="clear" w:pos="360"/>
                <w:tab w:val="num" w:pos="175"/>
              </w:tabs>
              <w:rPr>
                <w:rFonts w:ascii="Arial" w:hAnsi="Arial" w:cs="Arial"/>
              </w:rPr>
            </w:pPr>
            <w:r w:rsidRPr="00BC2A37">
              <w:rPr>
                <w:rFonts w:ascii="Arial" w:hAnsi="Arial" w:cs="Arial"/>
              </w:rPr>
              <w:t>Présentation d’une offre d’emploi concise, claire et pertinente</w:t>
            </w:r>
          </w:p>
        </w:tc>
      </w:tr>
      <w:tr w:rsidR="003C6891" w:rsidRPr="00BC2A37" w14:paraId="7173C7ED" w14:textId="77777777" w:rsidTr="000C4732">
        <w:trPr>
          <w:trHeight w:val="312"/>
        </w:trPr>
        <w:tc>
          <w:tcPr>
            <w:tcW w:w="3828" w:type="dxa"/>
            <w:tcBorders>
              <w:top w:val="single" w:sz="4" w:space="0" w:color="auto"/>
              <w:left w:val="single" w:sz="4" w:space="0" w:color="auto"/>
              <w:bottom w:val="single" w:sz="4" w:space="0" w:color="auto"/>
              <w:right w:val="single" w:sz="4" w:space="0" w:color="auto"/>
            </w:tcBorders>
          </w:tcPr>
          <w:p w14:paraId="7315E27F" w14:textId="7B23D626" w:rsidR="003C6891" w:rsidRPr="00BC2A37" w:rsidRDefault="003C6891" w:rsidP="00D90C11">
            <w:pPr>
              <w:spacing w:after="120"/>
              <w:rPr>
                <w:rFonts w:ascii="Arial" w:hAnsi="Arial" w:cs="Arial"/>
              </w:rPr>
            </w:pPr>
            <w:r w:rsidRPr="00BC2A37">
              <w:rPr>
                <w:rFonts w:ascii="Arial" w:hAnsi="Arial" w:cs="Arial"/>
              </w:rPr>
              <w:t>C32.2 Sélectio</w:t>
            </w:r>
            <w:r w:rsidR="00D90C11">
              <w:rPr>
                <w:rFonts w:ascii="Arial" w:hAnsi="Arial" w:cs="Arial"/>
              </w:rPr>
              <w:t>nner des candidat(e)s potentiel(le)</w:t>
            </w:r>
            <w:r w:rsidRPr="00BC2A37">
              <w:rPr>
                <w:rFonts w:ascii="Arial" w:hAnsi="Arial" w:cs="Arial"/>
              </w:rPr>
              <w:t>s</w:t>
            </w:r>
          </w:p>
        </w:tc>
        <w:tc>
          <w:tcPr>
            <w:tcW w:w="6237" w:type="dxa"/>
            <w:tcBorders>
              <w:top w:val="single" w:sz="4" w:space="0" w:color="auto"/>
              <w:left w:val="single" w:sz="4" w:space="0" w:color="auto"/>
              <w:bottom w:val="single" w:sz="4" w:space="0" w:color="auto"/>
              <w:right w:val="single" w:sz="4" w:space="0" w:color="auto"/>
            </w:tcBorders>
          </w:tcPr>
          <w:p w14:paraId="59962E1C" w14:textId="704198C1" w:rsidR="003C6891" w:rsidRPr="00D90C11" w:rsidRDefault="003C6891" w:rsidP="00E5336F">
            <w:pPr>
              <w:numPr>
                <w:ilvl w:val="0"/>
                <w:numId w:val="50"/>
              </w:numPr>
              <w:tabs>
                <w:tab w:val="clear" w:pos="360"/>
                <w:tab w:val="num" w:pos="175"/>
              </w:tabs>
              <w:ind w:left="175" w:hanging="175"/>
              <w:rPr>
                <w:rFonts w:ascii="Arial" w:hAnsi="Arial" w:cs="Arial"/>
              </w:rPr>
            </w:pPr>
            <w:r w:rsidRPr="00BC2A37">
              <w:rPr>
                <w:rFonts w:ascii="Arial" w:hAnsi="Arial" w:cs="Arial"/>
              </w:rPr>
              <w:t>Présentation d’une sélection argumentée des candidat(e)s en adéquation avec le poste à pourvoir</w:t>
            </w:r>
          </w:p>
        </w:tc>
      </w:tr>
      <w:tr w:rsidR="003C6891" w:rsidRPr="00BC2A37" w14:paraId="0E0AFD8E" w14:textId="77777777" w:rsidTr="000C4732">
        <w:trPr>
          <w:trHeight w:val="312"/>
        </w:trPr>
        <w:tc>
          <w:tcPr>
            <w:tcW w:w="3828" w:type="dxa"/>
            <w:tcBorders>
              <w:top w:val="single" w:sz="4" w:space="0" w:color="auto"/>
              <w:left w:val="single" w:sz="4" w:space="0" w:color="auto"/>
              <w:bottom w:val="single" w:sz="4" w:space="0" w:color="auto"/>
              <w:right w:val="single" w:sz="4" w:space="0" w:color="auto"/>
            </w:tcBorders>
          </w:tcPr>
          <w:p w14:paraId="01C9D48D" w14:textId="77777777" w:rsidR="003C6891" w:rsidRPr="00BC2A37" w:rsidRDefault="003C6891" w:rsidP="00D90C11">
            <w:pPr>
              <w:spacing w:after="120"/>
              <w:rPr>
                <w:rFonts w:ascii="Arial" w:hAnsi="Arial" w:cs="Arial"/>
              </w:rPr>
            </w:pPr>
            <w:r w:rsidRPr="00BC2A37">
              <w:rPr>
                <w:rFonts w:ascii="Arial" w:hAnsi="Arial" w:cs="Arial"/>
              </w:rPr>
              <w:t>C32.3 Recenser les besoins de formation</w:t>
            </w:r>
          </w:p>
        </w:tc>
        <w:tc>
          <w:tcPr>
            <w:tcW w:w="6237" w:type="dxa"/>
            <w:tcBorders>
              <w:top w:val="single" w:sz="4" w:space="0" w:color="auto"/>
              <w:left w:val="single" w:sz="4" w:space="0" w:color="auto"/>
              <w:bottom w:val="single" w:sz="4" w:space="0" w:color="auto"/>
              <w:right w:val="single" w:sz="4" w:space="0" w:color="auto"/>
            </w:tcBorders>
          </w:tcPr>
          <w:p w14:paraId="36EBC5AB"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Liste ordonnée des besoins de formation </w:t>
            </w:r>
          </w:p>
        </w:tc>
      </w:tr>
      <w:tr w:rsidR="003C6891" w:rsidRPr="00BC2A37" w14:paraId="448ED2BC" w14:textId="77777777" w:rsidTr="000C4732">
        <w:trPr>
          <w:trHeight w:val="312"/>
        </w:trPr>
        <w:tc>
          <w:tcPr>
            <w:tcW w:w="3828" w:type="dxa"/>
            <w:tcBorders>
              <w:top w:val="single" w:sz="4" w:space="0" w:color="auto"/>
              <w:left w:val="single" w:sz="4" w:space="0" w:color="auto"/>
              <w:bottom w:val="single" w:sz="4" w:space="0" w:color="auto"/>
              <w:right w:val="single" w:sz="4" w:space="0" w:color="auto"/>
            </w:tcBorders>
          </w:tcPr>
          <w:p w14:paraId="56ADDF31" w14:textId="77777777" w:rsidR="003C6891" w:rsidRPr="00BC2A37" w:rsidRDefault="003C6891" w:rsidP="00D90C11">
            <w:pPr>
              <w:spacing w:after="120"/>
              <w:rPr>
                <w:rFonts w:ascii="Arial" w:hAnsi="Arial" w:cs="Arial"/>
              </w:rPr>
            </w:pPr>
            <w:r w:rsidRPr="00BC2A37">
              <w:rPr>
                <w:rFonts w:ascii="Arial" w:hAnsi="Arial" w:cs="Arial"/>
              </w:rPr>
              <w:t>C32.4 Proposer une formation continue pour le personnel</w:t>
            </w:r>
          </w:p>
        </w:tc>
        <w:tc>
          <w:tcPr>
            <w:tcW w:w="6237" w:type="dxa"/>
            <w:tcBorders>
              <w:top w:val="single" w:sz="4" w:space="0" w:color="auto"/>
              <w:left w:val="single" w:sz="4" w:space="0" w:color="auto"/>
              <w:bottom w:val="single" w:sz="4" w:space="0" w:color="auto"/>
              <w:right w:val="single" w:sz="4" w:space="0" w:color="auto"/>
            </w:tcBorders>
          </w:tcPr>
          <w:p w14:paraId="675833E3"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Analyse des besoins de formation </w:t>
            </w:r>
          </w:p>
          <w:p w14:paraId="3DCB8A8B" w14:textId="77777777" w:rsidR="003C6891" w:rsidRPr="00BC2A37" w:rsidRDefault="003C6891" w:rsidP="00D90C11">
            <w:pPr>
              <w:numPr>
                <w:ilvl w:val="0"/>
                <w:numId w:val="23"/>
              </w:numPr>
              <w:spacing w:after="120"/>
              <w:ind w:left="176" w:hanging="176"/>
              <w:rPr>
                <w:rFonts w:ascii="Arial" w:hAnsi="Arial" w:cs="Arial"/>
              </w:rPr>
            </w:pPr>
            <w:r w:rsidRPr="00BC2A37">
              <w:rPr>
                <w:rFonts w:ascii="Arial" w:hAnsi="Arial" w:cs="Arial"/>
              </w:rPr>
              <w:t>Proposition d’une action de formation adaptée aux besoins des personnels et aux objectifs de l’entreprise</w:t>
            </w:r>
          </w:p>
        </w:tc>
      </w:tr>
      <w:tr w:rsidR="003C6891" w:rsidRPr="00BC2A37" w14:paraId="682683C4" w14:textId="77777777" w:rsidTr="000C4732">
        <w:trPr>
          <w:trHeight w:val="312"/>
        </w:trPr>
        <w:tc>
          <w:tcPr>
            <w:tcW w:w="3828" w:type="dxa"/>
            <w:tcBorders>
              <w:top w:val="single" w:sz="4" w:space="0" w:color="auto"/>
              <w:left w:val="single" w:sz="4" w:space="0" w:color="auto"/>
              <w:bottom w:val="single" w:sz="4" w:space="0" w:color="auto"/>
              <w:right w:val="single" w:sz="4" w:space="0" w:color="auto"/>
            </w:tcBorders>
          </w:tcPr>
          <w:p w14:paraId="363740C7" w14:textId="77777777" w:rsidR="003C6891" w:rsidRPr="00BC2A37" w:rsidRDefault="003C6891" w:rsidP="00D90C11">
            <w:pPr>
              <w:spacing w:after="120"/>
              <w:rPr>
                <w:rFonts w:ascii="Arial" w:hAnsi="Arial" w:cs="Arial"/>
              </w:rPr>
            </w:pPr>
            <w:r w:rsidRPr="00BC2A37">
              <w:rPr>
                <w:rFonts w:ascii="Arial" w:hAnsi="Arial" w:cs="Arial"/>
              </w:rPr>
              <w:t>C32.5 Former les personnels dans l’entreprise</w:t>
            </w:r>
          </w:p>
        </w:tc>
        <w:tc>
          <w:tcPr>
            <w:tcW w:w="6237" w:type="dxa"/>
            <w:tcBorders>
              <w:top w:val="single" w:sz="4" w:space="0" w:color="auto"/>
              <w:left w:val="single" w:sz="4" w:space="0" w:color="auto"/>
              <w:bottom w:val="single" w:sz="4" w:space="0" w:color="auto"/>
              <w:right w:val="single" w:sz="4" w:space="0" w:color="auto"/>
            </w:tcBorders>
          </w:tcPr>
          <w:p w14:paraId="00BCDAE7"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 xml:space="preserve">Personnel formé </w:t>
            </w:r>
          </w:p>
        </w:tc>
      </w:tr>
      <w:tr w:rsidR="003C6891" w:rsidRPr="00BC2A37" w14:paraId="100911CE" w14:textId="77777777" w:rsidTr="000C4732">
        <w:trPr>
          <w:trHeight w:val="312"/>
        </w:trPr>
        <w:tc>
          <w:tcPr>
            <w:tcW w:w="3828" w:type="dxa"/>
          </w:tcPr>
          <w:p w14:paraId="2899EAB8" w14:textId="77777777" w:rsidR="003C6891" w:rsidRPr="00BC2A37" w:rsidRDefault="003C6891" w:rsidP="00D90C11">
            <w:pPr>
              <w:spacing w:after="120"/>
              <w:rPr>
                <w:rFonts w:ascii="Arial" w:hAnsi="Arial" w:cs="Arial"/>
              </w:rPr>
            </w:pPr>
            <w:r w:rsidRPr="00BC2A37">
              <w:rPr>
                <w:rFonts w:ascii="Arial" w:hAnsi="Arial" w:cs="Arial"/>
              </w:rPr>
              <w:t>C32.6 Repérer les critères d’efficacité du travail dans l’entreprise</w:t>
            </w:r>
          </w:p>
        </w:tc>
        <w:tc>
          <w:tcPr>
            <w:tcW w:w="6237" w:type="dxa"/>
          </w:tcPr>
          <w:p w14:paraId="33CE6518"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Proposition d’indicateurs pertinents et adaptés à la situation</w:t>
            </w:r>
          </w:p>
        </w:tc>
      </w:tr>
      <w:tr w:rsidR="003C6891" w:rsidRPr="00BC2A37" w14:paraId="3F596556" w14:textId="77777777" w:rsidTr="000C4732">
        <w:trPr>
          <w:trHeight w:val="312"/>
        </w:trPr>
        <w:tc>
          <w:tcPr>
            <w:tcW w:w="3828" w:type="dxa"/>
          </w:tcPr>
          <w:p w14:paraId="46FCB545" w14:textId="77777777" w:rsidR="003C6891" w:rsidRPr="00BC2A37" w:rsidRDefault="003C6891" w:rsidP="00D90C11">
            <w:pPr>
              <w:spacing w:after="120"/>
              <w:rPr>
                <w:rFonts w:ascii="Arial" w:hAnsi="Arial" w:cs="Arial"/>
              </w:rPr>
            </w:pPr>
            <w:r w:rsidRPr="00BC2A37">
              <w:rPr>
                <w:rFonts w:ascii="Arial" w:hAnsi="Arial" w:cs="Arial"/>
              </w:rPr>
              <w:t>C32.7 Analyser les résultats du travail</w:t>
            </w:r>
          </w:p>
        </w:tc>
        <w:tc>
          <w:tcPr>
            <w:tcW w:w="6237" w:type="dxa"/>
          </w:tcPr>
          <w:p w14:paraId="67C30310" w14:textId="77777777" w:rsidR="003C6891" w:rsidRPr="00BC2A37" w:rsidRDefault="003C6891" w:rsidP="008E37FE">
            <w:pPr>
              <w:numPr>
                <w:ilvl w:val="0"/>
                <w:numId w:val="23"/>
              </w:numPr>
              <w:ind w:left="175" w:hanging="175"/>
              <w:contextualSpacing/>
              <w:rPr>
                <w:rFonts w:ascii="Arial" w:hAnsi="Arial" w:cs="Arial"/>
              </w:rPr>
            </w:pPr>
            <w:r w:rsidRPr="00BC2A37">
              <w:rPr>
                <w:rFonts w:ascii="Arial" w:hAnsi="Arial" w:cs="Arial"/>
              </w:rPr>
              <w:t>Analyse des écarts entre le travail prescrit et le travail réalisé</w:t>
            </w:r>
          </w:p>
        </w:tc>
      </w:tr>
      <w:tr w:rsidR="003C6891" w:rsidRPr="00BC2A37" w14:paraId="2DA6225D" w14:textId="77777777" w:rsidTr="000C4732">
        <w:trPr>
          <w:trHeight w:val="312"/>
        </w:trPr>
        <w:tc>
          <w:tcPr>
            <w:tcW w:w="3828" w:type="dxa"/>
          </w:tcPr>
          <w:p w14:paraId="63917CFD" w14:textId="77777777" w:rsidR="003C6891" w:rsidRPr="00BC2A37" w:rsidRDefault="003C6891" w:rsidP="00D90C11">
            <w:pPr>
              <w:spacing w:after="120"/>
              <w:rPr>
                <w:rFonts w:ascii="Arial" w:hAnsi="Arial" w:cs="Arial"/>
              </w:rPr>
            </w:pPr>
            <w:r w:rsidRPr="00BC2A37">
              <w:rPr>
                <w:rFonts w:ascii="Arial" w:hAnsi="Arial" w:cs="Arial"/>
              </w:rPr>
              <w:t xml:space="preserve">C32.8 Proposer des solutions </w:t>
            </w:r>
          </w:p>
        </w:tc>
        <w:tc>
          <w:tcPr>
            <w:tcW w:w="6237" w:type="dxa"/>
          </w:tcPr>
          <w:p w14:paraId="24B0CC9B" w14:textId="304E0A4E"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Proposition d’action d’évolution pour le personnel</w:t>
            </w:r>
          </w:p>
        </w:tc>
      </w:tr>
    </w:tbl>
    <w:p w14:paraId="59810B45" w14:textId="77777777" w:rsidR="003C6891" w:rsidRPr="00BC2A37" w:rsidRDefault="003C6891" w:rsidP="003C6891"/>
    <w:p w14:paraId="469A4CD4" w14:textId="77777777" w:rsidR="003C6891" w:rsidRDefault="003C6891" w:rsidP="003C6891"/>
    <w:p w14:paraId="72A8DF37" w14:textId="77777777" w:rsidR="00B32833" w:rsidRDefault="00B32833" w:rsidP="003C6891"/>
    <w:p w14:paraId="19DF51F6" w14:textId="77777777" w:rsidR="001B5EEA" w:rsidRPr="00BC2A37" w:rsidRDefault="001B5EEA"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26861BD4" w14:textId="77777777" w:rsidTr="000C4732">
        <w:tc>
          <w:tcPr>
            <w:tcW w:w="10065" w:type="dxa"/>
            <w:gridSpan w:val="2"/>
            <w:shd w:val="clear" w:color="auto" w:fill="FABF8F" w:themeFill="accent6" w:themeFillTint="99"/>
          </w:tcPr>
          <w:p w14:paraId="28823709" w14:textId="77777777" w:rsidR="003C6891" w:rsidRPr="00BC2A37" w:rsidRDefault="003C6891" w:rsidP="00AC1FFC">
            <w:pPr>
              <w:jc w:val="both"/>
              <w:rPr>
                <w:rFonts w:ascii="Arial" w:hAnsi="Arial" w:cs="Arial"/>
                <w:b/>
              </w:rPr>
            </w:pPr>
            <w:r w:rsidRPr="00BC2A37">
              <w:rPr>
                <w:rFonts w:ascii="Arial" w:hAnsi="Arial" w:cs="Arial"/>
                <w:b/>
              </w:rPr>
              <w:t>S3.2 Savoirs associés à l’encadrement du personnel</w:t>
            </w:r>
          </w:p>
        </w:tc>
      </w:tr>
      <w:tr w:rsidR="003C6891" w:rsidRPr="00BC2A37" w14:paraId="172990AD" w14:textId="77777777" w:rsidTr="000C4732">
        <w:tc>
          <w:tcPr>
            <w:tcW w:w="3828" w:type="dxa"/>
            <w:shd w:val="clear" w:color="auto" w:fill="FBD4B4" w:themeFill="accent6" w:themeFillTint="66"/>
          </w:tcPr>
          <w:p w14:paraId="01E65967" w14:textId="77777777" w:rsidR="003C6891" w:rsidRPr="00BC2A37" w:rsidRDefault="003C6891" w:rsidP="00AC1FFC">
            <w:pPr>
              <w:rPr>
                <w:rFonts w:ascii="Arial" w:hAnsi="Arial" w:cs="Arial"/>
              </w:rPr>
            </w:pPr>
            <w:r w:rsidRPr="00BC2A37">
              <w:rPr>
                <w:rFonts w:ascii="Arial" w:hAnsi="Arial" w:cs="Arial"/>
                <w:b/>
              </w:rPr>
              <w:t xml:space="preserve">S3.2.1 </w:t>
            </w:r>
            <w:r w:rsidRPr="008B5387">
              <w:rPr>
                <w:rFonts w:ascii="Arial" w:hAnsi="Arial" w:cs="Arial"/>
                <w:b/>
              </w:rPr>
              <w:t>GESTION ET ANIMATION DU PERSONNEL</w:t>
            </w:r>
          </w:p>
        </w:tc>
        <w:tc>
          <w:tcPr>
            <w:tcW w:w="6237" w:type="dxa"/>
            <w:tcBorders>
              <w:bottom w:val="single" w:sz="4" w:space="0" w:color="auto"/>
            </w:tcBorders>
            <w:shd w:val="clear" w:color="auto" w:fill="FBD4B4" w:themeFill="accent6" w:themeFillTint="66"/>
            <w:vAlign w:val="center"/>
          </w:tcPr>
          <w:p w14:paraId="7D007F88"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16AC5CAE" w14:textId="77777777" w:rsidTr="000C4732">
        <w:trPr>
          <w:trHeight w:val="745"/>
        </w:trPr>
        <w:tc>
          <w:tcPr>
            <w:tcW w:w="3828" w:type="dxa"/>
          </w:tcPr>
          <w:p w14:paraId="30A0089A" w14:textId="77777777" w:rsidR="003C6891" w:rsidRPr="00BC2A37" w:rsidRDefault="003C6891" w:rsidP="00AC1FFC">
            <w:pPr>
              <w:rPr>
                <w:rFonts w:ascii="Arial" w:hAnsi="Arial" w:cs="Arial"/>
              </w:rPr>
            </w:pPr>
            <w:r w:rsidRPr="00BC2A37">
              <w:rPr>
                <w:rFonts w:ascii="Arial" w:hAnsi="Arial" w:cs="Arial"/>
              </w:rPr>
              <w:t>S3.2.1.1  La formation et l’information du personnel</w:t>
            </w:r>
          </w:p>
          <w:p w14:paraId="0676C7ED" w14:textId="77777777" w:rsidR="003C6891" w:rsidRPr="008B5387" w:rsidRDefault="003C6891" w:rsidP="008B5387">
            <w:pPr>
              <w:numPr>
                <w:ilvl w:val="0"/>
                <w:numId w:val="23"/>
              </w:numPr>
              <w:ind w:left="175" w:hanging="175"/>
              <w:contextualSpacing/>
              <w:rPr>
                <w:rFonts w:ascii="Arial" w:hAnsi="Arial" w:cs="Arial"/>
              </w:rPr>
            </w:pPr>
            <w:r w:rsidRPr="008B5387">
              <w:rPr>
                <w:rFonts w:ascii="Arial" w:hAnsi="Arial" w:cs="Arial"/>
              </w:rPr>
              <w:t>Expérience client</w:t>
            </w:r>
          </w:p>
          <w:p w14:paraId="15E0899F" w14:textId="77777777" w:rsidR="003C6891" w:rsidRPr="008B5387" w:rsidRDefault="003C6891" w:rsidP="008B5387">
            <w:pPr>
              <w:numPr>
                <w:ilvl w:val="0"/>
                <w:numId w:val="23"/>
              </w:numPr>
              <w:ind w:left="175" w:hanging="175"/>
              <w:contextualSpacing/>
              <w:rPr>
                <w:rFonts w:ascii="Arial" w:hAnsi="Arial" w:cs="Arial"/>
              </w:rPr>
            </w:pPr>
            <w:r w:rsidRPr="008B5387">
              <w:rPr>
                <w:rFonts w:ascii="Arial" w:hAnsi="Arial" w:cs="Arial"/>
              </w:rPr>
              <w:t>L’animation de réunion</w:t>
            </w:r>
          </w:p>
          <w:p w14:paraId="620C46EA" w14:textId="77777777" w:rsidR="003C6891" w:rsidRPr="008B5387" w:rsidRDefault="003C6891" w:rsidP="008B5387">
            <w:pPr>
              <w:numPr>
                <w:ilvl w:val="0"/>
                <w:numId w:val="23"/>
              </w:numPr>
              <w:ind w:left="175" w:hanging="175"/>
              <w:contextualSpacing/>
              <w:rPr>
                <w:rFonts w:ascii="Arial" w:hAnsi="Arial" w:cs="Arial"/>
              </w:rPr>
            </w:pPr>
            <w:r w:rsidRPr="008B5387">
              <w:rPr>
                <w:rFonts w:ascii="Arial" w:hAnsi="Arial" w:cs="Arial"/>
              </w:rPr>
              <w:t>Les besoins en formation tout au long de la vie</w:t>
            </w:r>
          </w:p>
          <w:p w14:paraId="0C097B05" w14:textId="77777777" w:rsidR="003C6891" w:rsidRPr="00BC2A37" w:rsidRDefault="003C6891" w:rsidP="008B5387">
            <w:pPr>
              <w:numPr>
                <w:ilvl w:val="0"/>
                <w:numId w:val="23"/>
              </w:numPr>
              <w:ind w:left="175" w:hanging="175"/>
              <w:contextualSpacing/>
              <w:rPr>
                <w:rFonts w:ascii="Arial" w:hAnsi="Arial" w:cs="Arial"/>
              </w:rPr>
            </w:pPr>
            <w:r w:rsidRPr="008B5387">
              <w:rPr>
                <w:rFonts w:ascii="Arial" w:hAnsi="Arial" w:cs="Arial"/>
              </w:rPr>
              <w:t>Les évolutions de carrièr</w:t>
            </w:r>
            <w:r w:rsidRPr="00BC2A37">
              <w:rPr>
                <w:rFonts w:ascii="Arial" w:hAnsi="Arial" w:cs="Arial"/>
              </w:rPr>
              <w:t>e</w:t>
            </w:r>
          </w:p>
          <w:p w14:paraId="62C11388" w14:textId="77777777" w:rsidR="003C6891" w:rsidRPr="00BC2A37" w:rsidRDefault="003C6891" w:rsidP="00AC1FFC">
            <w:pPr>
              <w:rPr>
                <w:rFonts w:ascii="Arial" w:hAnsi="Arial" w:cs="Arial"/>
              </w:rPr>
            </w:pPr>
          </w:p>
          <w:p w14:paraId="268F5C4D" w14:textId="77777777" w:rsidR="003C6891" w:rsidRPr="00BC2A37" w:rsidRDefault="003C6891" w:rsidP="00AC1FFC">
            <w:pPr>
              <w:rPr>
                <w:rFonts w:ascii="Arial" w:hAnsi="Arial" w:cs="Arial"/>
              </w:rPr>
            </w:pPr>
          </w:p>
        </w:tc>
        <w:tc>
          <w:tcPr>
            <w:tcW w:w="6237" w:type="dxa"/>
            <w:tcBorders>
              <w:top w:val="single" w:sz="4" w:space="0" w:color="auto"/>
            </w:tcBorders>
          </w:tcPr>
          <w:p w14:paraId="64D4C71E" w14:textId="77777777" w:rsidR="003C6891" w:rsidRDefault="003C6891" w:rsidP="008B5387">
            <w:pPr>
              <w:ind w:left="175"/>
              <w:contextualSpacing/>
              <w:rPr>
                <w:rFonts w:ascii="Arial" w:hAnsi="Arial" w:cs="Arial"/>
              </w:rPr>
            </w:pPr>
          </w:p>
          <w:p w14:paraId="51E7BF3C" w14:textId="77777777" w:rsidR="003C6891" w:rsidRPr="00BC2A37" w:rsidRDefault="003C6891" w:rsidP="008B5387">
            <w:pPr>
              <w:ind w:left="175"/>
              <w:contextualSpacing/>
              <w:rPr>
                <w:rFonts w:ascii="Arial" w:hAnsi="Arial" w:cs="Arial"/>
              </w:rPr>
            </w:pPr>
          </w:p>
          <w:p w14:paraId="42A04BDF" w14:textId="77777777" w:rsidR="003C6891" w:rsidRPr="008B5387" w:rsidRDefault="003C6891" w:rsidP="008B5387">
            <w:pPr>
              <w:numPr>
                <w:ilvl w:val="0"/>
                <w:numId w:val="23"/>
              </w:numPr>
              <w:ind w:left="175" w:hanging="175"/>
              <w:contextualSpacing/>
              <w:rPr>
                <w:rFonts w:ascii="Arial" w:hAnsi="Arial" w:cs="Arial"/>
              </w:rPr>
            </w:pPr>
            <w:r w:rsidRPr="008B5387">
              <w:rPr>
                <w:rFonts w:ascii="Arial" w:hAnsi="Arial" w:cs="Arial"/>
              </w:rPr>
              <w:t>Former à la démarche expérience client</w:t>
            </w:r>
          </w:p>
          <w:p w14:paraId="1A8B7325"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Mettre en œuvre les différentes techniques d’animation de réunion</w:t>
            </w:r>
          </w:p>
          <w:p w14:paraId="72CD10B4"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Exploiter des informations en lien avec le tableau de bord, les remarques de la clientèle, les entretiens conduits avec le personnel</w:t>
            </w:r>
          </w:p>
          <w:p w14:paraId="4006C76C"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Repérer les enjeux de la formation</w:t>
            </w:r>
          </w:p>
          <w:p w14:paraId="5F1D41CA"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Identifier les différentes  formations spécifiques en lien avec les besoins repérés</w:t>
            </w:r>
          </w:p>
          <w:p w14:paraId="0071CE22" w14:textId="77777777" w:rsidR="003C6891" w:rsidRPr="00E067F5" w:rsidRDefault="003C6891" w:rsidP="008B5387">
            <w:pPr>
              <w:numPr>
                <w:ilvl w:val="0"/>
                <w:numId w:val="23"/>
              </w:numPr>
              <w:ind w:left="175" w:hanging="175"/>
              <w:contextualSpacing/>
              <w:rPr>
                <w:rFonts w:ascii="Arial" w:hAnsi="Arial" w:cs="Arial"/>
              </w:rPr>
            </w:pPr>
            <w:r w:rsidRPr="00BC2A37">
              <w:rPr>
                <w:rFonts w:ascii="Arial" w:hAnsi="Arial" w:cs="Arial"/>
              </w:rPr>
              <w:t>Identifier les différents dispositifs de formation existant en interne, en externe</w:t>
            </w:r>
          </w:p>
          <w:p w14:paraId="265B4680" w14:textId="444C78DB"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Identifier les modes de financement des formations</w:t>
            </w:r>
          </w:p>
        </w:tc>
      </w:tr>
      <w:tr w:rsidR="003C6891" w:rsidRPr="00BC2A37" w14:paraId="7FDD18B6" w14:textId="77777777" w:rsidTr="000C4732">
        <w:trPr>
          <w:trHeight w:val="1747"/>
        </w:trPr>
        <w:tc>
          <w:tcPr>
            <w:tcW w:w="3828" w:type="dxa"/>
          </w:tcPr>
          <w:p w14:paraId="6D6C3592" w14:textId="77777777" w:rsidR="003C6891" w:rsidRPr="00BC2A37" w:rsidRDefault="003C6891" w:rsidP="00AC1FFC">
            <w:pPr>
              <w:rPr>
                <w:rFonts w:ascii="Arial" w:hAnsi="Arial" w:cs="Arial"/>
              </w:rPr>
            </w:pPr>
            <w:r w:rsidRPr="00BC2A37">
              <w:rPr>
                <w:rFonts w:ascii="Arial" w:hAnsi="Arial" w:cs="Arial"/>
              </w:rPr>
              <w:t>S3.2.1.2 Motivation du personnel</w:t>
            </w:r>
          </w:p>
          <w:p w14:paraId="781B35F6"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 xml:space="preserve">L’évaluation individuelle et collective du personnel </w:t>
            </w:r>
          </w:p>
          <w:p w14:paraId="46F218BA"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La fixation d’objectifs</w:t>
            </w:r>
          </w:p>
          <w:p w14:paraId="50AB62DF"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Les incitations financières et non financières</w:t>
            </w:r>
          </w:p>
        </w:tc>
        <w:tc>
          <w:tcPr>
            <w:tcW w:w="6237" w:type="dxa"/>
          </w:tcPr>
          <w:p w14:paraId="59FCF3E8" w14:textId="77777777" w:rsidR="003C6891" w:rsidRPr="00BC2A37" w:rsidRDefault="003C6891" w:rsidP="008B5387">
            <w:pPr>
              <w:ind w:left="175"/>
              <w:contextualSpacing/>
              <w:rPr>
                <w:rFonts w:ascii="Arial" w:hAnsi="Arial" w:cs="Arial"/>
              </w:rPr>
            </w:pPr>
          </w:p>
          <w:p w14:paraId="5825DE87"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 xml:space="preserve">Identifier la nécessité et l’intérêt de l’entretien annuel </w:t>
            </w:r>
          </w:p>
          <w:p w14:paraId="3FD6B351"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Déterminer les éléments favorisant la communication avec l’équipe ou le collaborateur (démarche, posture, environnement)</w:t>
            </w:r>
          </w:p>
          <w:p w14:paraId="2AA9EED6"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 xml:space="preserve">Identifier les différents moyens existants de motivation </w:t>
            </w:r>
          </w:p>
          <w:p w14:paraId="543C5B5C" w14:textId="77777777"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Expliquer la notion d’intéressement</w:t>
            </w:r>
            <w:r w:rsidRPr="008B5387">
              <w:rPr>
                <w:rFonts w:ascii="Arial" w:hAnsi="Arial" w:cs="Arial"/>
              </w:rPr>
              <w:t xml:space="preserve"> </w:t>
            </w:r>
          </w:p>
          <w:p w14:paraId="2A89CD89"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Distinguer les notions de travail prescrit (objectifs qualitatifs et quantitatifs) et de travail réalisé</w:t>
            </w:r>
          </w:p>
          <w:p w14:paraId="7FA88AAD" w14:textId="1C46079C"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 xml:space="preserve">Identifier les écarts et proposer des solutions </w:t>
            </w:r>
          </w:p>
        </w:tc>
      </w:tr>
      <w:tr w:rsidR="003C6891" w:rsidRPr="00BC2A37" w14:paraId="1712A19E" w14:textId="77777777" w:rsidTr="000C4732">
        <w:trPr>
          <w:trHeight w:val="339"/>
        </w:trPr>
        <w:tc>
          <w:tcPr>
            <w:tcW w:w="3828" w:type="dxa"/>
          </w:tcPr>
          <w:p w14:paraId="1AC036EB" w14:textId="77777777" w:rsidR="003C6891" w:rsidRPr="00BC2A37" w:rsidRDefault="003C6891" w:rsidP="00AC1FFC">
            <w:pPr>
              <w:rPr>
                <w:rFonts w:ascii="Arial" w:hAnsi="Arial" w:cs="Arial"/>
              </w:rPr>
            </w:pPr>
            <w:r w:rsidRPr="00BC2A37">
              <w:rPr>
                <w:rFonts w:ascii="Arial" w:hAnsi="Arial" w:cs="Arial"/>
              </w:rPr>
              <w:t xml:space="preserve">S3.2.1.3 Les préalables au recrutement </w:t>
            </w:r>
          </w:p>
          <w:p w14:paraId="5B078F97"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La fiche de poste</w:t>
            </w:r>
          </w:p>
          <w:p w14:paraId="4C1C72DD"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L’annonce</w:t>
            </w:r>
          </w:p>
          <w:p w14:paraId="7A6F6E69"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Le curriculum vitae</w:t>
            </w:r>
          </w:p>
          <w:p w14:paraId="1FEBA217" w14:textId="77777777" w:rsidR="003C6891" w:rsidRPr="00BC2A37" w:rsidRDefault="003C6891" w:rsidP="00AC1FFC">
            <w:pPr>
              <w:rPr>
                <w:rFonts w:ascii="Arial" w:hAnsi="Arial" w:cs="Arial"/>
              </w:rPr>
            </w:pPr>
          </w:p>
          <w:p w14:paraId="2DB60E38" w14:textId="77777777" w:rsidR="003C6891" w:rsidRPr="00BC2A37" w:rsidRDefault="003C6891" w:rsidP="00AC1FFC">
            <w:pPr>
              <w:tabs>
                <w:tab w:val="left" w:pos="2910"/>
              </w:tabs>
              <w:rPr>
                <w:rFonts w:ascii="Arial" w:hAnsi="Arial" w:cs="Arial"/>
              </w:rPr>
            </w:pPr>
          </w:p>
        </w:tc>
        <w:tc>
          <w:tcPr>
            <w:tcW w:w="6237" w:type="dxa"/>
          </w:tcPr>
          <w:p w14:paraId="3C4C4739" w14:textId="77777777" w:rsidR="003C6891" w:rsidRPr="00BC2A37" w:rsidRDefault="003C6891" w:rsidP="00AC1FFC">
            <w:pPr>
              <w:ind w:left="360"/>
              <w:rPr>
                <w:rFonts w:ascii="Arial" w:hAnsi="Arial" w:cs="Arial"/>
              </w:rPr>
            </w:pPr>
          </w:p>
          <w:p w14:paraId="5555171E"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Définir et élaborer une fiche de poste</w:t>
            </w:r>
          </w:p>
          <w:p w14:paraId="3C64C9B1"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 xml:space="preserve">Identifier la qualification et les compétences attendues pour un poste donné </w:t>
            </w:r>
          </w:p>
          <w:p w14:paraId="019A6572"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Rédiger une annonce de recrutement claire et précise</w:t>
            </w:r>
          </w:p>
          <w:p w14:paraId="77AF31B3" w14:textId="5BC0930C"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Rédiger et analyser un curriculum vitae</w:t>
            </w:r>
          </w:p>
        </w:tc>
      </w:tr>
      <w:tr w:rsidR="003C6891" w:rsidRPr="00BC2A37" w14:paraId="01AF59C1" w14:textId="77777777" w:rsidTr="000C4732">
        <w:trPr>
          <w:trHeight w:val="336"/>
        </w:trPr>
        <w:tc>
          <w:tcPr>
            <w:tcW w:w="3828" w:type="dxa"/>
          </w:tcPr>
          <w:p w14:paraId="40CEF6C0" w14:textId="77777777" w:rsidR="003C6891" w:rsidRPr="00BC2A37" w:rsidRDefault="003C6891" w:rsidP="00AC1FFC">
            <w:pPr>
              <w:rPr>
                <w:rFonts w:ascii="Arial" w:hAnsi="Arial" w:cs="Arial"/>
              </w:rPr>
            </w:pPr>
            <w:r w:rsidRPr="00BC2A37">
              <w:rPr>
                <w:rFonts w:ascii="Arial" w:hAnsi="Arial" w:cs="Arial"/>
              </w:rPr>
              <w:t>S3.2.1.4  Le recrutement</w:t>
            </w:r>
          </w:p>
          <w:p w14:paraId="5EDD011C" w14:textId="77777777" w:rsidR="003C6891" w:rsidRPr="00BC2A37" w:rsidRDefault="003C6891" w:rsidP="00AC1FFC">
            <w:pPr>
              <w:rPr>
                <w:rFonts w:ascii="Arial" w:hAnsi="Arial" w:cs="Arial"/>
              </w:rPr>
            </w:pPr>
          </w:p>
          <w:p w14:paraId="5F807573" w14:textId="77777777" w:rsidR="003C6891" w:rsidRPr="00BC2A37" w:rsidRDefault="003C6891" w:rsidP="00AC1FFC">
            <w:pPr>
              <w:rPr>
                <w:rFonts w:ascii="Arial" w:hAnsi="Arial" w:cs="Arial"/>
              </w:rPr>
            </w:pPr>
          </w:p>
          <w:p w14:paraId="5E26944B" w14:textId="77777777" w:rsidR="003C6891" w:rsidRPr="00BC2A37" w:rsidRDefault="003C6891" w:rsidP="00AC1FFC">
            <w:pPr>
              <w:rPr>
                <w:rFonts w:ascii="Arial" w:hAnsi="Arial" w:cs="Arial"/>
              </w:rPr>
            </w:pPr>
          </w:p>
          <w:p w14:paraId="0913E115" w14:textId="77777777" w:rsidR="003C6891" w:rsidRPr="00BC2A37" w:rsidRDefault="003C6891" w:rsidP="00AC1FFC">
            <w:pPr>
              <w:rPr>
                <w:rFonts w:ascii="Arial" w:hAnsi="Arial" w:cs="Arial"/>
              </w:rPr>
            </w:pPr>
          </w:p>
        </w:tc>
        <w:tc>
          <w:tcPr>
            <w:tcW w:w="6237" w:type="dxa"/>
          </w:tcPr>
          <w:p w14:paraId="5AAEA251"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Repérer :</w:t>
            </w:r>
          </w:p>
          <w:p w14:paraId="7895E666" w14:textId="0EDD7ED5" w:rsidR="003C6891" w:rsidRPr="00BC2A37" w:rsidRDefault="003C6891" w:rsidP="00E5336F">
            <w:pPr>
              <w:numPr>
                <w:ilvl w:val="1"/>
                <w:numId w:val="98"/>
              </w:numPr>
              <w:contextualSpacing/>
              <w:rPr>
                <w:rFonts w:ascii="Arial" w:hAnsi="Arial" w:cs="Arial"/>
              </w:rPr>
            </w:pPr>
            <w:r w:rsidRPr="00BC2A37">
              <w:rPr>
                <w:rFonts w:ascii="Arial" w:hAnsi="Arial" w:cs="Arial"/>
              </w:rPr>
              <w:t>les di</w:t>
            </w:r>
            <w:r w:rsidR="00365820">
              <w:rPr>
                <w:rFonts w:ascii="Arial" w:hAnsi="Arial" w:cs="Arial"/>
              </w:rPr>
              <w:t xml:space="preserve">fférentes phases de l’entretien </w:t>
            </w:r>
            <w:r w:rsidRPr="00BC2A37">
              <w:rPr>
                <w:rFonts w:ascii="Arial" w:hAnsi="Arial" w:cs="Arial"/>
              </w:rPr>
              <w:t>d’embauche</w:t>
            </w:r>
          </w:p>
          <w:p w14:paraId="29B4C341" w14:textId="6AED7720" w:rsidR="003C6891" w:rsidRPr="00BC2A37" w:rsidRDefault="003C6891" w:rsidP="00E5336F">
            <w:pPr>
              <w:numPr>
                <w:ilvl w:val="1"/>
                <w:numId w:val="98"/>
              </w:numPr>
              <w:contextualSpacing/>
              <w:rPr>
                <w:rFonts w:ascii="Arial" w:hAnsi="Arial" w:cs="Arial"/>
              </w:rPr>
            </w:pPr>
            <w:r w:rsidRPr="00BC2A37">
              <w:rPr>
                <w:rFonts w:ascii="Arial" w:hAnsi="Arial" w:cs="Arial"/>
              </w:rPr>
              <w:t>les points relatifs aux entretiens d’embauche</w:t>
            </w:r>
            <w:r w:rsidR="008B5387" w:rsidRPr="00BC2A37">
              <w:rPr>
                <w:rFonts w:ascii="Arial" w:hAnsi="Arial" w:cs="Arial"/>
              </w:rPr>
              <w:t xml:space="preserve"> dans la législation</w:t>
            </w:r>
          </w:p>
          <w:p w14:paraId="788AD8E2" w14:textId="05561878" w:rsidR="003C6891" w:rsidRPr="008B5387" w:rsidRDefault="003C6891" w:rsidP="00E5336F">
            <w:pPr>
              <w:numPr>
                <w:ilvl w:val="1"/>
                <w:numId w:val="98"/>
              </w:numPr>
              <w:contextualSpacing/>
              <w:rPr>
                <w:rFonts w:ascii="Arial" w:hAnsi="Arial" w:cs="Arial"/>
              </w:rPr>
            </w:pPr>
            <w:r w:rsidRPr="00BC2A37">
              <w:rPr>
                <w:rFonts w:ascii="Arial" w:hAnsi="Arial" w:cs="Arial"/>
              </w:rPr>
              <w:t>l’adéquation entre les compétences et qualités d’un candidat et le poste à pourvoir</w:t>
            </w:r>
          </w:p>
        </w:tc>
      </w:tr>
      <w:tr w:rsidR="003C6891" w:rsidRPr="00BC2A37" w14:paraId="0498A1DB" w14:textId="77777777" w:rsidTr="000C4732">
        <w:trPr>
          <w:trHeight w:val="336"/>
        </w:trPr>
        <w:tc>
          <w:tcPr>
            <w:tcW w:w="3828" w:type="dxa"/>
          </w:tcPr>
          <w:p w14:paraId="3F12FA22" w14:textId="23F54081" w:rsidR="003C6891" w:rsidRPr="00BC2A37" w:rsidRDefault="003C6891" w:rsidP="008B5387">
            <w:pPr>
              <w:rPr>
                <w:rFonts w:ascii="Arial" w:hAnsi="Arial" w:cs="Arial"/>
              </w:rPr>
            </w:pPr>
            <w:r w:rsidRPr="00BC2A37">
              <w:rPr>
                <w:rFonts w:ascii="Arial" w:hAnsi="Arial" w:cs="Arial"/>
              </w:rPr>
              <w:lastRenderedPageBreak/>
              <w:t>S</w:t>
            </w:r>
            <w:r w:rsidR="008B5387">
              <w:rPr>
                <w:rFonts w:ascii="Arial" w:hAnsi="Arial" w:cs="Arial"/>
              </w:rPr>
              <w:t>3</w:t>
            </w:r>
            <w:r w:rsidRPr="00BC2A37">
              <w:rPr>
                <w:rFonts w:ascii="Arial" w:hAnsi="Arial" w:cs="Arial"/>
              </w:rPr>
              <w:t>.2.1.5 La rémunération</w:t>
            </w:r>
          </w:p>
        </w:tc>
        <w:tc>
          <w:tcPr>
            <w:tcW w:w="6237" w:type="dxa"/>
          </w:tcPr>
          <w:p w14:paraId="5612CCF5"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Repérer les éléments constitutifs de la rémunération négociée au moment de l’embauche</w:t>
            </w:r>
          </w:p>
          <w:p w14:paraId="2A4DC559"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Dégager les spécificités de la rémunération du secteur professionnel</w:t>
            </w:r>
          </w:p>
        </w:tc>
      </w:tr>
      <w:tr w:rsidR="003C6891" w:rsidRPr="00BC2A37" w14:paraId="58D40981" w14:textId="77777777" w:rsidTr="000C4732">
        <w:trPr>
          <w:trHeight w:val="3297"/>
        </w:trPr>
        <w:tc>
          <w:tcPr>
            <w:tcW w:w="3828" w:type="dxa"/>
            <w:tcBorders>
              <w:bottom w:val="single" w:sz="4" w:space="0" w:color="auto"/>
            </w:tcBorders>
          </w:tcPr>
          <w:p w14:paraId="6E85FCB6" w14:textId="42B083CB" w:rsidR="003C6891" w:rsidRPr="00BC2A37" w:rsidRDefault="003C6891" w:rsidP="00AC1FFC">
            <w:pPr>
              <w:rPr>
                <w:rFonts w:ascii="Arial" w:hAnsi="Arial" w:cs="Arial"/>
              </w:rPr>
            </w:pPr>
            <w:r w:rsidRPr="00BC2A37">
              <w:rPr>
                <w:rFonts w:ascii="Arial" w:hAnsi="Arial" w:cs="Arial"/>
              </w:rPr>
              <w:t>S</w:t>
            </w:r>
            <w:r w:rsidR="008B5387">
              <w:rPr>
                <w:rFonts w:ascii="Arial" w:hAnsi="Arial" w:cs="Arial"/>
              </w:rPr>
              <w:t>3</w:t>
            </w:r>
            <w:r w:rsidRPr="00BC2A37">
              <w:rPr>
                <w:rFonts w:ascii="Arial" w:hAnsi="Arial" w:cs="Arial"/>
              </w:rPr>
              <w:t xml:space="preserve">.2.1.6 Aspects législatifs liés au contrat de travail </w:t>
            </w:r>
          </w:p>
          <w:p w14:paraId="253CCE20" w14:textId="77777777" w:rsidR="003C6891" w:rsidRPr="00BC2A37" w:rsidRDefault="003C6891" w:rsidP="00AC1FFC">
            <w:pPr>
              <w:rPr>
                <w:rFonts w:ascii="Arial" w:hAnsi="Arial" w:cs="Arial"/>
              </w:rPr>
            </w:pPr>
          </w:p>
          <w:p w14:paraId="28BC6CC8" w14:textId="77777777" w:rsidR="003C6891" w:rsidRPr="00BC2A37" w:rsidRDefault="003C6891" w:rsidP="00AC1FFC">
            <w:pPr>
              <w:rPr>
                <w:rFonts w:ascii="Arial" w:hAnsi="Arial" w:cs="Arial"/>
              </w:rPr>
            </w:pPr>
          </w:p>
          <w:p w14:paraId="5FA5EF40" w14:textId="77777777" w:rsidR="003C6891" w:rsidRPr="00BC2A37" w:rsidRDefault="003C6891" w:rsidP="00AC1FFC">
            <w:pPr>
              <w:rPr>
                <w:rFonts w:ascii="Arial" w:hAnsi="Arial" w:cs="Arial"/>
              </w:rPr>
            </w:pPr>
          </w:p>
          <w:p w14:paraId="7BD845BC" w14:textId="77777777" w:rsidR="003C6891" w:rsidRPr="00BC2A37" w:rsidRDefault="003C6891" w:rsidP="00AC1FFC">
            <w:pPr>
              <w:rPr>
                <w:rFonts w:ascii="Arial" w:hAnsi="Arial" w:cs="Arial"/>
              </w:rPr>
            </w:pPr>
          </w:p>
          <w:p w14:paraId="32F8352F" w14:textId="77777777" w:rsidR="003C6891" w:rsidRPr="00BC2A37" w:rsidRDefault="003C6891" w:rsidP="00AC1FFC">
            <w:pPr>
              <w:rPr>
                <w:rFonts w:ascii="Arial" w:hAnsi="Arial" w:cs="Arial"/>
              </w:rPr>
            </w:pPr>
          </w:p>
          <w:p w14:paraId="771D1786" w14:textId="77777777" w:rsidR="003C6891" w:rsidRPr="00BC2A37" w:rsidRDefault="003C6891" w:rsidP="00AC1FFC">
            <w:pPr>
              <w:rPr>
                <w:rFonts w:ascii="Arial" w:hAnsi="Arial" w:cs="Arial"/>
              </w:rPr>
            </w:pPr>
          </w:p>
          <w:p w14:paraId="321C6C83" w14:textId="77777777" w:rsidR="003C6891" w:rsidRPr="00BC2A37" w:rsidRDefault="003C6891" w:rsidP="00AC1FFC">
            <w:pPr>
              <w:rPr>
                <w:rFonts w:ascii="Arial" w:hAnsi="Arial" w:cs="Arial"/>
              </w:rPr>
            </w:pPr>
          </w:p>
          <w:p w14:paraId="077BA8BF" w14:textId="77777777" w:rsidR="003C6891" w:rsidRPr="00BC2A37" w:rsidRDefault="003C6891" w:rsidP="00AC1FFC">
            <w:pPr>
              <w:rPr>
                <w:rFonts w:ascii="Arial" w:hAnsi="Arial" w:cs="Arial"/>
              </w:rPr>
            </w:pPr>
          </w:p>
          <w:p w14:paraId="2E0561FB" w14:textId="77777777" w:rsidR="003C6891" w:rsidRPr="00BC2A37" w:rsidRDefault="003C6891" w:rsidP="00AC1FFC">
            <w:pPr>
              <w:rPr>
                <w:rFonts w:ascii="Arial" w:hAnsi="Arial" w:cs="Arial"/>
              </w:rPr>
            </w:pPr>
          </w:p>
          <w:p w14:paraId="1F8CB5AC" w14:textId="77777777" w:rsidR="003C6891" w:rsidRPr="00BC2A37" w:rsidRDefault="003C6891" w:rsidP="00AC1FFC">
            <w:pPr>
              <w:rPr>
                <w:rFonts w:ascii="Arial" w:hAnsi="Arial" w:cs="Arial"/>
              </w:rPr>
            </w:pPr>
          </w:p>
          <w:p w14:paraId="74225901" w14:textId="77777777" w:rsidR="003C6891" w:rsidRPr="00BC2A37" w:rsidRDefault="003C6891" w:rsidP="00AC1FFC">
            <w:pPr>
              <w:rPr>
                <w:rFonts w:ascii="Arial" w:hAnsi="Arial" w:cs="Arial"/>
              </w:rPr>
            </w:pPr>
          </w:p>
          <w:p w14:paraId="64BD6D2D" w14:textId="77777777" w:rsidR="003C6891" w:rsidRPr="00BC2A37" w:rsidRDefault="003C6891" w:rsidP="00AC1FFC">
            <w:pPr>
              <w:rPr>
                <w:rFonts w:ascii="Arial" w:hAnsi="Arial" w:cs="Arial"/>
              </w:rPr>
            </w:pPr>
          </w:p>
        </w:tc>
        <w:tc>
          <w:tcPr>
            <w:tcW w:w="6237" w:type="dxa"/>
          </w:tcPr>
          <w:p w14:paraId="52125441"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Qualifier les différents types de contrats de travail, de conventions de stage</w:t>
            </w:r>
          </w:p>
          <w:p w14:paraId="24371396"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 xml:space="preserve">Repérer les droits et les obligations de l’employeur, du salarié concernant : </w:t>
            </w:r>
          </w:p>
          <w:p w14:paraId="6FF73064"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les obligations de la déclaration d’embauche</w:t>
            </w:r>
          </w:p>
          <w:p w14:paraId="7908506E"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les éléments de droit social</w:t>
            </w:r>
          </w:p>
          <w:p w14:paraId="4F027F93"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les déclarations sociales</w:t>
            </w:r>
          </w:p>
          <w:p w14:paraId="2DE50EBC"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la règlementation de la durée du travail</w:t>
            </w:r>
          </w:p>
          <w:p w14:paraId="4772FE17"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les conventions collectives du secteur</w:t>
            </w:r>
          </w:p>
          <w:p w14:paraId="218A9040"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 règlement intérieur</w:t>
            </w:r>
          </w:p>
          <w:p w14:paraId="5BCC9D32"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 départ du salarié</w:t>
            </w:r>
          </w:p>
          <w:p w14:paraId="53B77EF9"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le conseil des prud’hommes</w:t>
            </w:r>
          </w:p>
          <w:p w14:paraId="418F014E"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l’inspection du travail</w:t>
            </w:r>
          </w:p>
          <w:p w14:paraId="2631E7ED" w14:textId="77777777" w:rsidR="003C6891" w:rsidRPr="00BC2A37" w:rsidRDefault="003C6891" w:rsidP="00E5336F">
            <w:pPr>
              <w:numPr>
                <w:ilvl w:val="1"/>
                <w:numId w:val="98"/>
              </w:numPr>
              <w:contextualSpacing/>
              <w:rPr>
                <w:rFonts w:ascii="Arial" w:hAnsi="Arial" w:cs="Arial"/>
              </w:rPr>
            </w:pPr>
            <w:r w:rsidRPr="00BC2A37">
              <w:rPr>
                <w:rFonts w:ascii="Arial" w:hAnsi="Arial" w:cs="Arial"/>
              </w:rPr>
              <w:t>la formation professionnelle continue</w:t>
            </w:r>
          </w:p>
          <w:p w14:paraId="55026B1D" w14:textId="7BA149E6" w:rsidR="003C6891" w:rsidRPr="008B5387" w:rsidRDefault="003C6891" w:rsidP="00E5336F">
            <w:pPr>
              <w:numPr>
                <w:ilvl w:val="1"/>
                <w:numId w:val="98"/>
              </w:numPr>
              <w:contextualSpacing/>
              <w:rPr>
                <w:rFonts w:ascii="Arial" w:hAnsi="Arial" w:cs="Arial"/>
              </w:rPr>
            </w:pPr>
            <w:r w:rsidRPr="00BC2A37">
              <w:rPr>
                <w:rFonts w:ascii="Arial" w:hAnsi="Arial" w:cs="Arial"/>
              </w:rPr>
              <w:t>l’affichage obligatoire</w:t>
            </w:r>
          </w:p>
        </w:tc>
      </w:tr>
      <w:tr w:rsidR="003C6891" w:rsidRPr="00BC2A37" w14:paraId="69F4F2A1" w14:textId="77777777" w:rsidTr="000C4732">
        <w:trPr>
          <w:trHeight w:val="336"/>
        </w:trPr>
        <w:tc>
          <w:tcPr>
            <w:tcW w:w="3828" w:type="dxa"/>
            <w:tcBorders>
              <w:top w:val="single" w:sz="4" w:space="0" w:color="auto"/>
              <w:left w:val="single" w:sz="4" w:space="0" w:color="auto"/>
              <w:bottom w:val="single" w:sz="4" w:space="0" w:color="auto"/>
              <w:right w:val="single" w:sz="4" w:space="0" w:color="auto"/>
            </w:tcBorders>
          </w:tcPr>
          <w:p w14:paraId="597D8F20" w14:textId="52CE5C7D" w:rsidR="003C6891" w:rsidRPr="00BC2A37" w:rsidRDefault="003C6891" w:rsidP="00AC1FFC">
            <w:pPr>
              <w:rPr>
                <w:rFonts w:ascii="Arial" w:hAnsi="Arial" w:cs="Arial"/>
              </w:rPr>
            </w:pPr>
            <w:r w:rsidRPr="00BC2A37">
              <w:rPr>
                <w:rFonts w:ascii="Arial" w:hAnsi="Arial" w:cs="Arial"/>
              </w:rPr>
              <w:t>S.</w:t>
            </w:r>
            <w:r w:rsidR="008B5387">
              <w:rPr>
                <w:rFonts w:ascii="Arial" w:hAnsi="Arial" w:cs="Arial"/>
              </w:rPr>
              <w:t>3</w:t>
            </w:r>
            <w:r w:rsidRPr="00BC2A37">
              <w:rPr>
                <w:rFonts w:ascii="Arial" w:hAnsi="Arial" w:cs="Arial"/>
              </w:rPr>
              <w:t>.2.1.7 Santé sécurité au travail</w:t>
            </w:r>
          </w:p>
          <w:p w14:paraId="40E8A2BB" w14:textId="77777777" w:rsidR="003C6891" w:rsidRPr="00BC2A37" w:rsidRDefault="003C6891" w:rsidP="00AC1FFC">
            <w:pPr>
              <w:rPr>
                <w:rFonts w:ascii="Arial" w:hAnsi="Arial" w:cs="Arial"/>
              </w:rPr>
            </w:pPr>
            <w:r w:rsidRPr="00BC2A37">
              <w:rPr>
                <w:rFonts w:ascii="Arial" w:hAnsi="Arial" w:cs="Arial"/>
              </w:rPr>
              <w:t>- Prévention des risques professionnels</w:t>
            </w:r>
          </w:p>
          <w:p w14:paraId="37B7AD2F" w14:textId="77777777" w:rsidR="003C6891" w:rsidRPr="00BC2A37" w:rsidRDefault="003C6891" w:rsidP="00AC1FFC">
            <w:pPr>
              <w:rPr>
                <w:rFonts w:ascii="Arial" w:hAnsi="Arial" w:cs="Arial"/>
              </w:rPr>
            </w:pPr>
            <w:r w:rsidRPr="00BC2A37">
              <w:rPr>
                <w:rFonts w:ascii="Arial" w:hAnsi="Arial" w:cs="Arial"/>
              </w:rPr>
              <w:t>- Secourisme</w:t>
            </w:r>
          </w:p>
        </w:tc>
        <w:tc>
          <w:tcPr>
            <w:tcW w:w="6237" w:type="dxa"/>
          </w:tcPr>
          <w:p w14:paraId="1C7BC855" w14:textId="77777777" w:rsidR="003C6891" w:rsidRPr="00BC2A37" w:rsidRDefault="003C6891" w:rsidP="008B5387">
            <w:pPr>
              <w:numPr>
                <w:ilvl w:val="0"/>
                <w:numId w:val="23"/>
              </w:numPr>
              <w:ind w:left="175" w:hanging="175"/>
              <w:contextualSpacing/>
              <w:rPr>
                <w:rFonts w:ascii="Arial" w:hAnsi="Arial" w:cs="Arial"/>
              </w:rPr>
            </w:pPr>
            <w:r w:rsidRPr="00BC2A37">
              <w:rPr>
                <w:rFonts w:ascii="Arial" w:hAnsi="Arial" w:cs="Arial"/>
              </w:rPr>
              <w:t>Voir certification SST ou attestation de formation aux PSC1</w:t>
            </w:r>
          </w:p>
          <w:p w14:paraId="53C119B4" w14:textId="77777777" w:rsidR="003C6891" w:rsidRPr="008B5387" w:rsidRDefault="003C6891" w:rsidP="008B5387">
            <w:pPr>
              <w:numPr>
                <w:ilvl w:val="0"/>
                <w:numId w:val="23"/>
              </w:numPr>
              <w:autoSpaceDE w:val="0"/>
              <w:autoSpaceDN w:val="0"/>
              <w:adjustRightInd w:val="0"/>
              <w:ind w:left="175" w:hanging="175"/>
              <w:rPr>
                <w:rFonts w:ascii="Arial" w:hAnsi="Arial" w:cs="Arial"/>
              </w:rPr>
            </w:pPr>
            <w:r w:rsidRPr="008B5387">
              <w:rPr>
                <w:rFonts w:ascii="Arial" w:hAnsi="Arial" w:cs="Arial"/>
              </w:rPr>
              <w:t>Prendre en compte les préconisations liées aux activités de l’esthéticien(ne)</w:t>
            </w:r>
          </w:p>
          <w:p w14:paraId="66587106" w14:textId="19F9109C" w:rsidR="003C6891" w:rsidRPr="008B5387" w:rsidRDefault="003C6891" w:rsidP="008B5387">
            <w:pPr>
              <w:numPr>
                <w:ilvl w:val="0"/>
                <w:numId w:val="23"/>
              </w:numPr>
              <w:ind w:left="175" w:hanging="175"/>
              <w:contextualSpacing/>
              <w:rPr>
                <w:rFonts w:ascii="Arial" w:hAnsi="Arial" w:cs="Arial"/>
              </w:rPr>
            </w:pPr>
            <w:r w:rsidRPr="00BC2A37">
              <w:rPr>
                <w:rFonts w:ascii="Arial" w:hAnsi="Arial" w:cs="Arial"/>
              </w:rPr>
              <w:t>Former au SST ou au PSC1 Voir certification SST ou attestation de formation aux PSC1</w:t>
            </w:r>
          </w:p>
        </w:tc>
      </w:tr>
    </w:tbl>
    <w:p w14:paraId="750D0990" w14:textId="77777777" w:rsidR="003C6891" w:rsidRPr="00BC2A37" w:rsidRDefault="003C6891" w:rsidP="003C6891">
      <w:pPr>
        <w:rPr>
          <w:rFonts w:cs="Arial"/>
        </w:rPr>
      </w:pPr>
    </w:p>
    <w:p w14:paraId="1034DBEA"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0"/>
        <w:gridCol w:w="6235"/>
      </w:tblGrid>
      <w:tr w:rsidR="003C6891" w:rsidRPr="00BC2A37" w14:paraId="48E53B79" w14:textId="77777777" w:rsidTr="00365820">
        <w:trPr>
          <w:trHeight w:val="336"/>
        </w:trPr>
        <w:tc>
          <w:tcPr>
            <w:tcW w:w="3830" w:type="dxa"/>
            <w:tcBorders>
              <w:top w:val="nil"/>
              <w:left w:val="nil"/>
              <w:right w:val="nil"/>
            </w:tcBorders>
          </w:tcPr>
          <w:p w14:paraId="3A35E5E3" w14:textId="77777777" w:rsidR="003C6891" w:rsidRPr="00BC2A37" w:rsidRDefault="003C6891" w:rsidP="00AC1FFC">
            <w:pPr>
              <w:rPr>
                <w:rFonts w:cs="Arial"/>
              </w:rPr>
            </w:pPr>
          </w:p>
        </w:tc>
        <w:tc>
          <w:tcPr>
            <w:tcW w:w="6235" w:type="dxa"/>
            <w:tcBorders>
              <w:top w:val="nil"/>
              <w:left w:val="nil"/>
              <w:right w:val="nil"/>
            </w:tcBorders>
          </w:tcPr>
          <w:p w14:paraId="40C10B8F" w14:textId="77777777" w:rsidR="003C6891" w:rsidRPr="00BC2A37" w:rsidRDefault="003C6891" w:rsidP="00AC1FFC">
            <w:pPr>
              <w:ind w:left="360"/>
              <w:rPr>
                <w:rFonts w:ascii="Arial" w:hAnsi="Arial" w:cs="Arial"/>
              </w:rPr>
            </w:pPr>
          </w:p>
        </w:tc>
      </w:tr>
      <w:tr w:rsidR="003C6891" w:rsidRPr="00BC2A37" w14:paraId="0E49CDFD" w14:textId="77777777" w:rsidTr="001B2966">
        <w:trPr>
          <w:trHeight w:val="285"/>
        </w:trPr>
        <w:tc>
          <w:tcPr>
            <w:tcW w:w="10065" w:type="dxa"/>
            <w:gridSpan w:val="2"/>
            <w:shd w:val="clear" w:color="auto" w:fill="FABF8F"/>
            <w:vAlign w:val="center"/>
          </w:tcPr>
          <w:p w14:paraId="1D277896" w14:textId="77777777" w:rsidR="003C6891" w:rsidRPr="00BC2A37" w:rsidRDefault="003C6891" w:rsidP="00BC3893">
            <w:pPr>
              <w:rPr>
                <w:rFonts w:ascii="Arial" w:hAnsi="Arial" w:cs="Arial"/>
                <w:b/>
              </w:rPr>
            </w:pPr>
            <w:r w:rsidRPr="00BC2A37">
              <w:rPr>
                <w:rFonts w:ascii="Arial" w:hAnsi="Arial" w:cs="Arial"/>
                <w:b/>
              </w:rPr>
              <w:t>C33 : Gérer l’entreprise</w:t>
            </w:r>
          </w:p>
        </w:tc>
      </w:tr>
      <w:tr w:rsidR="003C6891" w:rsidRPr="00BC2A37" w14:paraId="6C955F23" w14:textId="77777777" w:rsidTr="00365820">
        <w:trPr>
          <w:trHeight w:val="285"/>
        </w:trPr>
        <w:tc>
          <w:tcPr>
            <w:tcW w:w="3830" w:type="dxa"/>
            <w:shd w:val="clear" w:color="auto" w:fill="FBD4B4" w:themeFill="accent6" w:themeFillTint="66"/>
            <w:vAlign w:val="center"/>
          </w:tcPr>
          <w:p w14:paraId="40701EEE" w14:textId="77777777" w:rsidR="003C6891" w:rsidRPr="00BC2A37" w:rsidRDefault="003C6891" w:rsidP="00BC3893">
            <w:pPr>
              <w:jc w:val="center"/>
              <w:rPr>
                <w:rFonts w:ascii="Arial" w:hAnsi="Arial" w:cs="Arial"/>
                <w:b/>
              </w:rPr>
            </w:pPr>
            <w:r w:rsidRPr="00BC2A37">
              <w:rPr>
                <w:rFonts w:ascii="Arial" w:hAnsi="Arial" w:cs="Arial"/>
                <w:b/>
              </w:rPr>
              <w:t>Compétences observables</w:t>
            </w:r>
          </w:p>
        </w:tc>
        <w:tc>
          <w:tcPr>
            <w:tcW w:w="6235" w:type="dxa"/>
            <w:shd w:val="clear" w:color="auto" w:fill="FBD4B4" w:themeFill="accent6" w:themeFillTint="66"/>
            <w:vAlign w:val="center"/>
          </w:tcPr>
          <w:p w14:paraId="285F56E5" w14:textId="77777777" w:rsidR="003C6891" w:rsidRPr="00BC2A37" w:rsidRDefault="003C6891" w:rsidP="00BC3893">
            <w:pPr>
              <w:jc w:val="center"/>
              <w:rPr>
                <w:rFonts w:ascii="Arial" w:hAnsi="Arial" w:cs="Arial"/>
                <w:b/>
              </w:rPr>
            </w:pPr>
            <w:r w:rsidRPr="00BC2A37">
              <w:rPr>
                <w:rFonts w:ascii="Arial" w:hAnsi="Arial" w:cs="Arial"/>
                <w:b/>
              </w:rPr>
              <w:t>Indicateurs d’évaluation</w:t>
            </w:r>
          </w:p>
        </w:tc>
      </w:tr>
      <w:tr w:rsidR="003C6891" w:rsidRPr="00BC2A37" w14:paraId="6D6AEDBB" w14:textId="77777777" w:rsidTr="00365820">
        <w:trPr>
          <w:trHeight w:val="285"/>
        </w:trPr>
        <w:tc>
          <w:tcPr>
            <w:tcW w:w="3830" w:type="dxa"/>
          </w:tcPr>
          <w:p w14:paraId="396FBAA6" w14:textId="77777777" w:rsidR="003C6891" w:rsidRPr="00BC2A37" w:rsidRDefault="003C6891" w:rsidP="00BC3893">
            <w:pPr>
              <w:spacing w:after="120"/>
              <w:rPr>
                <w:rFonts w:ascii="Arial" w:hAnsi="Arial" w:cs="Arial"/>
              </w:rPr>
            </w:pPr>
            <w:r w:rsidRPr="00BC2A37">
              <w:rPr>
                <w:rFonts w:ascii="Arial" w:hAnsi="Arial" w:cs="Arial"/>
              </w:rPr>
              <w:t>C33.1 Communiquer avec les fabricants, les fournisseurs, les professionnels</w:t>
            </w:r>
          </w:p>
        </w:tc>
        <w:tc>
          <w:tcPr>
            <w:tcW w:w="6235" w:type="dxa"/>
          </w:tcPr>
          <w:p w14:paraId="0E5852BE"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Messages pertinents et adaptés à l’interlocuteur</w:t>
            </w:r>
          </w:p>
        </w:tc>
      </w:tr>
      <w:tr w:rsidR="003C6891" w:rsidRPr="00BC2A37" w14:paraId="337A4440" w14:textId="77777777" w:rsidTr="00365820">
        <w:trPr>
          <w:trHeight w:val="285"/>
        </w:trPr>
        <w:tc>
          <w:tcPr>
            <w:tcW w:w="3830" w:type="dxa"/>
          </w:tcPr>
          <w:p w14:paraId="3A2F0D4E" w14:textId="77777777" w:rsidR="003C6891" w:rsidRPr="00BC2A37" w:rsidRDefault="003C6891" w:rsidP="00BC3893">
            <w:pPr>
              <w:spacing w:after="120"/>
              <w:rPr>
                <w:rFonts w:ascii="Arial" w:hAnsi="Arial" w:cs="Arial"/>
              </w:rPr>
            </w:pPr>
            <w:r w:rsidRPr="00BC2A37">
              <w:rPr>
                <w:rFonts w:ascii="Arial" w:hAnsi="Arial" w:cs="Arial"/>
              </w:rPr>
              <w:t>C33.2 Utiliser les outils d’information et de communication</w:t>
            </w:r>
          </w:p>
        </w:tc>
        <w:tc>
          <w:tcPr>
            <w:tcW w:w="6235" w:type="dxa"/>
          </w:tcPr>
          <w:p w14:paraId="3A1E323E"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Mode de communication et d’information pertinent</w:t>
            </w:r>
          </w:p>
        </w:tc>
      </w:tr>
      <w:tr w:rsidR="003C6891" w:rsidRPr="00BC2A37" w14:paraId="65F85883" w14:textId="77777777" w:rsidTr="00365820">
        <w:trPr>
          <w:trHeight w:val="285"/>
        </w:trPr>
        <w:tc>
          <w:tcPr>
            <w:tcW w:w="3830" w:type="dxa"/>
          </w:tcPr>
          <w:p w14:paraId="749908EA" w14:textId="1EF1F092" w:rsidR="003C6891" w:rsidRPr="00BC2A37" w:rsidRDefault="003C6891" w:rsidP="00900691">
            <w:pPr>
              <w:spacing w:after="120"/>
              <w:rPr>
                <w:rFonts w:ascii="Arial" w:hAnsi="Arial" w:cs="Arial"/>
              </w:rPr>
            </w:pPr>
            <w:r w:rsidRPr="00BC2A37">
              <w:rPr>
                <w:rFonts w:ascii="Arial" w:hAnsi="Arial" w:cs="Arial"/>
              </w:rPr>
              <w:t xml:space="preserve">C33.3 </w:t>
            </w:r>
            <w:r w:rsidR="00900691" w:rsidRPr="00BC2A37">
              <w:rPr>
                <w:rFonts w:ascii="Arial" w:hAnsi="Arial" w:cs="Arial"/>
              </w:rPr>
              <w:t>Installer et gérer les espaces de travail</w:t>
            </w:r>
          </w:p>
        </w:tc>
        <w:tc>
          <w:tcPr>
            <w:tcW w:w="6235" w:type="dxa"/>
          </w:tcPr>
          <w:p w14:paraId="2DF7E5A8"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Proposition d’aménagements généraux et spécifiques pour :</w:t>
            </w:r>
          </w:p>
          <w:p w14:paraId="1A322032" w14:textId="77777777" w:rsidR="003C6891" w:rsidRPr="00BC2A37" w:rsidRDefault="003C6891" w:rsidP="00E5336F">
            <w:pPr>
              <w:numPr>
                <w:ilvl w:val="0"/>
                <w:numId w:val="89"/>
              </w:numPr>
              <w:tabs>
                <w:tab w:val="clear" w:pos="360"/>
                <w:tab w:val="num" w:pos="1309"/>
              </w:tabs>
              <w:ind w:left="1309" w:hanging="283"/>
              <w:contextualSpacing/>
              <w:rPr>
                <w:rFonts w:ascii="Arial" w:hAnsi="Arial" w:cs="Arial"/>
              </w:rPr>
            </w:pPr>
            <w:r w:rsidRPr="00BC2A37">
              <w:rPr>
                <w:rFonts w:ascii="Arial" w:hAnsi="Arial" w:cs="Arial"/>
              </w:rPr>
              <w:t xml:space="preserve"> Les postes de travail</w:t>
            </w:r>
          </w:p>
          <w:p w14:paraId="1009E08E" w14:textId="77777777" w:rsidR="003C6891" w:rsidRPr="00BC2A37" w:rsidRDefault="003C6891" w:rsidP="00E5336F">
            <w:pPr>
              <w:numPr>
                <w:ilvl w:val="0"/>
                <w:numId w:val="89"/>
              </w:numPr>
              <w:tabs>
                <w:tab w:val="clear" w:pos="360"/>
                <w:tab w:val="num" w:pos="1309"/>
              </w:tabs>
              <w:spacing w:after="120"/>
              <w:ind w:left="1310" w:hanging="284"/>
              <w:rPr>
                <w:rFonts w:ascii="Arial" w:hAnsi="Arial" w:cs="Arial"/>
              </w:rPr>
            </w:pPr>
            <w:r w:rsidRPr="00BC2A37">
              <w:rPr>
                <w:rFonts w:ascii="Arial" w:hAnsi="Arial" w:cs="Arial"/>
              </w:rPr>
              <w:t xml:space="preserve"> Les espaces techniques</w:t>
            </w:r>
          </w:p>
        </w:tc>
      </w:tr>
      <w:tr w:rsidR="003C6891" w:rsidRPr="00BC2A37" w14:paraId="219F678F" w14:textId="77777777" w:rsidTr="00365820">
        <w:trPr>
          <w:trHeight w:val="285"/>
        </w:trPr>
        <w:tc>
          <w:tcPr>
            <w:tcW w:w="3830" w:type="dxa"/>
          </w:tcPr>
          <w:p w14:paraId="03688AE3" w14:textId="77777777" w:rsidR="003C6891" w:rsidRPr="00BC2A37" w:rsidRDefault="003C6891" w:rsidP="00BC3893">
            <w:pPr>
              <w:spacing w:after="120"/>
              <w:rPr>
                <w:rFonts w:ascii="Arial" w:hAnsi="Arial" w:cs="Arial"/>
              </w:rPr>
            </w:pPr>
            <w:r w:rsidRPr="00BC2A37">
              <w:rPr>
                <w:rFonts w:ascii="Arial" w:hAnsi="Arial" w:cs="Arial"/>
              </w:rPr>
              <w:t>C33.4 Gérer les produits et les équipements</w:t>
            </w:r>
          </w:p>
        </w:tc>
        <w:tc>
          <w:tcPr>
            <w:tcW w:w="6235" w:type="dxa"/>
          </w:tcPr>
          <w:p w14:paraId="5CA4CC27" w14:textId="77777777" w:rsidR="003C6891" w:rsidRPr="00BC2A37" w:rsidRDefault="003C6891" w:rsidP="00E5336F">
            <w:pPr>
              <w:numPr>
                <w:ilvl w:val="0"/>
                <w:numId w:val="50"/>
              </w:numPr>
              <w:tabs>
                <w:tab w:val="clear" w:pos="360"/>
                <w:tab w:val="num" w:pos="175"/>
              </w:tabs>
              <w:ind w:left="175" w:hanging="175"/>
              <w:contextualSpacing/>
              <w:rPr>
                <w:rFonts w:ascii="Arial" w:hAnsi="Arial" w:cs="Arial"/>
              </w:rPr>
            </w:pPr>
            <w:r w:rsidRPr="00BC2A37">
              <w:rPr>
                <w:rFonts w:ascii="Arial" w:hAnsi="Arial" w:cs="Arial"/>
              </w:rPr>
              <w:t>Organisation de la réception, de l’étiquetage, du rangement des produits, des consommables, de l’outillage, du linge et des matériels</w:t>
            </w:r>
          </w:p>
          <w:p w14:paraId="3938DC05"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Gestion des stocks</w:t>
            </w:r>
          </w:p>
          <w:p w14:paraId="7E731FFF" w14:textId="16F4BDAA" w:rsidR="003C6891" w:rsidRPr="008B5387" w:rsidRDefault="003C6891" w:rsidP="00E5336F">
            <w:pPr>
              <w:numPr>
                <w:ilvl w:val="0"/>
                <w:numId w:val="50"/>
              </w:numPr>
              <w:tabs>
                <w:tab w:val="clear" w:pos="360"/>
                <w:tab w:val="num" w:pos="175"/>
              </w:tabs>
              <w:spacing w:after="120"/>
              <w:ind w:left="357" w:hanging="357"/>
              <w:rPr>
                <w:rFonts w:ascii="Arial" w:hAnsi="Arial" w:cs="Arial"/>
              </w:rPr>
            </w:pPr>
            <w:r w:rsidRPr="00BC2A37">
              <w:rPr>
                <w:rFonts w:ascii="Arial" w:hAnsi="Arial" w:cs="Arial"/>
              </w:rPr>
              <w:t>Matériel disponible et fiable (hygiène et sécurité)</w:t>
            </w:r>
          </w:p>
        </w:tc>
      </w:tr>
      <w:tr w:rsidR="003C6891" w:rsidRPr="00BC2A37" w14:paraId="3DF11236" w14:textId="77777777" w:rsidTr="00365820">
        <w:trPr>
          <w:trHeight w:val="285"/>
        </w:trPr>
        <w:tc>
          <w:tcPr>
            <w:tcW w:w="3830" w:type="dxa"/>
          </w:tcPr>
          <w:p w14:paraId="7B549E68" w14:textId="77777777" w:rsidR="003C6891" w:rsidRPr="00BC2A37" w:rsidRDefault="003C6891" w:rsidP="00BC3893">
            <w:pPr>
              <w:spacing w:after="120"/>
              <w:rPr>
                <w:rFonts w:ascii="Arial" w:hAnsi="Arial" w:cs="Arial"/>
              </w:rPr>
            </w:pPr>
            <w:r w:rsidRPr="00BC2A37">
              <w:rPr>
                <w:rFonts w:ascii="Arial" w:hAnsi="Arial" w:cs="Arial"/>
              </w:rPr>
              <w:t>C33.5 Gérer les encaissements</w:t>
            </w:r>
          </w:p>
        </w:tc>
        <w:tc>
          <w:tcPr>
            <w:tcW w:w="6235" w:type="dxa"/>
          </w:tcPr>
          <w:p w14:paraId="784DE43A"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Enregistrement des ventes</w:t>
            </w:r>
          </w:p>
          <w:p w14:paraId="5F398D5D" w14:textId="1410599F" w:rsidR="003C6891" w:rsidRPr="00BC2A37" w:rsidRDefault="00137240" w:rsidP="00E5336F">
            <w:pPr>
              <w:numPr>
                <w:ilvl w:val="0"/>
                <w:numId w:val="50"/>
              </w:numPr>
              <w:tabs>
                <w:tab w:val="clear" w:pos="360"/>
                <w:tab w:val="num" w:pos="175"/>
              </w:tabs>
              <w:spacing w:after="120"/>
              <w:ind w:left="176" w:hanging="176"/>
              <w:rPr>
                <w:rFonts w:ascii="Arial" w:hAnsi="Arial" w:cs="Arial"/>
              </w:rPr>
            </w:pPr>
            <w:r>
              <w:rPr>
                <w:rFonts w:ascii="Arial" w:hAnsi="Arial" w:cs="Arial"/>
              </w:rPr>
              <w:t>É</w:t>
            </w:r>
            <w:r w:rsidR="003C6891" w:rsidRPr="00BC2A37">
              <w:rPr>
                <w:rFonts w:ascii="Arial" w:hAnsi="Arial" w:cs="Arial"/>
              </w:rPr>
              <w:t>dition et délivrance de factures dans le respect de la réglementation en vigueur</w:t>
            </w:r>
          </w:p>
        </w:tc>
      </w:tr>
      <w:tr w:rsidR="003C6891" w:rsidRPr="00BC2A37" w14:paraId="6F3F3FAB" w14:textId="77777777" w:rsidTr="00365820">
        <w:trPr>
          <w:trHeight w:val="285"/>
        </w:trPr>
        <w:tc>
          <w:tcPr>
            <w:tcW w:w="3830" w:type="dxa"/>
          </w:tcPr>
          <w:p w14:paraId="64546AE5" w14:textId="0BAEA76A" w:rsidR="003C6891" w:rsidRPr="00BC2A37" w:rsidRDefault="003C6891" w:rsidP="00BC3893">
            <w:pPr>
              <w:spacing w:after="120"/>
              <w:rPr>
                <w:rFonts w:ascii="Arial" w:hAnsi="Arial" w:cs="Arial"/>
              </w:rPr>
            </w:pPr>
            <w:r w:rsidRPr="00BC2A37">
              <w:rPr>
                <w:rFonts w:ascii="Arial" w:hAnsi="Arial" w:cs="Arial"/>
              </w:rPr>
              <w:t>C33.6 Analyser l’évolution</w:t>
            </w:r>
            <w:r w:rsidR="008B5387">
              <w:rPr>
                <w:rFonts w:ascii="Arial" w:hAnsi="Arial" w:cs="Arial"/>
              </w:rPr>
              <w:t xml:space="preserve"> de l’activité de l’entreprise </w:t>
            </w:r>
            <w:r w:rsidRPr="00BC2A37">
              <w:rPr>
                <w:rFonts w:ascii="Arial" w:hAnsi="Arial" w:cs="Arial"/>
              </w:rPr>
              <w:t xml:space="preserve"> </w:t>
            </w:r>
          </w:p>
        </w:tc>
        <w:tc>
          <w:tcPr>
            <w:tcW w:w="6235" w:type="dxa"/>
          </w:tcPr>
          <w:p w14:paraId="1595C5C2" w14:textId="77777777" w:rsidR="003C6891" w:rsidRPr="00BC2A37" w:rsidRDefault="003C6891" w:rsidP="00E5336F">
            <w:pPr>
              <w:numPr>
                <w:ilvl w:val="0"/>
                <w:numId w:val="50"/>
              </w:numPr>
              <w:tabs>
                <w:tab w:val="clear" w:pos="360"/>
                <w:tab w:val="num" w:pos="175"/>
              </w:tabs>
              <w:ind w:left="175" w:hanging="175"/>
              <w:contextualSpacing/>
              <w:rPr>
                <w:rFonts w:ascii="Arial" w:hAnsi="Arial" w:cs="Arial"/>
              </w:rPr>
            </w:pPr>
            <w:r w:rsidRPr="00BC2A37">
              <w:rPr>
                <w:rFonts w:ascii="Arial" w:hAnsi="Arial" w:cs="Arial"/>
              </w:rPr>
              <w:t>Appréciation de l’écart entre les résultats attendus et les résultats obtenus</w:t>
            </w:r>
          </w:p>
          <w:p w14:paraId="30D4D013" w14:textId="313D3FC1" w:rsidR="003C6891" w:rsidRPr="008B5387" w:rsidRDefault="003C6891" w:rsidP="00E5336F">
            <w:pPr>
              <w:numPr>
                <w:ilvl w:val="0"/>
                <w:numId w:val="50"/>
              </w:numPr>
              <w:tabs>
                <w:tab w:val="clear" w:pos="360"/>
                <w:tab w:val="num" w:pos="175"/>
              </w:tabs>
              <w:spacing w:after="120"/>
              <w:ind w:left="357" w:hanging="357"/>
              <w:rPr>
                <w:rFonts w:ascii="Arial" w:hAnsi="Arial" w:cs="Arial"/>
              </w:rPr>
            </w:pPr>
            <w:r w:rsidRPr="00BC2A37">
              <w:rPr>
                <w:rFonts w:ascii="Arial" w:hAnsi="Arial" w:cs="Arial"/>
              </w:rPr>
              <w:t>Propositions de solutions</w:t>
            </w:r>
          </w:p>
        </w:tc>
      </w:tr>
      <w:tr w:rsidR="003C6891" w:rsidRPr="00BC2A37" w14:paraId="51F200DE" w14:textId="77777777" w:rsidTr="00365820">
        <w:trPr>
          <w:trHeight w:val="285"/>
        </w:trPr>
        <w:tc>
          <w:tcPr>
            <w:tcW w:w="3830" w:type="dxa"/>
          </w:tcPr>
          <w:p w14:paraId="687A69FF" w14:textId="77777777" w:rsidR="003C6891" w:rsidRPr="00BC2A37" w:rsidRDefault="003C6891" w:rsidP="00BC3893">
            <w:pPr>
              <w:spacing w:after="120"/>
              <w:rPr>
                <w:rFonts w:ascii="Arial" w:hAnsi="Arial" w:cs="Arial"/>
              </w:rPr>
            </w:pPr>
            <w:r w:rsidRPr="00BC2A37">
              <w:rPr>
                <w:rFonts w:ascii="Arial" w:hAnsi="Arial" w:cs="Arial"/>
              </w:rPr>
              <w:t>C33.7 Déterminer le prix de vente des prestations esthétiques</w:t>
            </w:r>
          </w:p>
        </w:tc>
        <w:tc>
          <w:tcPr>
            <w:tcW w:w="6235" w:type="dxa"/>
          </w:tcPr>
          <w:p w14:paraId="3B41449D" w14:textId="77777777" w:rsidR="003C6891" w:rsidRPr="00BC2A37" w:rsidRDefault="003C6891" w:rsidP="00137240">
            <w:pPr>
              <w:numPr>
                <w:ilvl w:val="0"/>
                <w:numId w:val="50"/>
              </w:numPr>
              <w:tabs>
                <w:tab w:val="clear" w:pos="360"/>
                <w:tab w:val="num" w:pos="175"/>
              </w:tabs>
              <w:ind w:left="173" w:hanging="173"/>
              <w:contextualSpacing/>
              <w:rPr>
                <w:rFonts w:ascii="Arial" w:hAnsi="Arial" w:cs="Arial"/>
              </w:rPr>
            </w:pPr>
            <w:r w:rsidRPr="00BC2A37">
              <w:rPr>
                <w:rFonts w:ascii="Arial" w:hAnsi="Arial" w:cs="Arial"/>
              </w:rPr>
              <w:t>Prix justifié par rapport au coût et au positionnement de l’entreprise</w:t>
            </w:r>
          </w:p>
        </w:tc>
      </w:tr>
      <w:tr w:rsidR="003C6891" w:rsidRPr="00BC2A37" w14:paraId="5728A8E1" w14:textId="77777777" w:rsidTr="00365820">
        <w:trPr>
          <w:trHeight w:val="285"/>
        </w:trPr>
        <w:tc>
          <w:tcPr>
            <w:tcW w:w="3830" w:type="dxa"/>
          </w:tcPr>
          <w:p w14:paraId="4C182994" w14:textId="77777777" w:rsidR="003C6891" w:rsidRPr="00BC2A37" w:rsidRDefault="003C6891" w:rsidP="00BC3893">
            <w:pPr>
              <w:spacing w:after="120"/>
              <w:rPr>
                <w:rFonts w:ascii="Arial" w:hAnsi="Arial" w:cs="Arial"/>
              </w:rPr>
            </w:pPr>
            <w:r w:rsidRPr="00BC2A37">
              <w:rPr>
                <w:rFonts w:ascii="Arial" w:hAnsi="Arial" w:cs="Arial"/>
              </w:rPr>
              <w:t>C33.8 Effectuer le suivi des opérations bancaires</w:t>
            </w:r>
          </w:p>
        </w:tc>
        <w:tc>
          <w:tcPr>
            <w:tcW w:w="6235" w:type="dxa"/>
          </w:tcPr>
          <w:p w14:paraId="55FFDFF1" w14:textId="4445FCD9"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 xml:space="preserve">Préparation des </w:t>
            </w:r>
            <w:r w:rsidR="008B5387">
              <w:rPr>
                <w:rFonts w:ascii="Arial" w:hAnsi="Arial" w:cs="Arial"/>
              </w:rPr>
              <w:t>remises en</w:t>
            </w:r>
            <w:r w:rsidRPr="00BC2A37">
              <w:rPr>
                <w:rFonts w:ascii="Arial" w:hAnsi="Arial" w:cs="Arial"/>
              </w:rPr>
              <w:t xml:space="preserve"> banque</w:t>
            </w:r>
          </w:p>
          <w:p w14:paraId="543EFDD6"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Suivi des échéances financières</w:t>
            </w:r>
          </w:p>
          <w:p w14:paraId="0F66005D" w14:textId="195959BA" w:rsidR="003C6891" w:rsidRPr="008B5387" w:rsidRDefault="003C6891" w:rsidP="00E5336F">
            <w:pPr>
              <w:numPr>
                <w:ilvl w:val="0"/>
                <w:numId w:val="50"/>
              </w:numPr>
              <w:tabs>
                <w:tab w:val="clear" w:pos="360"/>
                <w:tab w:val="num" w:pos="175"/>
              </w:tabs>
              <w:spacing w:after="120"/>
              <w:ind w:left="357" w:hanging="357"/>
              <w:rPr>
                <w:rFonts w:ascii="Arial" w:hAnsi="Arial" w:cs="Arial"/>
              </w:rPr>
            </w:pPr>
            <w:r w:rsidRPr="00BC2A37">
              <w:rPr>
                <w:rFonts w:ascii="Arial" w:hAnsi="Arial" w:cs="Arial"/>
              </w:rPr>
              <w:t>Suivi des relevés bancaires</w:t>
            </w:r>
          </w:p>
        </w:tc>
      </w:tr>
      <w:tr w:rsidR="003C6891" w:rsidRPr="00BC2A37" w14:paraId="7519431D" w14:textId="77777777" w:rsidTr="00365820">
        <w:trPr>
          <w:trHeight w:val="285"/>
        </w:trPr>
        <w:tc>
          <w:tcPr>
            <w:tcW w:w="3830" w:type="dxa"/>
          </w:tcPr>
          <w:p w14:paraId="4DE3A950" w14:textId="77777777" w:rsidR="003C6891" w:rsidRPr="00BC2A37" w:rsidRDefault="003C6891" w:rsidP="00BC3893">
            <w:pPr>
              <w:spacing w:after="120"/>
              <w:rPr>
                <w:rFonts w:ascii="Arial" w:hAnsi="Arial" w:cs="Arial"/>
              </w:rPr>
            </w:pPr>
            <w:r w:rsidRPr="00BC2A37">
              <w:rPr>
                <w:rFonts w:ascii="Arial" w:hAnsi="Arial" w:cs="Arial"/>
              </w:rPr>
              <w:t>C33.9 Exécuter les travaux administratifs consécutifs à l’activité d’une l’entreprise</w:t>
            </w:r>
          </w:p>
        </w:tc>
        <w:tc>
          <w:tcPr>
            <w:tcW w:w="6235" w:type="dxa"/>
          </w:tcPr>
          <w:p w14:paraId="31E33948"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Documents administratifs correctement renseignés</w:t>
            </w:r>
          </w:p>
        </w:tc>
      </w:tr>
      <w:tr w:rsidR="003C6891" w:rsidRPr="00BC2A37" w14:paraId="785A751C" w14:textId="77777777" w:rsidTr="00365820">
        <w:trPr>
          <w:trHeight w:val="285"/>
        </w:trPr>
        <w:tc>
          <w:tcPr>
            <w:tcW w:w="3830" w:type="dxa"/>
          </w:tcPr>
          <w:p w14:paraId="6530A612" w14:textId="77777777" w:rsidR="003C6891" w:rsidRPr="00BC2A37" w:rsidRDefault="003C6891" w:rsidP="00BC3893">
            <w:pPr>
              <w:spacing w:after="120"/>
              <w:rPr>
                <w:rFonts w:ascii="Arial" w:hAnsi="Arial" w:cs="Arial"/>
              </w:rPr>
            </w:pPr>
            <w:r w:rsidRPr="00BC2A37">
              <w:rPr>
                <w:rFonts w:ascii="Arial" w:hAnsi="Arial" w:cs="Arial"/>
              </w:rPr>
              <w:t>C33.10 Enregistrer les éléments du tableau de bord</w:t>
            </w:r>
          </w:p>
        </w:tc>
        <w:tc>
          <w:tcPr>
            <w:tcW w:w="6235" w:type="dxa"/>
          </w:tcPr>
          <w:p w14:paraId="165FE82B" w14:textId="77777777" w:rsidR="003C6891" w:rsidRPr="00BC2A37" w:rsidRDefault="003C6891" w:rsidP="00E5336F">
            <w:pPr>
              <w:numPr>
                <w:ilvl w:val="0"/>
                <w:numId w:val="50"/>
              </w:numPr>
              <w:tabs>
                <w:tab w:val="clear" w:pos="360"/>
                <w:tab w:val="num" w:pos="175"/>
              </w:tabs>
              <w:contextualSpacing/>
              <w:rPr>
                <w:rFonts w:ascii="Arial" w:hAnsi="Arial" w:cs="Arial"/>
              </w:rPr>
            </w:pPr>
            <w:r w:rsidRPr="00BC2A37">
              <w:rPr>
                <w:rFonts w:ascii="Arial" w:hAnsi="Arial" w:cs="Arial"/>
              </w:rPr>
              <w:t>Tableau de bord correctement renseigné</w:t>
            </w:r>
          </w:p>
        </w:tc>
      </w:tr>
      <w:tr w:rsidR="003C6891" w:rsidRPr="00BC2A37" w14:paraId="77399857" w14:textId="77777777" w:rsidTr="00365820">
        <w:trPr>
          <w:trHeight w:val="285"/>
        </w:trPr>
        <w:tc>
          <w:tcPr>
            <w:tcW w:w="3830" w:type="dxa"/>
          </w:tcPr>
          <w:p w14:paraId="414BBBEB" w14:textId="77777777" w:rsidR="003C6891" w:rsidRPr="00BC2A37" w:rsidRDefault="003C6891" w:rsidP="00BC3893">
            <w:pPr>
              <w:spacing w:after="120"/>
              <w:rPr>
                <w:rFonts w:ascii="Arial" w:hAnsi="Arial" w:cs="Arial"/>
              </w:rPr>
            </w:pPr>
            <w:r w:rsidRPr="00BC2A37">
              <w:rPr>
                <w:rFonts w:ascii="Arial" w:hAnsi="Arial" w:cs="Arial"/>
              </w:rPr>
              <w:lastRenderedPageBreak/>
              <w:t xml:space="preserve">C33.11 Assurer la veille documentaire </w:t>
            </w:r>
          </w:p>
        </w:tc>
        <w:tc>
          <w:tcPr>
            <w:tcW w:w="6235" w:type="dxa"/>
          </w:tcPr>
          <w:p w14:paraId="1174ECE2" w14:textId="77777777" w:rsidR="003C6891" w:rsidRPr="00BC2A37" w:rsidRDefault="003C6891" w:rsidP="00E5336F">
            <w:pPr>
              <w:numPr>
                <w:ilvl w:val="0"/>
                <w:numId w:val="50"/>
              </w:numPr>
              <w:tabs>
                <w:tab w:val="clear" w:pos="360"/>
                <w:tab w:val="num" w:pos="175"/>
              </w:tabs>
              <w:ind w:left="175" w:hanging="175"/>
              <w:contextualSpacing/>
              <w:rPr>
                <w:rFonts w:ascii="Arial" w:hAnsi="Arial" w:cs="Arial"/>
              </w:rPr>
            </w:pPr>
            <w:r w:rsidRPr="00BC2A37">
              <w:rPr>
                <w:rFonts w:ascii="Arial" w:hAnsi="Arial" w:cs="Arial"/>
              </w:rPr>
              <w:t>Actualisation des réglementations techniques, administratives et financières</w:t>
            </w:r>
          </w:p>
          <w:p w14:paraId="7F2CDD7A" w14:textId="527A8C0D" w:rsidR="003C6891" w:rsidRPr="008B5387" w:rsidRDefault="003C6891" w:rsidP="00E5336F">
            <w:pPr>
              <w:numPr>
                <w:ilvl w:val="0"/>
                <w:numId w:val="50"/>
              </w:numPr>
              <w:tabs>
                <w:tab w:val="clear" w:pos="360"/>
                <w:tab w:val="num" w:pos="175"/>
              </w:tabs>
              <w:spacing w:after="120"/>
              <w:ind w:left="176" w:hanging="176"/>
              <w:rPr>
                <w:rFonts w:ascii="Arial" w:hAnsi="Arial" w:cs="Arial"/>
              </w:rPr>
            </w:pPr>
            <w:r w:rsidRPr="00BC2A37">
              <w:rPr>
                <w:rFonts w:ascii="Arial" w:hAnsi="Arial" w:cs="Arial"/>
              </w:rPr>
              <w:t>Recensement judicieux et classement des ressources documentaires scientifiques, professionnelles et réglementaires</w:t>
            </w:r>
          </w:p>
        </w:tc>
      </w:tr>
    </w:tbl>
    <w:p w14:paraId="779627BB" w14:textId="77777777" w:rsidR="003C6891" w:rsidRPr="00BC2A37" w:rsidRDefault="003C6891" w:rsidP="003C6891"/>
    <w:p w14:paraId="567F20F3" w14:textId="77777777" w:rsidR="003C6891" w:rsidRDefault="003C6891" w:rsidP="003C6891"/>
    <w:p w14:paraId="61BE40E4" w14:textId="77777777" w:rsidR="00712C1D" w:rsidRPr="00BC2A37" w:rsidRDefault="00712C1D"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73AF7FD7" w14:textId="77777777" w:rsidTr="00365820">
        <w:tc>
          <w:tcPr>
            <w:tcW w:w="10065" w:type="dxa"/>
            <w:gridSpan w:val="2"/>
            <w:shd w:val="clear" w:color="auto" w:fill="FABF8F" w:themeFill="accent6" w:themeFillTint="99"/>
          </w:tcPr>
          <w:p w14:paraId="661FF965" w14:textId="545974E5" w:rsidR="003C6891" w:rsidRPr="00BC2A37" w:rsidRDefault="003C6891" w:rsidP="00AC1FFC">
            <w:pPr>
              <w:rPr>
                <w:rFonts w:ascii="Arial" w:hAnsi="Arial" w:cs="Arial"/>
                <w:b/>
              </w:rPr>
            </w:pPr>
            <w:r w:rsidRPr="00BC2A37">
              <w:rPr>
                <w:rFonts w:ascii="Arial" w:hAnsi="Arial" w:cs="Arial"/>
                <w:b/>
              </w:rPr>
              <w:t xml:space="preserve">S3.3 Savoirs associés </w:t>
            </w:r>
            <w:r w:rsidRPr="00643B5F">
              <w:rPr>
                <w:rFonts w:ascii="Arial" w:hAnsi="Arial" w:cs="Arial"/>
                <w:b/>
              </w:rPr>
              <w:t>liés</w:t>
            </w:r>
            <w:r w:rsidR="00814533">
              <w:rPr>
                <w:rFonts w:ascii="Arial" w:hAnsi="Arial" w:cs="Arial"/>
                <w:b/>
              </w:rPr>
              <w:t xml:space="preserve"> à la vie et</w:t>
            </w:r>
            <w:r w:rsidRPr="00643B5F">
              <w:rPr>
                <w:rFonts w:ascii="Arial" w:hAnsi="Arial" w:cs="Arial"/>
                <w:b/>
              </w:rPr>
              <w:t xml:space="preserve"> à la gestion de l’entreprise</w:t>
            </w:r>
          </w:p>
        </w:tc>
      </w:tr>
      <w:tr w:rsidR="003C6891" w:rsidRPr="00BC2A37" w14:paraId="546719D9" w14:textId="77777777" w:rsidTr="00365820">
        <w:tc>
          <w:tcPr>
            <w:tcW w:w="10065" w:type="dxa"/>
            <w:gridSpan w:val="2"/>
            <w:shd w:val="clear" w:color="auto" w:fill="FBD4B4" w:themeFill="accent6" w:themeFillTint="66"/>
          </w:tcPr>
          <w:p w14:paraId="2EC84761" w14:textId="77777777" w:rsidR="003C6891" w:rsidRPr="00BC2A37" w:rsidRDefault="003C6891" w:rsidP="00AC1FFC">
            <w:pPr>
              <w:rPr>
                <w:rFonts w:ascii="Arial" w:hAnsi="Arial" w:cs="Arial"/>
                <w:b/>
              </w:rPr>
            </w:pPr>
            <w:r w:rsidRPr="00BC2A37">
              <w:rPr>
                <w:rFonts w:ascii="Arial" w:hAnsi="Arial" w:cs="Arial"/>
                <w:b/>
              </w:rPr>
              <w:t>S3.3.1 Savoirs associés liés à la gestion administrative et financière de l’entreprise</w:t>
            </w:r>
          </w:p>
        </w:tc>
      </w:tr>
      <w:tr w:rsidR="003C6891" w:rsidRPr="00BC2A37" w14:paraId="08302B3F" w14:textId="77777777" w:rsidTr="00365820">
        <w:tc>
          <w:tcPr>
            <w:tcW w:w="3828" w:type="dxa"/>
            <w:shd w:val="clear" w:color="auto" w:fill="FBD4B4" w:themeFill="accent6" w:themeFillTint="66"/>
          </w:tcPr>
          <w:p w14:paraId="125769DC" w14:textId="32D61918" w:rsidR="003C6891" w:rsidRPr="00BC2A37" w:rsidRDefault="00103311" w:rsidP="00AC1FFC">
            <w:pPr>
              <w:rPr>
                <w:rFonts w:ascii="Arial" w:hAnsi="Arial" w:cs="Arial"/>
                <w:strike/>
              </w:rPr>
            </w:pPr>
            <w:r>
              <w:rPr>
                <w:rFonts w:ascii="Arial" w:hAnsi="Arial" w:cs="Arial"/>
                <w:strike/>
              </w:rPr>
              <w:t xml:space="preserve">    </w:t>
            </w:r>
          </w:p>
        </w:tc>
        <w:tc>
          <w:tcPr>
            <w:tcW w:w="6237" w:type="dxa"/>
            <w:shd w:val="clear" w:color="auto" w:fill="FBD4B4" w:themeFill="accent6" w:themeFillTint="66"/>
            <w:vAlign w:val="center"/>
          </w:tcPr>
          <w:p w14:paraId="3E84D019"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50C94197" w14:textId="77777777" w:rsidTr="00365820">
        <w:trPr>
          <w:trHeight w:val="700"/>
        </w:trPr>
        <w:tc>
          <w:tcPr>
            <w:tcW w:w="3828" w:type="dxa"/>
          </w:tcPr>
          <w:p w14:paraId="3AF7D366" w14:textId="77777777" w:rsidR="003C6891" w:rsidRPr="00BC2A37" w:rsidRDefault="003C6891" w:rsidP="00AC1FFC">
            <w:pPr>
              <w:rPr>
                <w:rFonts w:ascii="Arial" w:hAnsi="Arial" w:cs="Arial"/>
                <w:highlight w:val="magenta"/>
              </w:rPr>
            </w:pPr>
            <w:r w:rsidRPr="00BC2A37">
              <w:rPr>
                <w:rFonts w:ascii="Arial" w:hAnsi="Arial" w:cs="Arial"/>
              </w:rPr>
              <w:t>S3.3.1 1 Les procédures de choix des fournisseurs</w:t>
            </w:r>
          </w:p>
          <w:p w14:paraId="5075BCC8" w14:textId="2F0357E3" w:rsidR="003C6891" w:rsidRPr="008B5387" w:rsidRDefault="008B5387" w:rsidP="008B5387">
            <w:pPr>
              <w:contextualSpacing/>
              <w:rPr>
                <w:rFonts w:ascii="Arial" w:hAnsi="Arial" w:cs="Arial"/>
                <w:highlight w:val="magenta"/>
              </w:rPr>
            </w:pPr>
            <w:r>
              <w:rPr>
                <w:rFonts w:ascii="Arial" w:hAnsi="Arial" w:cs="Arial"/>
              </w:rPr>
              <w:t xml:space="preserve">- </w:t>
            </w:r>
            <w:r w:rsidR="003C6891" w:rsidRPr="008B5387">
              <w:rPr>
                <w:rFonts w:ascii="Arial" w:hAnsi="Arial" w:cs="Arial"/>
              </w:rPr>
              <w:t>La négociation des achats</w:t>
            </w:r>
          </w:p>
        </w:tc>
        <w:tc>
          <w:tcPr>
            <w:tcW w:w="6237" w:type="dxa"/>
          </w:tcPr>
          <w:p w14:paraId="4FD81E7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Choix en fonction des coûts, du positionnement de l’entreprise et de la marge de manœuvre du chef d’entreprise</w:t>
            </w:r>
          </w:p>
          <w:p w14:paraId="3116BFCF" w14:textId="77777777" w:rsidR="003C6891" w:rsidRPr="008B5387" w:rsidRDefault="003C6891" w:rsidP="00AC1FFC">
            <w:pPr>
              <w:ind w:left="175"/>
              <w:contextualSpacing/>
              <w:rPr>
                <w:rFonts w:ascii="Arial" w:hAnsi="Arial" w:cs="Arial"/>
              </w:rPr>
            </w:pPr>
          </w:p>
        </w:tc>
      </w:tr>
      <w:tr w:rsidR="003C6891" w:rsidRPr="00BC2A37" w14:paraId="2E93DEE6" w14:textId="77777777" w:rsidTr="00365820">
        <w:tc>
          <w:tcPr>
            <w:tcW w:w="3828" w:type="dxa"/>
          </w:tcPr>
          <w:p w14:paraId="53E60C14" w14:textId="77777777" w:rsidR="003C6891" w:rsidRPr="00BC2A37" w:rsidRDefault="003C6891" w:rsidP="00AC1FFC">
            <w:pPr>
              <w:rPr>
                <w:rFonts w:ascii="Arial" w:hAnsi="Arial" w:cs="Arial"/>
              </w:rPr>
            </w:pPr>
            <w:r w:rsidRPr="00BC2A37">
              <w:rPr>
                <w:rFonts w:ascii="Arial" w:hAnsi="Arial" w:cs="Arial"/>
              </w:rPr>
              <w:t xml:space="preserve">S3.3.1.2 Les solutions informatiques : </w:t>
            </w:r>
          </w:p>
          <w:p w14:paraId="3B6A4D62"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Matériels et logiciels</w:t>
            </w:r>
          </w:p>
        </w:tc>
        <w:tc>
          <w:tcPr>
            <w:tcW w:w="6237" w:type="dxa"/>
          </w:tcPr>
          <w:p w14:paraId="7827749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Exploiter une suite logicielle professionnelle</w:t>
            </w:r>
          </w:p>
          <w:p w14:paraId="1CB032A7"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Exploiter la messagerie électronique</w:t>
            </w:r>
          </w:p>
        </w:tc>
      </w:tr>
      <w:tr w:rsidR="003C6891" w:rsidRPr="00BC2A37" w14:paraId="0A0B4529" w14:textId="77777777" w:rsidTr="00365820">
        <w:trPr>
          <w:trHeight w:val="636"/>
        </w:trPr>
        <w:tc>
          <w:tcPr>
            <w:tcW w:w="3828" w:type="dxa"/>
          </w:tcPr>
          <w:p w14:paraId="79DAFA2A" w14:textId="77777777" w:rsidR="003C6891" w:rsidRPr="00BC2A37" w:rsidRDefault="003C6891" w:rsidP="00AC1FFC">
            <w:pPr>
              <w:rPr>
                <w:rFonts w:ascii="Arial" w:hAnsi="Arial" w:cs="Arial"/>
              </w:rPr>
            </w:pPr>
            <w:r w:rsidRPr="00BC2A37">
              <w:rPr>
                <w:rFonts w:ascii="Arial" w:hAnsi="Arial" w:cs="Arial"/>
              </w:rPr>
              <w:t>S3.3.1 3 Le choix :</w:t>
            </w:r>
          </w:p>
          <w:p w14:paraId="60BC0A9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d’une forme de commerce </w:t>
            </w:r>
          </w:p>
          <w:p w14:paraId="304775B3" w14:textId="59A3D1F8" w:rsidR="003C6891" w:rsidRPr="008B5387" w:rsidRDefault="003C6891" w:rsidP="00E5336F">
            <w:pPr>
              <w:numPr>
                <w:ilvl w:val="0"/>
                <w:numId w:val="53"/>
              </w:numPr>
              <w:ind w:left="175" w:hanging="175"/>
              <w:contextualSpacing/>
              <w:rPr>
                <w:rFonts w:ascii="Arial" w:hAnsi="Arial" w:cs="Arial"/>
              </w:rPr>
            </w:pPr>
            <w:r w:rsidRPr="00BC2A37">
              <w:rPr>
                <w:rFonts w:ascii="Arial" w:hAnsi="Arial" w:cs="Arial"/>
              </w:rPr>
              <w:t>d’une forme juridique</w:t>
            </w:r>
          </w:p>
        </w:tc>
        <w:tc>
          <w:tcPr>
            <w:tcW w:w="6237" w:type="dxa"/>
          </w:tcPr>
          <w:p w14:paraId="407B2540" w14:textId="77777777" w:rsidR="003C6891" w:rsidRPr="008B5387" w:rsidRDefault="003C6891" w:rsidP="008B5387">
            <w:pPr>
              <w:ind w:left="175"/>
              <w:contextualSpacing/>
              <w:rPr>
                <w:rFonts w:ascii="Arial" w:hAnsi="Arial" w:cs="Arial"/>
              </w:rPr>
            </w:pPr>
          </w:p>
          <w:p w14:paraId="4F50DE3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Dissocier les différentes formes de commerce </w:t>
            </w:r>
          </w:p>
          <w:p w14:paraId="54D85394" w14:textId="1AF0A7D7" w:rsidR="003C6891" w:rsidRPr="008B5387" w:rsidRDefault="003C6891" w:rsidP="00E5336F">
            <w:pPr>
              <w:numPr>
                <w:ilvl w:val="0"/>
                <w:numId w:val="53"/>
              </w:numPr>
              <w:ind w:left="175" w:hanging="175"/>
              <w:contextualSpacing/>
              <w:rPr>
                <w:rFonts w:ascii="Arial" w:hAnsi="Arial" w:cs="Arial"/>
              </w:rPr>
            </w:pPr>
            <w:r w:rsidRPr="00BC2A37">
              <w:rPr>
                <w:rFonts w:ascii="Arial" w:hAnsi="Arial" w:cs="Arial"/>
              </w:rPr>
              <w:t>Identifier les différentes formes juridiques</w:t>
            </w:r>
          </w:p>
        </w:tc>
      </w:tr>
      <w:tr w:rsidR="003C6891" w:rsidRPr="00BC2A37" w14:paraId="1EF77D06" w14:textId="77777777" w:rsidTr="00365820">
        <w:trPr>
          <w:trHeight w:val="3070"/>
        </w:trPr>
        <w:tc>
          <w:tcPr>
            <w:tcW w:w="3828" w:type="dxa"/>
          </w:tcPr>
          <w:p w14:paraId="6D68FB0D" w14:textId="77777777" w:rsidR="003C6891" w:rsidRPr="00BC2A37" w:rsidRDefault="003C6891" w:rsidP="00AC1FFC">
            <w:pPr>
              <w:rPr>
                <w:rFonts w:ascii="Arial" w:hAnsi="Arial" w:cs="Arial"/>
              </w:rPr>
            </w:pPr>
            <w:r w:rsidRPr="00BC2A37">
              <w:rPr>
                <w:rFonts w:ascii="Arial" w:hAnsi="Arial" w:cs="Arial"/>
              </w:rPr>
              <w:t xml:space="preserve">S3.3.1.4 L’environnement économique </w:t>
            </w:r>
          </w:p>
          <w:p w14:paraId="6F7414A9"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place de l’activité esthétique cosmétique et de la parfumerie dans l’économie</w:t>
            </w:r>
          </w:p>
          <w:p w14:paraId="534989C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Les intervenants sur le marché, la structuration de l’offre </w:t>
            </w:r>
            <w:r w:rsidRPr="008B5387">
              <w:rPr>
                <w:rFonts w:ascii="Arial" w:hAnsi="Arial" w:cs="Arial"/>
              </w:rPr>
              <w:t xml:space="preserve">: </w:t>
            </w:r>
            <w:r w:rsidRPr="00BC2A37">
              <w:rPr>
                <w:rFonts w:ascii="Arial" w:hAnsi="Arial" w:cs="Arial"/>
              </w:rPr>
              <w:t>canaux de distribution</w:t>
            </w:r>
          </w:p>
          <w:p w14:paraId="4738B22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L’organisation professionnelle</w:t>
            </w:r>
          </w:p>
          <w:p w14:paraId="23947E2C" w14:textId="77777777" w:rsidR="003C6891" w:rsidRPr="00BC2A37" w:rsidRDefault="003C6891" w:rsidP="008B5387">
            <w:pPr>
              <w:ind w:left="175"/>
              <w:contextualSpacing/>
              <w:rPr>
                <w:rFonts w:ascii="Arial" w:hAnsi="Arial" w:cs="Arial"/>
              </w:rPr>
            </w:pPr>
          </w:p>
          <w:p w14:paraId="12B925E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L’implantation  et la délimitation sur une  zone de chalandise</w:t>
            </w:r>
          </w:p>
          <w:p w14:paraId="63F06A3B" w14:textId="5D212173" w:rsidR="00A81140" w:rsidRDefault="00A81140" w:rsidP="00AC1FFC">
            <w:pPr>
              <w:ind w:left="360"/>
              <w:contextualSpacing/>
              <w:rPr>
                <w:rFonts w:ascii="Arial" w:hAnsi="Arial" w:cs="Arial"/>
                <w:strike/>
              </w:rPr>
            </w:pPr>
          </w:p>
          <w:p w14:paraId="0DD3A274" w14:textId="77777777" w:rsidR="003C6891" w:rsidRPr="00A81140" w:rsidRDefault="003C6891" w:rsidP="00A81140">
            <w:pPr>
              <w:rPr>
                <w:rFonts w:ascii="Arial" w:hAnsi="Arial" w:cs="Arial"/>
              </w:rPr>
            </w:pPr>
          </w:p>
        </w:tc>
        <w:tc>
          <w:tcPr>
            <w:tcW w:w="6237" w:type="dxa"/>
          </w:tcPr>
          <w:p w14:paraId="19284CAD" w14:textId="77777777" w:rsidR="003C6891" w:rsidRPr="00BC2A37" w:rsidRDefault="003C6891" w:rsidP="00AC1FFC">
            <w:pPr>
              <w:rPr>
                <w:rFonts w:ascii="Arial" w:hAnsi="Arial" w:cs="Arial"/>
              </w:rPr>
            </w:pPr>
          </w:p>
          <w:p w14:paraId="3A124A4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Repérer les tendances de consommation de prestations esthétiques et de produits cosmétiques</w:t>
            </w:r>
          </w:p>
          <w:p w14:paraId="6AB7B5C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Repérer les acteurs sur le marché</w:t>
            </w:r>
          </w:p>
          <w:p w14:paraId="24C520B5" w14:textId="77777777" w:rsidR="003C6891" w:rsidRPr="00BC2A37" w:rsidRDefault="003C6891" w:rsidP="008B5387">
            <w:pPr>
              <w:ind w:left="175"/>
              <w:contextualSpacing/>
              <w:rPr>
                <w:rFonts w:ascii="Arial" w:hAnsi="Arial" w:cs="Arial"/>
              </w:rPr>
            </w:pPr>
          </w:p>
          <w:p w14:paraId="398486F0" w14:textId="77777777" w:rsidR="003C6891" w:rsidRDefault="003C6891" w:rsidP="008B5387">
            <w:pPr>
              <w:ind w:left="175"/>
              <w:contextualSpacing/>
              <w:rPr>
                <w:rFonts w:ascii="Arial" w:hAnsi="Arial" w:cs="Arial"/>
              </w:rPr>
            </w:pPr>
          </w:p>
          <w:p w14:paraId="79A8D5DB" w14:textId="77777777" w:rsidR="00A81140" w:rsidRPr="00BC2A37" w:rsidRDefault="00A81140" w:rsidP="008B5387">
            <w:pPr>
              <w:ind w:left="175"/>
              <w:contextualSpacing/>
              <w:rPr>
                <w:rFonts w:ascii="Arial" w:hAnsi="Arial" w:cs="Arial"/>
              </w:rPr>
            </w:pPr>
          </w:p>
          <w:p w14:paraId="2C396E1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Définir et identifier les organisations professionnelles représentatives</w:t>
            </w:r>
          </w:p>
          <w:p w14:paraId="10D0F915" w14:textId="77777777" w:rsidR="003C6891" w:rsidRPr="00BC2A37" w:rsidRDefault="003C6891" w:rsidP="008B5387">
            <w:pPr>
              <w:ind w:left="175"/>
              <w:contextualSpacing/>
              <w:rPr>
                <w:rFonts w:ascii="Arial" w:hAnsi="Arial" w:cs="Arial"/>
              </w:rPr>
            </w:pPr>
          </w:p>
          <w:p w14:paraId="3BF060EA"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Identifier la demande sur la zone de chalandise d’un point de vue quantitatif, qualitatif et concurrentiel</w:t>
            </w:r>
          </w:p>
          <w:p w14:paraId="3B5AA1A1" w14:textId="494092B0"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Mettre en lien les produits cosmétiques et les prestations esthétiques proposés avec la demande identifiée et le positionnement de l’entreprise</w:t>
            </w:r>
          </w:p>
        </w:tc>
      </w:tr>
      <w:tr w:rsidR="003C6891" w:rsidRPr="00BC2A37" w14:paraId="61D4329A" w14:textId="77777777" w:rsidTr="00365820">
        <w:trPr>
          <w:trHeight w:val="1387"/>
        </w:trPr>
        <w:tc>
          <w:tcPr>
            <w:tcW w:w="3828" w:type="dxa"/>
          </w:tcPr>
          <w:p w14:paraId="1784195D" w14:textId="77777777" w:rsidR="003C6891" w:rsidRPr="00BC2A37" w:rsidRDefault="003C6891" w:rsidP="00AC1FFC">
            <w:pPr>
              <w:rPr>
                <w:rFonts w:ascii="Arial" w:hAnsi="Arial" w:cs="Arial"/>
              </w:rPr>
            </w:pPr>
            <w:r w:rsidRPr="00BC2A37">
              <w:rPr>
                <w:rFonts w:ascii="Arial" w:hAnsi="Arial" w:cs="Arial"/>
              </w:rPr>
              <w:t>S3.3.1.5 Les éléments constituant le fonds de commerce</w:t>
            </w:r>
          </w:p>
          <w:p w14:paraId="41CDB18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clientèle</w:t>
            </w:r>
          </w:p>
          <w:p w14:paraId="0B1FFFA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Les produits et les marques</w:t>
            </w:r>
          </w:p>
          <w:p w14:paraId="659F765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local professionnel</w:t>
            </w:r>
          </w:p>
          <w:p w14:paraId="318AFAA9"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matériel, les équipements</w:t>
            </w:r>
          </w:p>
        </w:tc>
        <w:tc>
          <w:tcPr>
            <w:tcW w:w="6237" w:type="dxa"/>
          </w:tcPr>
          <w:p w14:paraId="1903570D" w14:textId="77777777" w:rsidR="00A81140" w:rsidRDefault="00A81140" w:rsidP="00A81140">
            <w:pPr>
              <w:ind w:left="175"/>
              <w:contextualSpacing/>
              <w:rPr>
                <w:rFonts w:ascii="Arial" w:hAnsi="Arial" w:cs="Arial"/>
              </w:rPr>
            </w:pPr>
          </w:p>
          <w:p w14:paraId="3BBEFB3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Analyser les éléments d’un fonds de commerce en vue de l’acquisition et du financement d’une entreprise</w:t>
            </w:r>
          </w:p>
          <w:p w14:paraId="28B73974" w14:textId="77777777" w:rsidR="003C6891" w:rsidRPr="00BC2A37" w:rsidRDefault="003C6891" w:rsidP="00AC1FFC">
            <w:pPr>
              <w:rPr>
                <w:rFonts w:ascii="Arial" w:hAnsi="Arial" w:cs="Arial"/>
              </w:rPr>
            </w:pPr>
          </w:p>
          <w:p w14:paraId="7F8664C1" w14:textId="77777777" w:rsidR="003C6891" w:rsidRPr="00BC2A37" w:rsidRDefault="003C6891" w:rsidP="00AC1FFC">
            <w:pPr>
              <w:rPr>
                <w:rFonts w:ascii="Arial" w:hAnsi="Arial" w:cs="Arial"/>
              </w:rPr>
            </w:pPr>
          </w:p>
        </w:tc>
      </w:tr>
      <w:tr w:rsidR="003C6891" w:rsidRPr="00BC2A37" w14:paraId="280EC3F7" w14:textId="77777777" w:rsidTr="00365820">
        <w:trPr>
          <w:trHeight w:val="1120"/>
        </w:trPr>
        <w:tc>
          <w:tcPr>
            <w:tcW w:w="3828" w:type="dxa"/>
            <w:shd w:val="clear" w:color="auto" w:fill="auto"/>
          </w:tcPr>
          <w:p w14:paraId="24A62CC4" w14:textId="77777777" w:rsidR="003C6891" w:rsidRPr="00BC2A37" w:rsidRDefault="003C6891" w:rsidP="00AC1FFC">
            <w:pPr>
              <w:rPr>
                <w:rFonts w:ascii="Arial" w:hAnsi="Arial" w:cs="Arial"/>
              </w:rPr>
            </w:pPr>
            <w:r w:rsidRPr="00BC2A37">
              <w:rPr>
                <w:rFonts w:ascii="Arial" w:hAnsi="Arial" w:cs="Arial"/>
              </w:rPr>
              <w:t>S3.3.1.6 Les différentes modalités d’acquisition du fonds de commerce</w:t>
            </w:r>
          </w:p>
          <w:p w14:paraId="1610277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location-gérance</w:t>
            </w:r>
          </w:p>
          <w:p w14:paraId="04C7701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L’achat</w:t>
            </w:r>
          </w:p>
        </w:tc>
        <w:tc>
          <w:tcPr>
            <w:tcW w:w="6237" w:type="dxa"/>
          </w:tcPr>
          <w:p w14:paraId="7223734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Repérer les différents éléments sur lesquels porte un contrat de vente et de location-gérance du fonds de commerce</w:t>
            </w:r>
          </w:p>
          <w:p w14:paraId="550B281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Apprécier les avantages et inconvénients d’un contrat de vente ou de location-gérance du fonds de commerce </w:t>
            </w:r>
          </w:p>
        </w:tc>
      </w:tr>
      <w:tr w:rsidR="003C6891" w:rsidRPr="00BC2A37" w14:paraId="0DC2C64F" w14:textId="77777777" w:rsidTr="00365820">
        <w:trPr>
          <w:trHeight w:val="852"/>
        </w:trPr>
        <w:tc>
          <w:tcPr>
            <w:tcW w:w="3828" w:type="dxa"/>
          </w:tcPr>
          <w:p w14:paraId="5980B5FE" w14:textId="77777777" w:rsidR="003C6891" w:rsidRPr="00BC2A37" w:rsidRDefault="003C6891" w:rsidP="00AC1FFC">
            <w:pPr>
              <w:rPr>
                <w:rFonts w:ascii="Arial" w:hAnsi="Arial" w:cs="Arial"/>
              </w:rPr>
            </w:pPr>
            <w:r w:rsidRPr="00BC2A37">
              <w:rPr>
                <w:rFonts w:ascii="Arial" w:hAnsi="Arial" w:cs="Arial"/>
              </w:rPr>
              <w:t>S3.3.1.7 La politique d’investissement</w:t>
            </w:r>
          </w:p>
          <w:p w14:paraId="39D2B44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L’acquisition ou le renouvellement des matériels et des équipements</w:t>
            </w:r>
          </w:p>
        </w:tc>
        <w:tc>
          <w:tcPr>
            <w:tcW w:w="6237" w:type="dxa"/>
          </w:tcPr>
          <w:p w14:paraId="5D74D59B" w14:textId="77777777" w:rsidR="00A81140" w:rsidRDefault="00A81140" w:rsidP="00A81140">
            <w:pPr>
              <w:ind w:left="175"/>
              <w:contextualSpacing/>
              <w:rPr>
                <w:rFonts w:ascii="Arial" w:hAnsi="Arial" w:cs="Arial"/>
              </w:rPr>
            </w:pPr>
          </w:p>
          <w:p w14:paraId="6359F96D" w14:textId="2D2EC23B" w:rsidR="003C6891" w:rsidRPr="00BC2A37" w:rsidRDefault="00330D75" w:rsidP="00E5336F">
            <w:pPr>
              <w:numPr>
                <w:ilvl w:val="0"/>
                <w:numId w:val="53"/>
              </w:numPr>
              <w:ind w:left="175" w:hanging="175"/>
              <w:contextualSpacing/>
              <w:rPr>
                <w:rFonts w:ascii="Arial" w:hAnsi="Arial" w:cs="Arial"/>
              </w:rPr>
            </w:pPr>
            <w:r>
              <w:rPr>
                <w:rFonts w:ascii="Arial" w:hAnsi="Arial" w:cs="Arial"/>
              </w:rPr>
              <w:t>É</w:t>
            </w:r>
            <w:r w:rsidR="003C6891" w:rsidRPr="00BC2A37">
              <w:rPr>
                <w:rFonts w:ascii="Arial" w:hAnsi="Arial" w:cs="Arial"/>
              </w:rPr>
              <w:t>valuer la pertinence d’un investissement en fonction de différents paramètres : le coût, la législation, l’obsolescence</w:t>
            </w:r>
          </w:p>
        </w:tc>
      </w:tr>
      <w:tr w:rsidR="003C6891" w:rsidRPr="00BC2A37" w14:paraId="2661E0EC" w14:textId="77777777" w:rsidTr="00365820">
        <w:trPr>
          <w:trHeight w:val="680"/>
        </w:trPr>
        <w:tc>
          <w:tcPr>
            <w:tcW w:w="3828" w:type="dxa"/>
          </w:tcPr>
          <w:p w14:paraId="043E73E8" w14:textId="77777777" w:rsidR="003C6891" w:rsidRPr="00BC2A37" w:rsidRDefault="003C6891" w:rsidP="00AC1FFC">
            <w:pPr>
              <w:rPr>
                <w:rFonts w:ascii="Arial" w:hAnsi="Arial" w:cs="Arial"/>
              </w:rPr>
            </w:pPr>
            <w:r w:rsidRPr="00BC2A37">
              <w:rPr>
                <w:rFonts w:ascii="Arial" w:hAnsi="Arial" w:cs="Arial"/>
              </w:rPr>
              <w:t>S3.3.1.8 Le financement d’un fonds de commerce ou d’une société</w:t>
            </w:r>
          </w:p>
          <w:p w14:paraId="6AF14F6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montage financier</w:t>
            </w:r>
          </w:p>
        </w:tc>
        <w:tc>
          <w:tcPr>
            <w:tcW w:w="6237" w:type="dxa"/>
          </w:tcPr>
          <w:p w14:paraId="467F8D7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Appréhender la pertinence d’un montage financier (le coût, le partenaire  financier, la durée)</w:t>
            </w:r>
          </w:p>
        </w:tc>
      </w:tr>
      <w:tr w:rsidR="003C6891" w:rsidRPr="00BC2A37" w14:paraId="571646E2" w14:textId="77777777" w:rsidTr="00365820">
        <w:tc>
          <w:tcPr>
            <w:tcW w:w="3828" w:type="dxa"/>
          </w:tcPr>
          <w:p w14:paraId="13FE9268" w14:textId="77777777" w:rsidR="003C6891" w:rsidRPr="00BC2A37" w:rsidRDefault="003C6891" w:rsidP="00AC1FFC">
            <w:pPr>
              <w:rPr>
                <w:rFonts w:ascii="Arial" w:hAnsi="Arial" w:cs="Arial"/>
              </w:rPr>
            </w:pPr>
            <w:r w:rsidRPr="00BC2A37">
              <w:rPr>
                <w:rFonts w:ascii="Arial" w:hAnsi="Arial" w:cs="Arial"/>
              </w:rPr>
              <w:t>S3.3.1.9 L’offre d’une entreprise</w:t>
            </w:r>
          </w:p>
          <w:p w14:paraId="28435D0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positionnement mercatique à partir des :</w:t>
            </w:r>
          </w:p>
          <w:p w14:paraId="3B538BD6" w14:textId="77777777" w:rsidR="003C6891" w:rsidRPr="00BC2A37" w:rsidRDefault="003C6891" w:rsidP="00E5336F">
            <w:pPr>
              <w:numPr>
                <w:ilvl w:val="0"/>
                <w:numId w:val="69"/>
              </w:numPr>
              <w:contextualSpacing/>
              <w:rPr>
                <w:rFonts w:ascii="Arial" w:hAnsi="Arial" w:cs="Arial"/>
              </w:rPr>
            </w:pPr>
            <w:r w:rsidRPr="00BC2A37">
              <w:rPr>
                <w:rFonts w:ascii="Arial" w:hAnsi="Arial" w:cs="Arial"/>
              </w:rPr>
              <w:t>produits : notions de marque, gamme, ligne, assortiment, conditionnement, label, image de marque et prix de vente</w:t>
            </w:r>
          </w:p>
          <w:p w14:paraId="0F286B7C" w14:textId="77777777" w:rsidR="003C6891" w:rsidRPr="00BC2A37" w:rsidRDefault="003C6891" w:rsidP="00E5336F">
            <w:pPr>
              <w:numPr>
                <w:ilvl w:val="0"/>
                <w:numId w:val="69"/>
              </w:numPr>
              <w:contextualSpacing/>
              <w:rPr>
                <w:rFonts w:ascii="Arial" w:hAnsi="Arial" w:cs="Arial"/>
              </w:rPr>
            </w:pPr>
            <w:r w:rsidRPr="00BC2A37">
              <w:rPr>
                <w:rFonts w:ascii="Arial" w:hAnsi="Arial" w:cs="Arial"/>
              </w:rPr>
              <w:t>services : les différentes prestations et prix de vente</w:t>
            </w:r>
          </w:p>
          <w:p w14:paraId="1CB02640" w14:textId="77777777" w:rsidR="003C6891" w:rsidRDefault="003C6891" w:rsidP="00AC1FFC">
            <w:pPr>
              <w:rPr>
                <w:rFonts w:ascii="Arial" w:hAnsi="Arial" w:cs="Arial"/>
              </w:rPr>
            </w:pPr>
          </w:p>
          <w:p w14:paraId="75DE123E" w14:textId="77777777" w:rsidR="00330D75" w:rsidRPr="00BC2A37" w:rsidRDefault="00330D75" w:rsidP="00AC1FFC">
            <w:pPr>
              <w:rPr>
                <w:rFonts w:ascii="Arial" w:hAnsi="Arial" w:cs="Arial"/>
              </w:rPr>
            </w:pPr>
          </w:p>
          <w:p w14:paraId="2CB8338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lastRenderedPageBreak/>
              <w:t>Les indicateurs quantitatifs :</w:t>
            </w:r>
          </w:p>
          <w:p w14:paraId="319E7AF2" w14:textId="6736D786" w:rsidR="003C6891" w:rsidRPr="00BC2A37" w:rsidRDefault="003C6891" w:rsidP="00E5336F">
            <w:pPr>
              <w:numPr>
                <w:ilvl w:val="0"/>
                <w:numId w:val="68"/>
              </w:numPr>
              <w:contextualSpacing/>
              <w:rPr>
                <w:rFonts w:ascii="Arial" w:hAnsi="Arial" w:cs="Arial"/>
              </w:rPr>
            </w:pPr>
            <w:r w:rsidRPr="00BC2A37">
              <w:rPr>
                <w:rFonts w:ascii="Arial" w:hAnsi="Arial" w:cs="Arial"/>
              </w:rPr>
              <w:t>tableau de bord</w:t>
            </w:r>
          </w:p>
          <w:p w14:paraId="27DF5DC6" w14:textId="4D1D57FB" w:rsidR="003C6891" w:rsidRDefault="003C6891" w:rsidP="00E5336F">
            <w:pPr>
              <w:numPr>
                <w:ilvl w:val="0"/>
                <w:numId w:val="68"/>
              </w:numPr>
              <w:contextualSpacing/>
              <w:rPr>
                <w:rFonts w:ascii="Arial" w:hAnsi="Arial" w:cs="Arial"/>
              </w:rPr>
            </w:pPr>
            <w:r w:rsidRPr="00BC2A37">
              <w:rPr>
                <w:rFonts w:ascii="Arial" w:hAnsi="Arial" w:cs="Arial"/>
              </w:rPr>
              <w:t>indicateurs issus des données comptables</w:t>
            </w:r>
          </w:p>
          <w:p w14:paraId="4E766493" w14:textId="77777777" w:rsidR="00A81140" w:rsidRDefault="00A81140" w:rsidP="00A81140">
            <w:pPr>
              <w:ind w:left="1080"/>
              <w:contextualSpacing/>
              <w:rPr>
                <w:rFonts w:ascii="Arial" w:hAnsi="Arial" w:cs="Arial"/>
              </w:rPr>
            </w:pPr>
          </w:p>
          <w:p w14:paraId="2EFD3BFC" w14:textId="77777777" w:rsidR="00A81140" w:rsidRPr="00BC2A37" w:rsidRDefault="00A81140" w:rsidP="00A81140">
            <w:pPr>
              <w:ind w:left="1080"/>
              <w:contextualSpacing/>
              <w:rPr>
                <w:rFonts w:ascii="Arial" w:hAnsi="Arial" w:cs="Arial"/>
              </w:rPr>
            </w:pPr>
          </w:p>
          <w:p w14:paraId="099C5BB2" w14:textId="356C5A39" w:rsidR="00A81140" w:rsidRPr="00A81140" w:rsidRDefault="003C6891" w:rsidP="00E5336F">
            <w:pPr>
              <w:numPr>
                <w:ilvl w:val="0"/>
                <w:numId w:val="68"/>
              </w:numPr>
              <w:contextualSpacing/>
              <w:rPr>
                <w:rFonts w:ascii="Arial" w:hAnsi="Arial" w:cs="Arial"/>
              </w:rPr>
            </w:pPr>
            <w:r w:rsidRPr="00A81140">
              <w:rPr>
                <w:rFonts w:ascii="Arial" w:hAnsi="Arial" w:cs="Arial"/>
              </w:rPr>
              <w:t>budget de trésorerie</w:t>
            </w:r>
          </w:p>
          <w:p w14:paraId="5DC082A6" w14:textId="1BCC59C3" w:rsidR="003C6891" w:rsidRPr="00BC2A37" w:rsidRDefault="003C6891" w:rsidP="00E5336F">
            <w:pPr>
              <w:numPr>
                <w:ilvl w:val="0"/>
                <w:numId w:val="68"/>
              </w:numPr>
              <w:contextualSpacing/>
              <w:rPr>
                <w:rFonts w:ascii="Arial" w:hAnsi="Arial" w:cs="Arial"/>
              </w:rPr>
            </w:pPr>
            <w:r w:rsidRPr="00BC2A37">
              <w:rPr>
                <w:rFonts w:ascii="Arial" w:hAnsi="Arial" w:cs="Arial"/>
              </w:rPr>
              <w:t>marge nette</w:t>
            </w:r>
          </w:p>
          <w:p w14:paraId="3D6101B5" w14:textId="77777777" w:rsidR="003C6891" w:rsidRPr="00BC2A37" w:rsidRDefault="003C6891" w:rsidP="00E5336F">
            <w:pPr>
              <w:numPr>
                <w:ilvl w:val="0"/>
                <w:numId w:val="68"/>
              </w:numPr>
              <w:contextualSpacing/>
              <w:rPr>
                <w:rFonts w:ascii="Arial" w:hAnsi="Arial" w:cs="Arial"/>
              </w:rPr>
            </w:pPr>
            <w:r w:rsidRPr="00BC2A37">
              <w:rPr>
                <w:rFonts w:ascii="Arial" w:hAnsi="Arial" w:cs="Arial"/>
              </w:rPr>
              <w:t>ratios vente</w:t>
            </w:r>
          </w:p>
          <w:p w14:paraId="4D8B49B4" w14:textId="77777777" w:rsidR="003C6891" w:rsidRPr="00BC2A37" w:rsidRDefault="003C6891" w:rsidP="00AC1FFC">
            <w:pPr>
              <w:ind w:left="1080"/>
              <w:contextualSpacing/>
              <w:rPr>
                <w:rFonts w:ascii="Arial" w:hAnsi="Arial" w:cs="Arial"/>
                <w:strike/>
              </w:rPr>
            </w:pPr>
          </w:p>
          <w:p w14:paraId="7D8EC9C4" w14:textId="77777777" w:rsidR="003C6891" w:rsidRPr="00BC2A37" w:rsidRDefault="003C6891" w:rsidP="00AC1FFC">
            <w:pPr>
              <w:ind w:left="1080"/>
              <w:contextualSpacing/>
              <w:rPr>
                <w:rFonts w:ascii="Arial" w:hAnsi="Arial" w:cs="Arial"/>
              </w:rPr>
            </w:pPr>
          </w:p>
          <w:p w14:paraId="69DF553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veille technologique, commerciale et concurrentielle</w:t>
            </w:r>
          </w:p>
        </w:tc>
        <w:tc>
          <w:tcPr>
            <w:tcW w:w="6237" w:type="dxa"/>
          </w:tcPr>
          <w:p w14:paraId="37D435B5" w14:textId="77777777" w:rsidR="003C6891" w:rsidRPr="00BC2A37" w:rsidRDefault="003C6891" w:rsidP="00AC1FFC">
            <w:pPr>
              <w:ind w:left="175"/>
              <w:contextualSpacing/>
              <w:rPr>
                <w:rFonts w:ascii="Arial" w:hAnsi="Arial" w:cs="Arial"/>
              </w:rPr>
            </w:pPr>
          </w:p>
          <w:p w14:paraId="631D32B9" w14:textId="77777777" w:rsidR="003C6891" w:rsidRPr="00BC2A37" w:rsidRDefault="003C6891" w:rsidP="00AC1FFC">
            <w:pPr>
              <w:rPr>
                <w:rFonts w:ascii="Arial" w:hAnsi="Arial" w:cs="Arial"/>
              </w:rPr>
            </w:pPr>
          </w:p>
          <w:p w14:paraId="722FD878" w14:textId="77777777" w:rsidR="003C6891" w:rsidRPr="00BC2A37" w:rsidRDefault="003C6891" w:rsidP="00AC1FFC">
            <w:pPr>
              <w:rPr>
                <w:rFonts w:ascii="Arial" w:hAnsi="Arial" w:cs="Arial"/>
              </w:rPr>
            </w:pPr>
          </w:p>
          <w:p w14:paraId="309057B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Positionner l’entreprise dans son environnement socio-économique et culturel local</w:t>
            </w:r>
          </w:p>
          <w:p w14:paraId="2C813B48" w14:textId="77777777" w:rsidR="003C6891" w:rsidRPr="00BC2A37" w:rsidRDefault="003C6891" w:rsidP="00AC1FFC">
            <w:pPr>
              <w:ind w:left="175"/>
              <w:contextualSpacing/>
              <w:rPr>
                <w:rFonts w:ascii="Arial" w:hAnsi="Arial" w:cs="Arial"/>
              </w:rPr>
            </w:pPr>
          </w:p>
          <w:p w14:paraId="74CBF70B" w14:textId="77777777" w:rsidR="003C6891" w:rsidRPr="00BC2A37" w:rsidRDefault="003C6891" w:rsidP="00AC1FFC">
            <w:pPr>
              <w:ind w:left="175"/>
              <w:contextualSpacing/>
              <w:rPr>
                <w:rFonts w:ascii="Arial" w:hAnsi="Arial" w:cs="Arial"/>
              </w:rPr>
            </w:pPr>
          </w:p>
          <w:p w14:paraId="4FD1628C" w14:textId="77777777" w:rsidR="003C6891" w:rsidRPr="00BC2A37" w:rsidRDefault="003C6891" w:rsidP="00AC1FFC">
            <w:pPr>
              <w:ind w:left="175"/>
              <w:contextualSpacing/>
              <w:rPr>
                <w:rFonts w:ascii="Arial" w:hAnsi="Arial" w:cs="Arial"/>
              </w:rPr>
            </w:pPr>
          </w:p>
          <w:p w14:paraId="2EBE70F3" w14:textId="77777777" w:rsidR="003C6891" w:rsidRPr="00BC2A37" w:rsidRDefault="003C6891" w:rsidP="00AC1FFC">
            <w:pPr>
              <w:ind w:left="175"/>
              <w:contextualSpacing/>
              <w:rPr>
                <w:rFonts w:ascii="Arial" w:hAnsi="Arial" w:cs="Arial"/>
              </w:rPr>
            </w:pPr>
          </w:p>
          <w:p w14:paraId="5AFFD6D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Définir les éléments à prendre en compte pour fixer le prix de vente de l’offre : produits et prestations, politique commerciale, positionnement</w:t>
            </w:r>
          </w:p>
          <w:p w14:paraId="4659B650" w14:textId="77777777" w:rsidR="00A81140" w:rsidRDefault="00A81140" w:rsidP="00A81140">
            <w:pPr>
              <w:contextualSpacing/>
              <w:rPr>
                <w:rFonts w:ascii="Arial" w:hAnsi="Arial" w:cs="Arial"/>
              </w:rPr>
            </w:pPr>
          </w:p>
          <w:p w14:paraId="7AB40528" w14:textId="77777777" w:rsidR="00A81140" w:rsidRDefault="00A81140" w:rsidP="00A81140">
            <w:pPr>
              <w:pStyle w:val="Paragraphedeliste"/>
              <w:rPr>
                <w:rFonts w:ascii="Arial" w:hAnsi="Arial" w:cs="Arial"/>
              </w:rPr>
            </w:pPr>
          </w:p>
          <w:p w14:paraId="270FF0E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Analyser les indicateurs du tableau de bord </w:t>
            </w:r>
          </w:p>
          <w:p w14:paraId="2999BBEA"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Identifier les services de gestion rendus par un expert-comptable ou par un centre de gestion agréé</w:t>
            </w:r>
          </w:p>
          <w:p w14:paraId="09CACC5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Analyser la situation technique, économique et financière d’une entreprise et la comparer à des données types</w:t>
            </w:r>
          </w:p>
          <w:p w14:paraId="440EC2C8" w14:textId="77777777" w:rsidR="003C6891" w:rsidRDefault="003C6891" w:rsidP="00E5336F">
            <w:pPr>
              <w:numPr>
                <w:ilvl w:val="0"/>
                <w:numId w:val="53"/>
              </w:numPr>
              <w:ind w:left="175" w:hanging="175"/>
              <w:contextualSpacing/>
              <w:rPr>
                <w:rFonts w:ascii="Arial" w:hAnsi="Arial" w:cs="Arial"/>
              </w:rPr>
            </w:pPr>
            <w:r w:rsidRPr="00BC2A37">
              <w:rPr>
                <w:rFonts w:ascii="Arial" w:hAnsi="Arial" w:cs="Arial"/>
              </w:rPr>
              <w:t>Appréhender un budget de trésorerie</w:t>
            </w:r>
          </w:p>
          <w:p w14:paraId="18CE06BD" w14:textId="77777777" w:rsidR="00A81140" w:rsidRPr="00BC2A37" w:rsidRDefault="00A81140" w:rsidP="00A81140">
            <w:pPr>
              <w:ind w:left="175"/>
              <w:contextualSpacing/>
              <w:rPr>
                <w:rFonts w:ascii="Arial" w:hAnsi="Arial" w:cs="Arial"/>
              </w:rPr>
            </w:pPr>
          </w:p>
          <w:p w14:paraId="055358F0" w14:textId="0C958824"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Apprécier l’évolution des ratios dans le temps au regard </w:t>
            </w:r>
            <w:r w:rsidR="00A81140">
              <w:rPr>
                <w:rFonts w:ascii="Arial" w:hAnsi="Arial" w:cs="Arial"/>
              </w:rPr>
              <w:t>des</w:t>
            </w:r>
            <w:r w:rsidRPr="00BC2A37">
              <w:rPr>
                <w:rFonts w:ascii="Arial" w:hAnsi="Arial" w:cs="Arial"/>
              </w:rPr>
              <w:t xml:space="preserve"> chiffres de la profession</w:t>
            </w:r>
          </w:p>
          <w:p w14:paraId="131F0971" w14:textId="77777777" w:rsidR="003C6891" w:rsidRPr="00BC2A37" w:rsidRDefault="003C6891" w:rsidP="00AC1FFC">
            <w:pPr>
              <w:ind w:left="175"/>
              <w:contextualSpacing/>
              <w:rPr>
                <w:rFonts w:ascii="Arial" w:hAnsi="Arial" w:cs="Arial"/>
              </w:rPr>
            </w:pPr>
          </w:p>
          <w:p w14:paraId="28B9F3B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Mettre en œuvre une veille commerciale</w:t>
            </w:r>
          </w:p>
          <w:p w14:paraId="00C882A4"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Analyser :</w:t>
            </w:r>
          </w:p>
          <w:p w14:paraId="27486D0D" w14:textId="77777777" w:rsidR="003C6891" w:rsidRPr="00BC2A37" w:rsidRDefault="003C6891" w:rsidP="00E5336F">
            <w:pPr>
              <w:numPr>
                <w:ilvl w:val="0"/>
                <w:numId w:val="90"/>
              </w:numPr>
              <w:contextualSpacing/>
              <w:rPr>
                <w:rFonts w:ascii="Arial" w:hAnsi="Arial" w:cs="Arial"/>
              </w:rPr>
            </w:pPr>
            <w:r w:rsidRPr="00BC2A37">
              <w:rPr>
                <w:rFonts w:ascii="Arial" w:hAnsi="Arial" w:cs="Arial"/>
              </w:rPr>
              <w:t>La stratégie commerciale des concurrents à partir de leur communication, des remarques de la clientèle</w:t>
            </w:r>
          </w:p>
          <w:p w14:paraId="410AD190" w14:textId="56D2A267" w:rsidR="003C6891" w:rsidRPr="00A81140" w:rsidRDefault="003C6891" w:rsidP="00E5336F">
            <w:pPr>
              <w:numPr>
                <w:ilvl w:val="0"/>
                <w:numId w:val="90"/>
              </w:numPr>
              <w:contextualSpacing/>
              <w:rPr>
                <w:rFonts w:ascii="Arial" w:hAnsi="Arial" w:cs="Arial"/>
              </w:rPr>
            </w:pPr>
            <w:r w:rsidRPr="00BC2A37">
              <w:rPr>
                <w:rFonts w:ascii="Arial" w:hAnsi="Arial" w:cs="Arial"/>
              </w:rPr>
              <w:t>Des documents professionnels : plaquette commerciale, étude de marché, chiffres de la branche</w:t>
            </w:r>
          </w:p>
        </w:tc>
      </w:tr>
      <w:tr w:rsidR="003C6891" w:rsidRPr="00BC2A37" w14:paraId="46C3B5AD" w14:textId="77777777" w:rsidTr="00365820">
        <w:tc>
          <w:tcPr>
            <w:tcW w:w="3828" w:type="dxa"/>
          </w:tcPr>
          <w:p w14:paraId="0CAA2BDD" w14:textId="77777777" w:rsidR="003C6891" w:rsidRPr="00BC2A37" w:rsidRDefault="003C6891" w:rsidP="00AC1FFC">
            <w:pPr>
              <w:rPr>
                <w:rFonts w:ascii="Arial" w:hAnsi="Arial" w:cs="Arial"/>
                <w:highlight w:val="magenta"/>
              </w:rPr>
            </w:pPr>
            <w:r w:rsidRPr="00BC2A37">
              <w:rPr>
                <w:rFonts w:ascii="Arial" w:hAnsi="Arial" w:cs="Arial"/>
              </w:rPr>
              <w:lastRenderedPageBreak/>
              <w:t>S3.3.1.10 La passation de la commande</w:t>
            </w:r>
          </w:p>
        </w:tc>
        <w:tc>
          <w:tcPr>
            <w:tcW w:w="6237" w:type="dxa"/>
          </w:tcPr>
          <w:p w14:paraId="7761760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Recenser les informations nécessaires à la rédaction du bon de commande</w:t>
            </w:r>
          </w:p>
          <w:p w14:paraId="19540154" w14:textId="401F0C08"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Identifier les modes de transmission de la commande</w:t>
            </w:r>
          </w:p>
        </w:tc>
      </w:tr>
      <w:tr w:rsidR="003C6891" w:rsidRPr="00BC2A37" w14:paraId="78E359D1" w14:textId="77777777" w:rsidTr="00365820">
        <w:tc>
          <w:tcPr>
            <w:tcW w:w="3828" w:type="dxa"/>
          </w:tcPr>
          <w:p w14:paraId="5D1D9699" w14:textId="77777777" w:rsidR="003C6891" w:rsidRPr="00BC2A37" w:rsidRDefault="003C6891" w:rsidP="00AC1FFC">
            <w:pPr>
              <w:rPr>
                <w:rFonts w:ascii="Arial" w:hAnsi="Arial" w:cs="Arial"/>
              </w:rPr>
            </w:pPr>
            <w:r w:rsidRPr="00BC2A37">
              <w:rPr>
                <w:rFonts w:ascii="Arial" w:hAnsi="Arial" w:cs="Arial"/>
              </w:rPr>
              <w:t>S3.3.1.11 La réception et le contrôle</w:t>
            </w:r>
          </w:p>
          <w:p w14:paraId="532742D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réception des marchandises</w:t>
            </w:r>
          </w:p>
          <w:p w14:paraId="243D564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Les anomalies de livraison</w:t>
            </w:r>
          </w:p>
          <w:p w14:paraId="6024BA63" w14:textId="77777777" w:rsidR="003C6891" w:rsidRPr="00BC2A37" w:rsidRDefault="003C6891" w:rsidP="00AC1FFC">
            <w:pPr>
              <w:rPr>
                <w:rFonts w:ascii="Arial" w:hAnsi="Arial" w:cs="Arial"/>
                <w:highlight w:val="magenta"/>
              </w:rPr>
            </w:pPr>
          </w:p>
          <w:p w14:paraId="7C0F4FD0" w14:textId="77777777" w:rsidR="003C6891" w:rsidRPr="00BC2A37" w:rsidRDefault="003C6891" w:rsidP="00AC1FFC">
            <w:pPr>
              <w:rPr>
                <w:rFonts w:ascii="Arial" w:hAnsi="Arial" w:cs="Arial"/>
                <w:highlight w:val="magenta"/>
              </w:rPr>
            </w:pPr>
          </w:p>
        </w:tc>
        <w:tc>
          <w:tcPr>
            <w:tcW w:w="6237" w:type="dxa"/>
          </w:tcPr>
          <w:p w14:paraId="7275D552"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Suivre la commande et relancer</w:t>
            </w:r>
          </w:p>
          <w:p w14:paraId="2D85A73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Identifier les différentes rubriques d’un bon de livraison et ses mentions obligatoires</w:t>
            </w:r>
          </w:p>
          <w:p w14:paraId="7B6DEA7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Rapprocher un bon de commande d’un bon de livraison</w:t>
            </w:r>
          </w:p>
          <w:p w14:paraId="4818C250" w14:textId="22AD5D5F"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Repérer les opérations à réaliser en cas de livraison non conforme</w:t>
            </w:r>
          </w:p>
        </w:tc>
      </w:tr>
      <w:tr w:rsidR="003C6891" w:rsidRPr="00BC2A37" w14:paraId="5728A858" w14:textId="77777777" w:rsidTr="00365820">
        <w:tc>
          <w:tcPr>
            <w:tcW w:w="3828" w:type="dxa"/>
          </w:tcPr>
          <w:p w14:paraId="44F99033" w14:textId="77777777" w:rsidR="003C6891" w:rsidRPr="00BC2A37" w:rsidRDefault="003C6891" w:rsidP="00AC1FFC">
            <w:pPr>
              <w:rPr>
                <w:rFonts w:ascii="Arial" w:hAnsi="Arial" w:cs="Arial"/>
                <w:highlight w:val="magenta"/>
              </w:rPr>
            </w:pPr>
            <w:r w:rsidRPr="00BC2A37">
              <w:rPr>
                <w:rFonts w:ascii="Arial" w:hAnsi="Arial" w:cs="Arial"/>
                <w:highlight w:val="magenta"/>
              </w:rPr>
              <w:br w:type="page"/>
            </w:r>
            <w:r w:rsidRPr="00BC2A37">
              <w:rPr>
                <w:rFonts w:ascii="Arial" w:hAnsi="Arial" w:cs="Arial"/>
              </w:rPr>
              <w:t>S3.3.1.12 La tenue des stocks de produits</w:t>
            </w:r>
          </w:p>
        </w:tc>
        <w:tc>
          <w:tcPr>
            <w:tcW w:w="6237" w:type="dxa"/>
          </w:tcPr>
          <w:p w14:paraId="351DD64F" w14:textId="77777777" w:rsidR="003C6891" w:rsidRPr="00BC2A37" w:rsidRDefault="003C6891" w:rsidP="00AC1FFC">
            <w:pPr>
              <w:rPr>
                <w:rFonts w:ascii="Arial" w:hAnsi="Arial" w:cs="Arial"/>
              </w:rPr>
            </w:pPr>
            <w:r w:rsidRPr="00BC2A37">
              <w:rPr>
                <w:rFonts w:ascii="Arial" w:hAnsi="Arial" w:cs="Arial"/>
              </w:rPr>
              <w:t>- Gérer les stocks de façon courante</w:t>
            </w:r>
          </w:p>
          <w:p w14:paraId="54B3701C" w14:textId="77777777" w:rsidR="003C6891" w:rsidRPr="00BC2A37" w:rsidRDefault="003C6891" w:rsidP="00E5336F">
            <w:pPr>
              <w:numPr>
                <w:ilvl w:val="0"/>
                <w:numId w:val="91"/>
              </w:numPr>
              <w:tabs>
                <w:tab w:val="left" w:pos="884"/>
              </w:tabs>
              <w:ind w:left="884" w:hanging="283"/>
              <w:contextualSpacing/>
              <w:rPr>
                <w:rFonts w:ascii="Arial" w:hAnsi="Arial" w:cs="Arial"/>
              </w:rPr>
            </w:pPr>
            <w:r w:rsidRPr="00BC2A37">
              <w:rPr>
                <w:rFonts w:ascii="Arial" w:hAnsi="Arial" w:cs="Arial"/>
              </w:rPr>
              <w:t xml:space="preserve"> Tenue manuelle des stocks</w:t>
            </w:r>
          </w:p>
          <w:p w14:paraId="02E0D318" w14:textId="77777777" w:rsidR="003C6891" w:rsidRPr="00BC2A37" w:rsidRDefault="003C6891" w:rsidP="00E5336F">
            <w:pPr>
              <w:numPr>
                <w:ilvl w:val="0"/>
                <w:numId w:val="91"/>
              </w:numPr>
              <w:tabs>
                <w:tab w:val="left" w:pos="884"/>
              </w:tabs>
              <w:ind w:left="884" w:hanging="283"/>
              <w:contextualSpacing/>
              <w:rPr>
                <w:rFonts w:ascii="Arial" w:hAnsi="Arial" w:cs="Arial"/>
              </w:rPr>
            </w:pPr>
            <w:r w:rsidRPr="00BC2A37">
              <w:rPr>
                <w:rFonts w:ascii="Arial" w:hAnsi="Arial" w:cs="Arial"/>
              </w:rPr>
              <w:t xml:space="preserve"> Suivi informatisé à l’aide d’un logiciel spécifique à la profession</w:t>
            </w:r>
          </w:p>
          <w:p w14:paraId="060EE8E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Adapter les approvisionnements en fonction de la saison ou d’une animation commerciale ou des nouveautés</w:t>
            </w:r>
          </w:p>
          <w:p w14:paraId="050AC88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Repérer les produits « leader » et les produits « dormants » en vue de l’optimisation des stocks</w:t>
            </w:r>
          </w:p>
          <w:p w14:paraId="09BCD51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Distinguer la gestion des stocks des produits pour la vente de celle des stocks des produits destinés aux prestations</w:t>
            </w:r>
          </w:p>
          <w:p w14:paraId="6A36E629" w14:textId="3C15371A"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Contrôler de façon continue les stocks physiques</w:t>
            </w:r>
          </w:p>
        </w:tc>
      </w:tr>
      <w:tr w:rsidR="003C6891" w:rsidRPr="00BC2A37" w14:paraId="6CEB3263" w14:textId="77777777" w:rsidTr="00365820">
        <w:tc>
          <w:tcPr>
            <w:tcW w:w="3828" w:type="dxa"/>
          </w:tcPr>
          <w:p w14:paraId="4DCF1A46" w14:textId="77777777" w:rsidR="003C6891" w:rsidRPr="00BC2A37" w:rsidRDefault="003C6891" w:rsidP="00AC1FFC">
            <w:pPr>
              <w:rPr>
                <w:rFonts w:ascii="Arial" w:hAnsi="Arial" w:cs="Arial"/>
                <w:highlight w:val="magenta"/>
              </w:rPr>
            </w:pPr>
            <w:r w:rsidRPr="00BC2A37">
              <w:rPr>
                <w:rFonts w:ascii="Arial" w:hAnsi="Arial" w:cs="Arial"/>
              </w:rPr>
              <w:t>S3.3.1.13 L’inventaire</w:t>
            </w:r>
          </w:p>
        </w:tc>
        <w:tc>
          <w:tcPr>
            <w:tcW w:w="6237" w:type="dxa"/>
          </w:tcPr>
          <w:p w14:paraId="1D2FD542"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Préciser le rôle et le caractère obligatoire de l’inventaire</w:t>
            </w:r>
          </w:p>
          <w:p w14:paraId="776EB38D" w14:textId="621C9E74"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Décrire les différentes étapes de l’inventaire</w:t>
            </w:r>
          </w:p>
        </w:tc>
      </w:tr>
      <w:tr w:rsidR="003C6891" w:rsidRPr="00BC2A37" w14:paraId="34AC36CE" w14:textId="77777777" w:rsidTr="00365820">
        <w:tc>
          <w:tcPr>
            <w:tcW w:w="3828" w:type="dxa"/>
          </w:tcPr>
          <w:p w14:paraId="15F8FE12" w14:textId="77777777" w:rsidR="003C6891" w:rsidRPr="00BC2A37" w:rsidRDefault="003C6891" w:rsidP="00AC1FFC">
            <w:pPr>
              <w:rPr>
                <w:rFonts w:ascii="Arial" w:hAnsi="Arial" w:cs="Arial"/>
                <w:highlight w:val="magenta"/>
              </w:rPr>
            </w:pPr>
            <w:r w:rsidRPr="00BC2A37">
              <w:rPr>
                <w:rFonts w:ascii="Arial" w:hAnsi="Arial" w:cs="Arial"/>
              </w:rPr>
              <w:t>S3.3.1.14 Le coût de revient</w:t>
            </w:r>
          </w:p>
        </w:tc>
        <w:tc>
          <w:tcPr>
            <w:tcW w:w="6237" w:type="dxa"/>
          </w:tcPr>
          <w:p w14:paraId="0C37C6F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Calculer le coût de revient des produits et des prestations </w:t>
            </w:r>
          </w:p>
          <w:p w14:paraId="52D9B89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Calculer un prix de vente en appliquant un coefficient  multiplicateur </w:t>
            </w:r>
          </w:p>
          <w:p w14:paraId="2C4380AD" w14:textId="27C6967B"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Différencier marge brute et marge nette</w:t>
            </w:r>
          </w:p>
        </w:tc>
      </w:tr>
      <w:tr w:rsidR="003C6891" w:rsidRPr="00BC2A37" w14:paraId="53ABF3ED" w14:textId="77777777" w:rsidTr="00365820">
        <w:tc>
          <w:tcPr>
            <w:tcW w:w="3828" w:type="dxa"/>
            <w:shd w:val="clear" w:color="auto" w:fill="auto"/>
          </w:tcPr>
          <w:p w14:paraId="4DBF3B07" w14:textId="77777777" w:rsidR="003C6891" w:rsidRPr="00BC2A37" w:rsidRDefault="003C6891" w:rsidP="00AC1FFC">
            <w:pPr>
              <w:rPr>
                <w:rFonts w:ascii="Arial" w:hAnsi="Arial" w:cs="Arial"/>
              </w:rPr>
            </w:pPr>
            <w:r w:rsidRPr="00BC2A37">
              <w:rPr>
                <w:rFonts w:ascii="Arial" w:hAnsi="Arial" w:cs="Arial"/>
              </w:rPr>
              <w:t>S3.3.1.15 Le seuil de rentabilité</w:t>
            </w:r>
          </w:p>
          <w:p w14:paraId="3C484C3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Notion de charge fixe et de charge variable</w:t>
            </w:r>
          </w:p>
          <w:p w14:paraId="22387A29" w14:textId="1D27561F"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Notion de seuil de rentabilité</w:t>
            </w:r>
          </w:p>
        </w:tc>
        <w:tc>
          <w:tcPr>
            <w:tcW w:w="6237" w:type="dxa"/>
          </w:tcPr>
          <w:p w14:paraId="6BB33DC6" w14:textId="77777777" w:rsidR="003C6891" w:rsidRPr="00BC2A37" w:rsidRDefault="003C6891" w:rsidP="00AC1FFC">
            <w:pPr>
              <w:ind w:left="175"/>
              <w:contextualSpacing/>
              <w:rPr>
                <w:rFonts w:ascii="Arial" w:hAnsi="Arial" w:cs="Arial"/>
              </w:rPr>
            </w:pPr>
          </w:p>
          <w:p w14:paraId="5655CEB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Présenter un compte de résultat différentiel</w:t>
            </w:r>
          </w:p>
          <w:p w14:paraId="34E71639" w14:textId="77777777" w:rsidR="003C6891" w:rsidRPr="00BC2A37" w:rsidRDefault="003C6891" w:rsidP="00AC1FFC">
            <w:pPr>
              <w:ind w:left="175"/>
              <w:contextualSpacing/>
              <w:rPr>
                <w:rFonts w:ascii="Arial" w:hAnsi="Arial" w:cs="Arial"/>
              </w:rPr>
            </w:pPr>
          </w:p>
          <w:p w14:paraId="2A066DB8" w14:textId="7881DC4E"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Calculer un seuil de rentabilité </w:t>
            </w:r>
          </w:p>
        </w:tc>
      </w:tr>
      <w:tr w:rsidR="003C6891" w:rsidRPr="00BC2A37" w14:paraId="2DCD6EEF" w14:textId="77777777" w:rsidTr="00365820">
        <w:tc>
          <w:tcPr>
            <w:tcW w:w="3828" w:type="dxa"/>
          </w:tcPr>
          <w:p w14:paraId="06B99AE6" w14:textId="77777777" w:rsidR="003C6891" w:rsidRPr="00BC2A37" w:rsidRDefault="003C6891" w:rsidP="00AC1FFC">
            <w:pPr>
              <w:rPr>
                <w:rFonts w:ascii="Arial" w:hAnsi="Arial" w:cs="Arial"/>
              </w:rPr>
            </w:pPr>
            <w:r w:rsidRPr="00BC2A37">
              <w:rPr>
                <w:rFonts w:ascii="Arial" w:hAnsi="Arial" w:cs="Arial"/>
              </w:rPr>
              <w:t>S3.3.1.16 Le choix d’une politique de prix</w:t>
            </w:r>
          </w:p>
          <w:p w14:paraId="19782E31"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Les pratiques de la concurrence</w:t>
            </w:r>
          </w:p>
          <w:p w14:paraId="7886F91D" w14:textId="7D4D37DF"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La cohérence de la politique de prix</w:t>
            </w:r>
          </w:p>
        </w:tc>
        <w:tc>
          <w:tcPr>
            <w:tcW w:w="6237" w:type="dxa"/>
          </w:tcPr>
          <w:p w14:paraId="0BD0859E" w14:textId="77777777" w:rsidR="00A81140" w:rsidRDefault="00A81140" w:rsidP="00A81140">
            <w:pPr>
              <w:ind w:left="175"/>
              <w:contextualSpacing/>
              <w:rPr>
                <w:rFonts w:ascii="Arial" w:hAnsi="Arial" w:cs="Arial"/>
              </w:rPr>
            </w:pPr>
          </w:p>
          <w:p w14:paraId="59A2C701" w14:textId="77777777" w:rsidR="00A81140" w:rsidRDefault="00A81140" w:rsidP="00A81140">
            <w:pPr>
              <w:ind w:left="175"/>
              <w:contextualSpacing/>
              <w:rPr>
                <w:rFonts w:ascii="Arial" w:hAnsi="Arial" w:cs="Arial"/>
              </w:rPr>
            </w:pPr>
          </w:p>
          <w:p w14:paraId="6D0FCB30"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Proposer une politique de prix adaptée à partir de données sur les coûts, la concurrence et le positionnement du point de vente</w:t>
            </w:r>
          </w:p>
          <w:p w14:paraId="11F2E1C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Identifier les conséquences du non-respect de la réglementation en termes de prix</w:t>
            </w:r>
          </w:p>
        </w:tc>
      </w:tr>
      <w:tr w:rsidR="003C6891" w:rsidRPr="00BC2A37" w14:paraId="1C9B2004" w14:textId="77777777" w:rsidTr="00365820">
        <w:tc>
          <w:tcPr>
            <w:tcW w:w="3828" w:type="dxa"/>
          </w:tcPr>
          <w:p w14:paraId="3D258B29" w14:textId="77777777" w:rsidR="003C6891" w:rsidRPr="00BC2A37" w:rsidRDefault="003C6891" w:rsidP="00AC1FFC">
            <w:pPr>
              <w:rPr>
                <w:rFonts w:ascii="Arial" w:hAnsi="Arial" w:cs="Arial"/>
              </w:rPr>
            </w:pPr>
            <w:r w:rsidRPr="00BC2A37">
              <w:rPr>
                <w:rFonts w:ascii="Arial" w:hAnsi="Arial" w:cs="Arial"/>
              </w:rPr>
              <w:t>S3.3.1.17 Les principes de la comptabilité générale</w:t>
            </w:r>
          </w:p>
          <w:p w14:paraId="6458708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plan comptable général</w:t>
            </w:r>
          </w:p>
          <w:p w14:paraId="2FE27DB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Les journaux</w:t>
            </w:r>
          </w:p>
          <w:p w14:paraId="1EFE44B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Le bilan et le compte de résultat</w:t>
            </w:r>
          </w:p>
          <w:p w14:paraId="4A1BA9BE" w14:textId="77777777" w:rsidR="003C6891" w:rsidRDefault="003C6891" w:rsidP="00E5336F">
            <w:pPr>
              <w:numPr>
                <w:ilvl w:val="0"/>
                <w:numId w:val="53"/>
              </w:numPr>
              <w:ind w:left="175" w:hanging="175"/>
              <w:contextualSpacing/>
              <w:rPr>
                <w:rFonts w:ascii="Arial" w:hAnsi="Arial" w:cs="Arial"/>
              </w:rPr>
            </w:pPr>
            <w:r w:rsidRPr="00BC2A37">
              <w:rPr>
                <w:rFonts w:ascii="Arial" w:hAnsi="Arial" w:cs="Arial"/>
              </w:rPr>
              <w:t>La conservation des pièces justificatives</w:t>
            </w:r>
          </w:p>
          <w:p w14:paraId="4E15883D" w14:textId="36A24F7F" w:rsidR="008B5151" w:rsidRPr="00A81140" w:rsidRDefault="008B5151" w:rsidP="008B5151">
            <w:pPr>
              <w:ind w:left="175"/>
              <w:contextualSpacing/>
              <w:rPr>
                <w:rFonts w:ascii="Arial" w:hAnsi="Arial" w:cs="Arial"/>
              </w:rPr>
            </w:pPr>
          </w:p>
        </w:tc>
        <w:tc>
          <w:tcPr>
            <w:tcW w:w="6237" w:type="dxa"/>
          </w:tcPr>
          <w:p w14:paraId="2B186C85" w14:textId="77777777" w:rsidR="003C6891" w:rsidRPr="00BC2A37" w:rsidRDefault="003C6891" w:rsidP="00AC1FFC">
            <w:pPr>
              <w:ind w:left="175"/>
              <w:contextualSpacing/>
              <w:rPr>
                <w:rFonts w:ascii="Arial" w:hAnsi="Arial" w:cs="Arial"/>
              </w:rPr>
            </w:pPr>
          </w:p>
          <w:p w14:paraId="6307F46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Présenter les rôles et l’importance de la comptabilité dans le système d’information de l’entreprise</w:t>
            </w:r>
          </w:p>
          <w:p w14:paraId="43389F5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Définir les différentes formes d’organisation comptable</w:t>
            </w:r>
          </w:p>
          <w:p w14:paraId="6E467B3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Analyser et commenter un bilan et un compte de résultat donnés</w:t>
            </w:r>
          </w:p>
          <w:p w14:paraId="20F2C5CD"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Repérer les délais légaux de conservation des pièces comptables</w:t>
            </w:r>
          </w:p>
        </w:tc>
      </w:tr>
      <w:tr w:rsidR="003C6891" w:rsidRPr="00BC2A37" w14:paraId="548C4EC6" w14:textId="77777777" w:rsidTr="00365820">
        <w:tc>
          <w:tcPr>
            <w:tcW w:w="3828" w:type="dxa"/>
          </w:tcPr>
          <w:p w14:paraId="06280B6E" w14:textId="77777777" w:rsidR="003C6891" w:rsidRPr="00BC2A37" w:rsidRDefault="003C6891" w:rsidP="00AC1FFC">
            <w:pPr>
              <w:rPr>
                <w:rFonts w:ascii="Arial" w:hAnsi="Arial" w:cs="Arial"/>
                <w:highlight w:val="magenta"/>
              </w:rPr>
            </w:pPr>
            <w:r w:rsidRPr="00BC2A37">
              <w:rPr>
                <w:rFonts w:ascii="Arial" w:hAnsi="Arial" w:cs="Arial"/>
              </w:rPr>
              <w:t>S3.3.1.18 Les enregistrements comptables courants</w:t>
            </w:r>
          </w:p>
        </w:tc>
        <w:tc>
          <w:tcPr>
            <w:tcW w:w="6237" w:type="dxa"/>
          </w:tcPr>
          <w:p w14:paraId="629DA33D" w14:textId="1B7AF28D"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Utiliser un logiciel professionnel pour enregistrer, dans les journaux comptables appropriés, les opérations usuelles : achats courants, recettes courantes, banque, caisse</w:t>
            </w:r>
          </w:p>
        </w:tc>
      </w:tr>
      <w:tr w:rsidR="003C6891" w:rsidRPr="00BC2A37" w14:paraId="6ADBE3F3" w14:textId="77777777" w:rsidTr="00365820">
        <w:tc>
          <w:tcPr>
            <w:tcW w:w="3828" w:type="dxa"/>
          </w:tcPr>
          <w:p w14:paraId="25B6E630" w14:textId="77777777" w:rsidR="003C6891" w:rsidRPr="00BC2A37" w:rsidRDefault="003C6891" w:rsidP="00AC1FFC">
            <w:pPr>
              <w:rPr>
                <w:rFonts w:ascii="Arial" w:hAnsi="Arial" w:cs="Arial"/>
              </w:rPr>
            </w:pPr>
            <w:r w:rsidRPr="00BC2A37">
              <w:rPr>
                <w:rFonts w:ascii="Arial" w:hAnsi="Arial" w:cs="Arial"/>
              </w:rPr>
              <w:lastRenderedPageBreak/>
              <w:t>S3.3.1.19 Le bulletin de paie</w:t>
            </w:r>
          </w:p>
          <w:p w14:paraId="74A97442" w14:textId="77777777" w:rsidR="003C6891" w:rsidRPr="00BC2A37" w:rsidRDefault="003C6891" w:rsidP="00AC1FFC">
            <w:pPr>
              <w:ind w:left="360"/>
              <w:contextualSpacing/>
              <w:rPr>
                <w:rFonts w:ascii="Arial" w:hAnsi="Arial" w:cs="Arial"/>
              </w:rPr>
            </w:pPr>
          </w:p>
        </w:tc>
        <w:tc>
          <w:tcPr>
            <w:tcW w:w="6237" w:type="dxa"/>
          </w:tcPr>
          <w:p w14:paraId="183FFAA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Présenter les éléments d’un bulletin de paie </w:t>
            </w:r>
          </w:p>
          <w:p w14:paraId="45766A61" w14:textId="07AFD161"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Transmettre les éléments dans le respect des obligations législatives</w:t>
            </w:r>
          </w:p>
        </w:tc>
      </w:tr>
      <w:tr w:rsidR="003C6891" w:rsidRPr="00BC2A37" w14:paraId="6E5F2B87" w14:textId="77777777" w:rsidTr="00365820">
        <w:tc>
          <w:tcPr>
            <w:tcW w:w="3828" w:type="dxa"/>
          </w:tcPr>
          <w:p w14:paraId="10C4E3E1" w14:textId="4566D67A" w:rsidR="003C6891" w:rsidRPr="00BC2A37" w:rsidRDefault="003C6891" w:rsidP="00A81140">
            <w:pPr>
              <w:rPr>
                <w:rFonts w:ascii="Arial" w:hAnsi="Arial" w:cs="Arial"/>
                <w:highlight w:val="magenta"/>
              </w:rPr>
            </w:pPr>
            <w:r w:rsidRPr="00BC2A37">
              <w:rPr>
                <w:rFonts w:ascii="Arial" w:hAnsi="Arial" w:cs="Arial"/>
              </w:rPr>
              <w:t>S3.3.1.2</w:t>
            </w:r>
            <w:r w:rsidR="00A81140">
              <w:rPr>
                <w:rFonts w:ascii="Arial" w:hAnsi="Arial" w:cs="Arial"/>
              </w:rPr>
              <w:t>0</w:t>
            </w:r>
            <w:r w:rsidRPr="00BC2A37">
              <w:rPr>
                <w:rFonts w:ascii="Arial" w:hAnsi="Arial" w:cs="Arial"/>
              </w:rPr>
              <w:t xml:space="preserve"> Les outils de gestion administrative</w:t>
            </w:r>
          </w:p>
        </w:tc>
        <w:tc>
          <w:tcPr>
            <w:tcW w:w="6237" w:type="dxa"/>
          </w:tcPr>
          <w:p w14:paraId="457681D2" w14:textId="385344E2"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Proposer et respecter des solutions matérielles de gestion administrative</w:t>
            </w:r>
          </w:p>
        </w:tc>
      </w:tr>
    </w:tbl>
    <w:p w14:paraId="5415DCDE" w14:textId="77777777" w:rsidR="003C6891" w:rsidRPr="00BC2A37" w:rsidRDefault="003C6891" w:rsidP="003C6891"/>
    <w:p w14:paraId="20C4A541" w14:textId="77777777" w:rsidR="003C6891" w:rsidRPr="00BC2A37" w:rsidRDefault="003C6891" w:rsidP="003C6891"/>
    <w:p w14:paraId="4EF0E774" w14:textId="77777777" w:rsidR="003C6891" w:rsidRPr="00BC2A37" w:rsidRDefault="003C6891" w:rsidP="003C6891"/>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6237"/>
      </w:tblGrid>
      <w:tr w:rsidR="003C6891" w:rsidRPr="00BC2A37" w14:paraId="1EA6539F" w14:textId="77777777" w:rsidTr="00132990">
        <w:tc>
          <w:tcPr>
            <w:tcW w:w="10065" w:type="dxa"/>
            <w:gridSpan w:val="2"/>
            <w:shd w:val="clear" w:color="auto" w:fill="FABF8F"/>
          </w:tcPr>
          <w:p w14:paraId="0AEC19CC" w14:textId="5EAFF2AD" w:rsidR="003C6891" w:rsidRPr="00BC2A37" w:rsidRDefault="003C6891" w:rsidP="00AC1FFC">
            <w:pPr>
              <w:rPr>
                <w:rFonts w:ascii="Arial" w:hAnsi="Arial" w:cs="Arial"/>
                <w:b/>
              </w:rPr>
            </w:pPr>
            <w:r w:rsidRPr="00BC2A37">
              <w:rPr>
                <w:rFonts w:ascii="Arial" w:hAnsi="Arial" w:cs="Arial"/>
                <w:b/>
              </w:rPr>
              <w:t xml:space="preserve">S3.3 Savoirs associés liés </w:t>
            </w:r>
            <w:r w:rsidR="00814533">
              <w:rPr>
                <w:rFonts w:ascii="Arial" w:hAnsi="Arial" w:cs="Arial"/>
                <w:b/>
              </w:rPr>
              <w:t>à la vie et à</w:t>
            </w:r>
            <w:r w:rsidRPr="00BC2A37">
              <w:rPr>
                <w:rFonts w:ascii="Arial" w:hAnsi="Arial" w:cs="Arial"/>
                <w:b/>
              </w:rPr>
              <w:t xml:space="preserve"> la </w:t>
            </w:r>
            <w:r w:rsidRPr="00103311">
              <w:rPr>
                <w:rFonts w:ascii="Arial" w:hAnsi="Arial" w:cs="Arial"/>
                <w:b/>
              </w:rPr>
              <w:t>gestion</w:t>
            </w:r>
            <w:r w:rsidRPr="00BC2A37">
              <w:rPr>
                <w:rFonts w:ascii="Arial" w:hAnsi="Arial" w:cs="Arial"/>
                <w:b/>
              </w:rPr>
              <w:t xml:space="preserve"> de l’entreprise</w:t>
            </w:r>
          </w:p>
        </w:tc>
      </w:tr>
      <w:tr w:rsidR="003C6891" w:rsidRPr="00BC2A37" w14:paraId="2BA7F2D1" w14:textId="77777777" w:rsidTr="00103E93">
        <w:tc>
          <w:tcPr>
            <w:tcW w:w="10065" w:type="dxa"/>
            <w:gridSpan w:val="2"/>
            <w:shd w:val="clear" w:color="auto" w:fill="FBD4B4" w:themeFill="accent6" w:themeFillTint="66"/>
          </w:tcPr>
          <w:p w14:paraId="6DE2AA30" w14:textId="77777777" w:rsidR="003C6891" w:rsidRPr="00BC2A37" w:rsidRDefault="003C6891" w:rsidP="00AC1FFC">
            <w:pPr>
              <w:rPr>
                <w:rFonts w:ascii="Arial" w:hAnsi="Arial" w:cs="Arial"/>
                <w:b/>
              </w:rPr>
            </w:pPr>
            <w:r w:rsidRPr="00BC2A37">
              <w:rPr>
                <w:rFonts w:ascii="Arial" w:hAnsi="Arial" w:cs="Arial"/>
                <w:b/>
              </w:rPr>
              <w:t>S3.3.2 Savoirs associés liés à la gestion technique</w:t>
            </w:r>
          </w:p>
        </w:tc>
      </w:tr>
      <w:tr w:rsidR="003C6891" w:rsidRPr="00BC2A37" w14:paraId="350FF288" w14:textId="77777777" w:rsidTr="00103E93">
        <w:tc>
          <w:tcPr>
            <w:tcW w:w="3828" w:type="dxa"/>
            <w:shd w:val="clear" w:color="auto" w:fill="FBD4B4" w:themeFill="accent6" w:themeFillTint="66"/>
          </w:tcPr>
          <w:p w14:paraId="651B0DAC" w14:textId="77777777" w:rsidR="003C6891" w:rsidRPr="00BC2A37" w:rsidRDefault="003C6891" w:rsidP="00AC1FFC">
            <w:pPr>
              <w:rPr>
                <w:rFonts w:ascii="Arial" w:hAnsi="Arial" w:cs="Arial"/>
                <w:b/>
                <w:strike/>
                <w:shd w:val="clear" w:color="auto" w:fill="66FF66"/>
              </w:rPr>
            </w:pPr>
          </w:p>
          <w:p w14:paraId="59E85FD7" w14:textId="3881C689" w:rsidR="003C6891" w:rsidRPr="00BC2A37" w:rsidRDefault="00103311" w:rsidP="00AC1FFC">
            <w:pPr>
              <w:rPr>
                <w:rFonts w:ascii="Arial" w:hAnsi="Arial" w:cs="Arial"/>
                <w:strike/>
              </w:rPr>
            </w:pPr>
            <w:r>
              <w:rPr>
                <w:rFonts w:ascii="Arial" w:hAnsi="Arial" w:cs="Arial"/>
                <w:strike/>
              </w:rPr>
              <w:t xml:space="preserve">      </w:t>
            </w:r>
          </w:p>
        </w:tc>
        <w:tc>
          <w:tcPr>
            <w:tcW w:w="6237" w:type="dxa"/>
            <w:shd w:val="clear" w:color="auto" w:fill="FBD4B4" w:themeFill="accent6" w:themeFillTint="66"/>
            <w:vAlign w:val="center"/>
          </w:tcPr>
          <w:p w14:paraId="42B1AB93" w14:textId="77777777" w:rsidR="003C6891" w:rsidRPr="00BC2A37" w:rsidRDefault="003C6891" w:rsidP="00AC1FFC">
            <w:pPr>
              <w:jc w:val="center"/>
              <w:rPr>
                <w:rFonts w:ascii="Arial" w:hAnsi="Arial" w:cs="Arial"/>
                <w:b/>
              </w:rPr>
            </w:pPr>
            <w:r w:rsidRPr="00BC2A37">
              <w:rPr>
                <w:rFonts w:ascii="Arial" w:hAnsi="Arial" w:cs="Arial"/>
                <w:b/>
              </w:rPr>
              <w:t>Limites de connaissances</w:t>
            </w:r>
          </w:p>
        </w:tc>
      </w:tr>
      <w:tr w:rsidR="003C6891" w:rsidRPr="00BC2A37" w14:paraId="1C437ECB" w14:textId="77777777" w:rsidTr="00103E93">
        <w:tc>
          <w:tcPr>
            <w:tcW w:w="3828" w:type="dxa"/>
            <w:tcBorders>
              <w:top w:val="single" w:sz="4" w:space="0" w:color="auto"/>
              <w:left w:val="single" w:sz="4" w:space="0" w:color="auto"/>
              <w:bottom w:val="single" w:sz="4" w:space="0" w:color="auto"/>
              <w:right w:val="single" w:sz="4" w:space="0" w:color="auto"/>
            </w:tcBorders>
          </w:tcPr>
          <w:p w14:paraId="3FD813DD" w14:textId="77777777" w:rsidR="003C6891" w:rsidRPr="00BC2A37" w:rsidRDefault="003C6891" w:rsidP="00AC1FFC">
            <w:pPr>
              <w:rPr>
                <w:rFonts w:ascii="Arial" w:hAnsi="Arial" w:cs="Arial"/>
              </w:rPr>
            </w:pPr>
            <w:r w:rsidRPr="00BC2A37">
              <w:rPr>
                <w:rFonts w:ascii="Arial" w:hAnsi="Arial" w:cs="Arial"/>
              </w:rPr>
              <w:t xml:space="preserve">S3.3.2.1 Caractéristiques des lieux de travail </w:t>
            </w:r>
          </w:p>
        </w:tc>
        <w:tc>
          <w:tcPr>
            <w:tcW w:w="6237" w:type="dxa"/>
            <w:tcBorders>
              <w:top w:val="single" w:sz="4" w:space="0" w:color="auto"/>
              <w:left w:val="single" w:sz="4" w:space="0" w:color="auto"/>
              <w:bottom w:val="single" w:sz="4" w:space="0" w:color="auto"/>
              <w:right w:val="single" w:sz="4" w:space="0" w:color="auto"/>
            </w:tcBorders>
          </w:tcPr>
          <w:p w14:paraId="5F7ED190" w14:textId="77777777" w:rsidR="003C6891" w:rsidRPr="00BC2A37" w:rsidRDefault="003C6891" w:rsidP="00E5336F">
            <w:pPr>
              <w:numPr>
                <w:ilvl w:val="0"/>
                <w:numId w:val="58"/>
              </w:numPr>
              <w:autoSpaceDE w:val="0"/>
              <w:autoSpaceDN w:val="0"/>
              <w:adjustRightInd w:val="0"/>
              <w:ind w:left="175" w:hanging="175"/>
              <w:rPr>
                <w:rFonts w:ascii="Arial" w:hAnsi="Arial" w:cs="Arial"/>
              </w:rPr>
            </w:pPr>
            <w:r w:rsidRPr="00BC2A37">
              <w:rPr>
                <w:rFonts w:ascii="Arial" w:hAnsi="Arial" w:cs="Arial"/>
              </w:rPr>
              <w:t>Mettre en relation les activités et des espaces professionnels dédiés</w:t>
            </w:r>
          </w:p>
          <w:p w14:paraId="1F3A57B5" w14:textId="77777777" w:rsidR="003C6891" w:rsidRPr="00BC2A37" w:rsidRDefault="003C6891" w:rsidP="00AC1FFC">
            <w:pPr>
              <w:ind w:left="175" w:hanging="175"/>
              <w:contextualSpacing/>
              <w:rPr>
                <w:rFonts w:ascii="Arial" w:hAnsi="Arial" w:cs="Arial"/>
              </w:rPr>
            </w:pPr>
          </w:p>
        </w:tc>
      </w:tr>
      <w:tr w:rsidR="003C6891" w:rsidRPr="00BC2A37" w14:paraId="57C93EB1" w14:textId="77777777" w:rsidTr="00103E93">
        <w:tc>
          <w:tcPr>
            <w:tcW w:w="3828" w:type="dxa"/>
            <w:tcBorders>
              <w:top w:val="single" w:sz="4" w:space="0" w:color="auto"/>
              <w:left w:val="single" w:sz="4" w:space="0" w:color="auto"/>
              <w:bottom w:val="single" w:sz="4" w:space="0" w:color="auto"/>
              <w:right w:val="single" w:sz="4" w:space="0" w:color="auto"/>
            </w:tcBorders>
          </w:tcPr>
          <w:p w14:paraId="6463E286" w14:textId="77777777" w:rsidR="003C6891" w:rsidRPr="00BC2A37" w:rsidRDefault="003C6891" w:rsidP="00AC1FFC">
            <w:pPr>
              <w:rPr>
                <w:rFonts w:ascii="Arial" w:hAnsi="Arial" w:cs="Arial"/>
              </w:rPr>
            </w:pPr>
            <w:r w:rsidRPr="00BC2A37">
              <w:rPr>
                <w:rFonts w:ascii="Arial" w:hAnsi="Arial" w:cs="Arial"/>
              </w:rPr>
              <w:t xml:space="preserve">S3.3.2.2 Agencement et aménagements des espaces et des postes de travail </w:t>
            </w:r>
          </w:p>
          <w:p w14:paraId="66F6120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Les divers espaces et postes de travail </w:t>
            </w:r>
          </w:p>
          <w:p w14:paraId="091EB791" w14:textId="77777777" w:rsidR="003C6891" w:rsidRDefault="003C6891" w:rsidP="00A81140">
            <w:pPr>
              <w:ind w:left="175"/>
              <w:contextualSpacing/>
              <w:rPr>
                <w:rFonts w:ascii="Arial" w:hAnsi="Arial" w:cs="Arial"/>
              </w:rPr>
            </w:pPr>
          </w:p>
          <w:p w14:paraId="1CF5AB27" w14:textId="77777777" w:rsidR="00A81140" w:rsidRPr="00BC2A37" w:rsidRDefault="00A81140" w:rsidP="00A81140">
            <w:pPr>
              <w:ind w:left="175"/>
              <w:contextualSpacing/>
              <w:rPr>
                <w:rFonts w:ascii="Arial" w:hAnsi="Arial" w:cs="Arial"/>
              </w:rPr>
            </w:pPr>
          </w:p>
          <w:p w14:paraId="7A74F669"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Equipements généraux :</w:t>
            </w:r>
          </w:p>
          <w:p w14:paraId="741E17F2" w14:textId="77777777" w:rsidR="003C6891" w:rsidRPr="00BC2A37" w:rsidRDefault="003C6891" w:rsidP="00AC1FFC">
            <w:pPr>
              <w:rPr>
                <w:rFonts w:ascii="Arial" w:hAnsi="Arial" w:cs="Arial"/>
              </w:rPr>
            </w:pPr>
          </w:p>
          <w:p w14:paraId="41899E38"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approvisionnement en eau </w:t>
            </w:r>
          </w:p>
          <w:p w14:paraId="57879532"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évacuation des déchets </w:t>
            </w:r>
          </w:p>
          <w:p w14:paraId="07738A9D"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électricité </w:t>
            </w:r>
          </w:p>
          <w:p w14:paraId="76996EA4"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éclairage </w:t>
            </w:r>
          </w:p>
          <w:p w14:paraId="77367FF6"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aération, ventilation </w:t>
            </w:r>
          </w:p>
          <w:p w14:paraId="00D80046"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chauffage, climatisation </w:t>
            </w:r>
          </w:p>
          <w:p w14:paraId="798F334D" w14:textId="77777777" w:rsidR="003C6891" w:rsidRPr="00BC2A37" w:rsidRDefault="003C6891" w:rsidP="00E5336F">
            <w:pPr>
              <w:numPr>
                <w:ilvl w:val="1"/>
                <w:numId w:val="72"/>
              </w:numPr>
              <w:autoSpaceDE w:val="0"/>
              <w:autoSpaceDN w:val="0"/>
              <w:adjustRightInd w:val="0"/>
              <w:rPr>
                <w:rFonts w:ascii="Arial" w:hAnsi="Arial" w:cs="Arial"/>
              </w:rPr>
            </w:pPr>
            <w:r w:rsidRPr="00BC2A37">
              <w:rPr>
                <w:rFonts w:ascii="Arial" w:hAnsi="Arial" w:cs="Arial"/>
              </w:rPr>
              <w:t xml:space="preserve">sonorisation, insonorisation </w:t>
            </w:r>
          </w:p>
          <w:p w14:paraId="05B001D2" w14:textId="77777777" w:rsidR="003C6891" w:rsidRPr="00BC2A37" w:rsidRDefault="003C6891" w:rsidP="00AC1FFC">
            <w:pPr>
              <w:rPr>
                <w:rFonts w:ascii="Arial" w:hAnsi="Arial" w:cs="Arial"/>
              </w:rPr>
            </w:pPr>
          </w:p>
          <w:p w14:paraId="4C428312"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Revêtements des surfaces </w:t>
            </w:r>
          </w:p>
          <w:p w14:paraId="765F3312" w14:textId="1DC8CAA8"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 xml:space="preserve">Équipements spécifiques et mobiliers </w:t>
            </w:r>
          </w:p>
        </w:tc>
        <w:tc>
          <w:tcPr>
            <w:tcW w:w="6237" w:type="dxa"/>
            <w:tcBorders>
              <w:top w:val="single" w:sz="4" w:space="0" w:color="auto"/>
              <w:left w:val="single" w:sz="4" w:space="0" w:color="auto"/>
              <w:bottom w:val="single" w:sz="4" w:space="0" w:color="auto"/>
              <w:right w:val="single" w:sz="4" w:space="0" w:color="auto"/>
            </w:tcBorders>
          </w:tcPr>
          <w:p w14:paraId="3D373805" w14:textId="77777777" w:rsidR="003C6891" w:rsidRPr="00BC2A37" w:rsidRDefault="003C6891" w:rsidP="00AC1FFC">
            <w:pPr>
              <w:ind w:left="175" w:hanging="175"/>
              <w:contextualSpacing/>
              <w:rPr>
                <w:rFonts w:ascii="Arial" w:hAnsi="Arial" w:cs="Arial"/>
              </w:rPr>
            </w:pPr>
          </w:p>
          <w:p w14:paraId="0A6CE2A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Optimiser l’organisation des espaces en fonction de l’étude de marché, du cahier des charges, du type d’activité prévu </w:t>
            </w:r>
          </w:p>
          <w:p w14:paraId="0E40A592" w14:textId="4CE2341A" w:rsidR="003C6891" w:rsidRDefault="003C6891" w:rsidP="00E5336F">
            <w:pPr>
              <w:numPr>
                <w:ilvl w:val="0"/>
                <w:numId w:val="53"/>
              </w:numPr>
              <w:ind w:left="175" w:hanging="175"/>
              <w:contextualSpacing/>
              <w:rPr>
                <w:rFonts w:ascii="Arial" w:hAnsi="Arial" w:cs="Arial"/>
              </w:rPr>
            </w:pPr>
            <w:r w:rsidRPr="00BC2A37">
              <w:rPr>
                <w:rFonts w:ascii="Arial" w:hAnsi="Arial" w:cs="Arial"/>
              </w:rPr>
              <w:t xml:space="preserve">Conduire une étude fonctionnelle d’un local professionnel à partir d’un plan et d’éléments relatifs à une ou des activités réalisée(s) </w:t>
            </w:r>
          </w:p>
          <w:p w14:paraId="17B3CB9D" w14:textId="77777777" w:rsidR="00A81140" w:rsidRPr="00BC2A37" w:rsidRDefault="00A81140" w:rsidP="00A81140">
            <w:pPr>
              <w:ind w:left="175"/>
              <w:contextualSpacing/>
              <w:rPr>
                <w:rFonts w:ascii="Arial" w:hAnsi="Arial" w:cs="Arial"/>
              </w:rPr>
            </w:pPr>
          </w:p>
          <w:p w14:paraId="20F28B55"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Mettre en relation un projet d’aménagement et les éléments du cahier des charges en prenant en compte :</w:t>
            </w:r>
          </w:p>
          <w:p w14:paraId="13D7EF0F" w14:textId="77777777" w:rsidR="003C6891" w:rsidRPr="00BC2A37" w:rsidRDefault="003C6891" w:rsidP="00E5336F">
            <w:pPr>
              <w:numPr>
                <w:ilvl w:val="0"/>
                <w:numId w:val="92"/>
              </w:numPr>
              <w:autoSpaceDE w:val="0"/>
              <w:autoSpaceDN w:val="0"/>
              <w:adjustRightInd w:val="0"/>
              <w:rPr>
                <w:rFonts w:ascii="Arial" w:hAnsi="Arial" w:cs="Arial"/>
              </w:rPr>
            </w:pPr>
            <w:r w:rsidRPr="00BC2A37">
              <w:rPr>
                <w:rFonts w:ascii="Arial" w:hAnsi="Arial" w:cs="Arial"/>
              </w:rPr>
              <w:t xml:space="preserve">l’implantation de l’équipement </w:t>
            </w:r>
          </w:p>
          <w:p w14:paraId="5DFAC83F" w14:textId="77777777" w:rsidR="003C6891" w:rsidRPr="00BC2A37" w:rsidRDefault="003C6891" w:rsidP="00E5336F">
            <w:pPr>
              <w:numPr>
                <w:ilvl w:val="0"/>
                <w:numId w:val="92"/>
              </w:numPr>
              <w:autoSpaceDE w:val="0"/>
              <w:autoSpaceDN w:val="0"/>
              <w:adjustRightInd w:val="0"/>
              <w:rPr>
                <w:rFonts w:ascii="Arial" w:hAnsi="Arial" w:cs="Arial"/>
              </w:rPr>
            </w:pPr>
            <w:r w:rsidRPr="00BC2A37">
              <w:rPr>
                <w:rFonts w:ascii="Arial" w:hAnsi="Arial" w:cs="Arial"/>
              </w:rPr>
              <w:t>l’ergonomie du professionnel</w:t>
            </w:r>
          </w:p>
          <w:p w14:paraId="78E102C2" w14:textId="77777777" w:rsidR="003C6891" w:rsidRPr="00BC2A37" w:rsidRDefault="003C6891" w:rsidP="00E5336F">
            <w:pPr>
              <w:numPr>
                <w:ilvl w:val="0"/>
                <w:numId w:val="92"/>
              </w:numPr>
              <w:autoSpaceDE w:val="0"/>
              <w:autoSpaceDN w:val="0"/>
              <w:adjustRightInd w:val="0"/>
              <w:rPr>
                <w:rFonts w:ascii="Arial" w:hAnsi="Arial" w:cs="Arial"/>
              </w:rPr>
            </w:pPr>
            <w:r w:rsidRPr="00BC2A37">
              <w:rPr>
                <w:rFonts w:ascii="Arial" w:hAnsi="Arial" w:cs="Arial"/>
              </w:rPr>
              <w:t>les coûts de consommation des fluides</w:t>
            </w:r>
          </w:p>
          <w:p w14:paraId="6B33BF90" w14:textId="1E9E811D" w:rsidR="003C6891" w:rsidRPr="00573879" w:rsidRDefault="00573879" w:rsidP="00E5336F">
            <w:pPr>
              <w:numPr>
                <w:ilvl w:val="0"/>
                <w:numId w:val="92"/>
              </w:numPr>
              <w:autoSpaceDE w:val="0"/>
              <w:autoSpaceDN w:val="0"/>
              <w:adjustRightInd w:val="0"/>
              <w:rPr>
                <w:rFonts w:ascii="Arial" w:hAnsi="Arial" w:cs="Arial"/>
              </w:rPr>
            </w:pPr>
            <w:r>
              <w:rPr>
                <w:rFonts w:ascii="Arial" w:hAnsi="Arial" w:cs="Arial"/>
              </w:rPr>
              <w:t xml:space="preserve">une démarche </w:t>
            </w:r>
            <w:r w:rsidR="007653C8" w:rsidRPr="00573879">
              <w:rPr>
                <w:rFonts w:ascii="Arial" w:hAnsi="Arial" w:cs="Arial"/>
              </w:rPr>
              <w:t>respectueuse de l’</w:t>
            </w:r>
            <w:r>
              <w:rPr>
                <w:rFonts w:ascii="Arial" w:hAnsi="Arial" w:cs="Arial"/>
              </w:rPr>
              <w:t>environnement</w:t>
            </w:r>
          </w:p>
          <w:p w14:paraId="3B48F784" w14:textId="77777777" w:rsidR="003C6891" w:rsidRPr="00BC2A37" w:rsidRDefault="003C6891" w:rsidP="00E5336F">
            <w:pPr>
              <w:numPr>
                <w:ilvl w:val="0"/>
                <w:numId w:val="92"/>
              </w:numPr>
              <w:autoSpaceDE w:val="0"/>
              <w:autoSpaceDN w:val="0"/>
              <w:adjustRightInd w:val="0"/>
              <w:rPr>
                <w:rFonts w:ascii="Arial" w:hAnsi="Arial" w:cs="Arial"/>
              </w:rPr>
            </w:pPr>
            <w:r w:rsidRPr="00BC2A37">
              <w:rPr>
                <w:rFonts w:ascii="Arial" w:hAnsi="Arial" w:cs="Arial"/>
              </w:rPr>
              <w:t>des nouvelles technologies</w:t>
            </w:r>
          </w:p>
          <w:p w14:paraId="794C54B2" w14:textId="77777777" w:rsidR="003C6891" w:rsidRPr="00BC2A37" w:rsidRDefault="003C6891" w:rsidP="00AC1FFC">
            <w:pPr>
              <w:ind w:left="175" w:hanging="175"/>
              <w:contextualSpacing/>
              <w:rPr>
                <w:rFonts w:ascii="Arial" w:hAnsi="Arial" w:cs="Arial"/>
              </w:rPr>
            </w:pPr>
          </w:p>
          <w:p w14:paraId="005A3764" w14:textId="77777777" w:rsidR="003C6891" w:rsidRPr="00BC2A37" w:rsidRDefault="003C6891" w:rsidP="00AC1FFC">
            <w:pPr>
              <w:ind w:left="175" w:hanging="175"/>
              <w:contextualSpacing/>
              <w:rPr>
                <w:rFonts w:ascii="Arial" w:hAnsi="Arial" w:cs="Arial"/>
              </w:rPr>
            </w:pPr>
          </w:p>
          <w:p w14:paraId="200B9B39" w14:textId="77777777" w:rsidR="003C6891" w:rsidRPr="00BC2A37" w:rsidRDefault="003C6891" w:rsidP="00AC1FFC">
            <w:pPr>
              <w:ind w:left="175" w:hanging="175"/>
              <w:contextualSpacing/>
              <w:rPr>
                <w:rFonts w:ascii="Arial" w:hAnsi="Arial" w:cs="Arial"/>
              </w:rPr>
            </w:pPr>
          </w:p>
          <w:p w14:paraId="7893C3BE" w14:textId="26680652" w:rsidR="003C6891" w:rsidRPr="00BC2A37" w:rsidRDefault="003C6891" w:rsidP="00A81140">
            <w:pPr>
              <w:ind w:left="175" w:hanging="175"/>
              <w:contextualSpacing/>
              <w:rPr>
                <w:rFonts w:ascii="Arial" w:hAnsi="Arial" w:cs="Arial"/>
              </w:rPr>
            </w:pPr>
            <w:r w:rsidRPr="00BC2A37">
              <w:rPr>
                <w:rFonts w:ascii="Arial" w:hAnsi="Arial" w:cs="Arial"/>
              </w:rPr>
              <w:t>- Présenter une étude comparative des mobiliers, des matéri</w:t>
            </w:r>
            <w:r w:rsidR="00A81140">
              <w:rPr>
                <w:rFonts w:ascii="Arial" w:hAnsi="Arial" w:cs="Arial"/>
              </w:rPr>
              <w:t>aux, des éléments de décoration</w:t>
            </w:r>
          </w:p>
        </w:tc>
      </w:tr>
      <w:tr w:rsidR="003C6891" w:rsidRPr="00BC2A37" w14:paraId="1ECB4321" w14:textId="77777777" w:rsidTr="00103E93">
        <w:tc>
          <w:tcPr>
            <w:tcW w:w="3828" w:type="dxa"/>
            <w:tcBorders>
              <w:top w:val="single" w:sz="4" w:space="0" w:color="auto"/>
              <w:left w:val="single" w:sz="4" w:space="0" w:color="auto"/>
              <w:bottom w:val="single" w:sz="4" w:space="0" w:color="auto"/>
              <w:right w:val="single" w:sz="4" w:space="0" w:color="auto"/>
            </w:tcBorders>
          </w:tcPr>
          <w:p w14:paraId="5E76F114" w14:textId="77777777" w:rsidR="003C6891" w:rsidRPr="00BC2A37" w:rsidRDefault="003C6891" w:rsidP="00AC1FFC">
            <w:pPr>
              <w:rPr>
                <w:rFonts w:ascii="Arial" w:hAnsi="Arial" w:cs="Arial"/>
              </w:rPr>
            </w:pPr>
            <w:r w:rsidRPr="00BC2A37">
              <w:rPr>
                <w:rFonts w:ascii="Arial" w:hAnsi="Arial" w:cs="Arial"/>
              </w:rPr>
              <w:t>S3.3.2.3 Sécurité, maintenance et entretien des locaux et des équipements en tenant compte :</w:t>
            </w:r>
          </w:p>
          <w:p w14:paraId="140B71DF" w14:textId="77777777" w:rsidR="003C6891" w:rsidRPr="00BC2A37" w:rsidRDefault="003C6891" w:rsidP="00AC1FFC">
            <w:pPr>
              <w:rPr>
                <w:rFonts w:ascii="Arial" w:hAnsi="Arial" w:cs="Arial"/>
              </w:rPr>
            </w:pPr>
          </w:p>
          <w:p w14:paraId="161C372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des activités conduites</w:t>
            </w:r>
          </w:p>
          <w:p w14:paraId="537D97E8"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de l’accueil d’une clientèle</w:t>
            </w:r>
          </w:p>
          <w:p w14:paraId="143981F7"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de la sécurité électrique </w:t>
            </w:r>
          </w:p>
          <w:p w14:paraId="7D3B9CAB"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des risques incendies</w:t>
            </w:r>
          </w:p>
          <w:p w14:paraId="72F6584F"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des exigences d’hygiène</w:t>
            </w:r>
          </w:p>
        </w:tc>
        <w:tc>
          <w:tcPr>
            <w:tcW w:w="6237" w:type="dxa"/>
            <w:tcBorders>
              <w:top w:val="single" w:sz="4" w:space="0" w:color="auto"/>
              <w:left w:val="single" w:sz="4" w:space="0" w:color="auto"/>
              <w:bottom w:val="single" w:sz="4" w:space="0" w:color="auto"/>
              <w:right w:val="single" w:sz="4" w:space="0" w:color="auto"/>
            </w:tcBorders>
          </w:tcPr>
          <w:p w14:paraId="6FA6C934" w14:textId="77777777" w:rsidR="003C6891" w:rsidRPr="00BC2A37" w:rsidRDefault="003C6891" w:rsidP="00AC1FFC">
            <w:pPr>
              <w:ind w:left="175" w:hanging="175"/>
              <w:contextualSpacing/>
              <w:rPr>
                <w:rFonts w:ascii="Arial" w:hAnsi="Arial" w:cs="Arial"/>
              </w:rPr>
            </w:pPr>
          </w:p>
          <w:p w14:paraId="6C81CF7E" w14:textId="77777777" w:rsidR="003C6891" w:rsidRPr="00BC2A37" w:rsidRDefault="003C6891" w:rsidP="00E5336F">
            <w:pPr>
              <w:numPr>
                <w:ilvl w:val="0"/>
                <w:numId w:val="59"/>
              </w:numPr>
              <w:autoSpaceDE w:val="0"/>
              <w:autoSpaceDN w:val="0"/>
              <w:adjustRightInd w:val="0"/>
              <w:ind w:left="175" w:hanging="141"/>
              <w:rPr>
                <w:rFonts w:ascii="Arial" w:hAnsi="Arial" w:cs="Arial"/>
              </w:rPr>
            </w:pPr>
            <w:r w:rsidRPr="00BC2A37">
              <w:rPr>
                <w:rFonts w:ascii="Arial" w:hAnsi="Arial" w:cs="Arial"/>
              </w:rPr>
              <w:t>Se conformer aux exigences réglementaires en matière de sécurité, d’hygiène des locaux professionnels et de prévention des risques professionnels</w:t>
            </w:r>
          </w:p>
          <w:p w14:paraId="4B01FB80" w14:textId="77777777" w:rsidR="003C6891" w:rsidRPr="00BC2A37" w:rsidRDefault="003C6891" w:rsidP="00AC1FFC">
            <w:pPr>
              <w:ind w:left="175" w:hanging="175"/>
              <w:contextualSpacing/>
              <w:rPr>
                <w:rFonts w:ascii="Arial" w:hAnsi="Arial" w:cs="Arial"/>
              </w:rPr>
            </w:pPr>
            <w:r w:rsidRPr="00BC2A37">
              <w:rPr>
                <w:rFonts w:ascii="Arial" w:hAnsi="Arial" w:cs="Arial"/>
              </w:rPr>
              <w:t>- Proposer et justifier les protocoles de nettoyage et leur fréquence d’application</w:t>
            </w:r>
          </w:p>
          <w:p w14:paraId="261A388A"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Organiser la maintenance </w:t>
            </w:r>
          </w:p>
          <w:p w14:paraId="56F7D435"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Analyser les clauses d’un contrat de maintenance </w:t>
            </w:r>
          </w:p>
          <w:p w14:paraId="7C94D96E" w14:textId="77777777" w:rsidR="003C6891" w:rsidRPr="00BC2A37" w:rsidRDefault="003C6891" w:rsidP="00AC1FFC">
            <w:pPr>
              <w:ind w:left="175" w:hanging="175"/>
              <w:contextualSpacing/>
              <w:rPr>
                <w:rFonts w:ascii="Arial" w:hAnsi="Arial" w:cs="Arial"/>
              </w:rPr>
            </w:pPr>
            <w:r w:rsidRPr="00BC2A37">
              <w:rPr>
                <w:rFonts w:ascii="Arial" w:hAnsi="Arial" w:cs="Arial"/>
              </w:rPr>
              <w:t>- Surveiller les points de dégradation identifiés</w:t>
            </w:r>
          </w:p>
          <w:p w14:paraId="75664B8A"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Présenter les organismes et leurs missions </w:t>
            </w:r>
          </w:p>
          <w:p w14:paraId="706CF3A0" w14:textId="77777777" w:rsidR="003C6891" w:rsidRPr="00BC2A37" w:rsidRDefault="003C6891" w:rsidP="00AC1FFC">
            <w:pPr>
              <w:ind w:left="175" w:hanging="175"/>
              <w:contextualSpacing/>
              <w:rPr>
                <w:rFonts w:ascii="Arial" w:hAnsi="Arial" w:cs="Arial"/>
              </w:rPr>
            </w:pPr>
            <w:r w:rsidRPr="00BC2A37">
              <w:rPr>
                <w:rFonts w:ascii="Arial" w:hAnsi="Arial" w:cs="Arial"/>
              </w:rPr>
              <w:t>- Participer à la rédaction du document unique</w:t>
            </w:r>
          </w:p>
        </w:tc>
      </w:tr>
      <w:tr w:rsidR="003C6891" w:rsidRPr="00BC2A37" w14:paraId="52E4AC35" w14:textId="77777777" w:rsidTr="00103E93">
        <w:tc>
          <w:tcPr>
            <w:tcW w:w="3828" w:type="dxa"/>
            <w:tcBorders>
              <w:top w:val="single" w:sz="4" w:space="0" w:color="auto"/>
              <w:left w:val="single" w:sz="4" w:space="0" w:color="auto"/>
              <w:bottom w:val="single" w:sz="4" w:space="0" w:color="auto"/>
              <w:right w:val="single" w:sz="4" w:space="0" w:color="auto"/>
            </w:tcBorders>
          </w:tcPr>
          <w:p w14:paraId="76DB0228" w14:textId="77777777" w:rsidR="003C6891" w:rsidRPr="00BC2A37" w:rsidRDefault="003C6891" w:rsidP="00AC1FFC">
            <w:pPr>
              <w:rPr>
                <w:rFonts w:ascii="Arial" w:hAnsi="Arial" w:cs="Arial"/>
              </w:rPr>
            </w:pPr>
            <w:r w:rsidRPr="00BC2A37">
              <w:rPr>
                <w:rFonts w:ascii="Arial" w:hAnsi="Arial" w:cs="Arial"/>
              </w:rPr>
              <w:t>S3.3.2.4 Ambiances des lieux de travail :</w:t>
            </w:r>
          </w:p>
          <w:p w14:paraId="4AEEA91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ambiance thermique </w:t>
            </w:r>
          </w:p>
          <w:p w14:paraId="40D91126"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ambiance sonore </w:t>
            </w:r>
          </w:p>
          <w:p w14:paraId="6273B113"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ambiance lumineuse</w:t>
            </w:r>
          </w:p>
          <w:p w14:paraId="0B5D10AE"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ambiance olfactive</w:t>
            </w:r>
          </w:p>
        </w:tc>
        <w:tc>
          <w:tcPr>
            <w:tcW w:w="6237" w:type="dxa"/>
            <w:tcBorders>
              <w:top w:val="single" w:sz="4" w:space="0" w:color="auto"/>
              <w:left w:val="single" w:sz="4" w:space="0" w:color="auto"/>
              <w:bottom w:val="single" w:sz="4" w:space="0" w:color="auto"/>
              <w:right w:val="single" w:sz="4" w:space="0" w:color="auto"/>
            </w:tcBorders>
          </w:tcPr>
          <w:p w14:paraId="0C559079" w14:textId="77777777" w:rsidR="003C6891" w:rsidRPr="00BC2A37" w:rsidRDefault="003C6891" w:rsidP="00AC1FFC">
            <w:pPr>
              <w:ind w:left="175" w:hanging="175"/>
              <w:contextualSpacing/>
              <w:rPr>
                <w:rFonts w:ascii="Arial" w:hAnsi="Arial" w:cs="Arial"/>
              </w:rPr>
            </w:pPr>
          </w:p>
          <w:p w14:paraId="49941A58"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Définir les conditions optimales de confort et d’efficacité pour diverses activités et proposer les solutions adaptées </w:t>
            </w:r>
          </w:p>
          <w:p w14:paraId="51C37823" w14:textId="77777777" w:rsidR="003C6891" w:rsidRPr="00BC2A37" w:rsidRDefault="003C6891" w:rsidP="00AC1FFC">
            <w:pPr>
              <w:ind w:left="175" w:hanging="175"/>
              <w:contextualSpacing/>
              <w:rPr>
                <w:rFonts w:ascii="Arial" w:hAnsi="Arial" w:cs="Arial"/>
              </w:rPr>
            </w:pPr>
            <w:r w:rsidRPr="00BC2A37">
              <w:rPr>
                <w:rFonts w:ascii="Arial" w:hAnsi="Arial" w:cs="Arial"/>
              </w:rPr>
              <w:t>- Analyser l’impact des ambiances sur le confort de la clientèle et du professionnel</w:t>
            </w:r>
          </w:p>
        </w:tc>
      </w:tr>
      <w:tr w:rsidR="003C6891" w:rsidRPr="00BC2A37" w14:paraId="3033C2F3" w14:textId="77777777" w:rsidTr="00103E93">
        <w:tc>
          <w:tcPr>
            <w:tcW w:w="3828" w:type="dxa"/>
            <w:tcBorders>
              <w:top w:val="single" w:sz="4" w:space="0" w:color="auto"/>
              <w:left w:val="single" w:sz="4" w:space="0" w:color="auto"/>
              <w:bottom w:val="single" w:sz="4" w:space="0" w:color="auto"/>
              <w:right w:val="single" w:sz="4" w:space="0" w:color="auto"/>
            </w:tcBorders>
          </w:tcPr>
          <w:p w14:paraId="29AF50C3" w14:textId="77777777" w:rsidR="003C6891" w:rsidRPr="00BC2A37" w:rsidRDefault="003C6891" w:rsidP="00AC1FFC">
            <w:pPr>
              <w:rPr>
                <w:rFonts w:ascii="Arial" w:hAnsi="Arial" w:cs="Arial"/>
              </w:rPr>
            </w:pPr>
            <w:r w:rsidRPr="00BC2A37">
              <w:rPr>
                <w:rFonts w:ascii="Arial" w:hAnsi="Arial" w:cs="Arial"/>
              </w:rPr>
              <w:t>S3.3.2.5 Qualité de services</w:t>
            </w:r>
          </w:p>
          <w:p w14:paraId="45BA04B5"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Certification :</w:t>
            </w:r>
          </w:p>
          <w:p w14:paraId="0C53729E" w14:textId="77777777" w:rsidR="003C6891" w:rsidRPr="00BC2A37" w:rsidRDefault="003C6891" w:rsidP="00E5336F">
            <w:pPr>
              <w:numPr>
                <w:ilvl w:val="0"/>
                <w:numId w:val="70"/>
              </w:numPr>
              <w:contextualSpacing/>
              <w:rPr>
                <w:rFonts w:ascii="Arial" w:hAnsi="Arial" w:cs="Arial"/>
              </w:rPr>
            </w:pPr>
            <w:r w:rsidRPr="00BC2A37">
              <w:rPr>
                <w:rFonts w:ascii="Arial" w:hAnsi="Arial" w:cs="Arial"/>
              </w:rPr>
              <w:t>Normes en vigueur</w:t>
            </w:r>
          </w:p>
          <w:p w14:paraId="7860C939" w14:textId="77777777" w:rsidR="003C6891" w:rsidRPr="00BC2A37" w:rsidRDefault="003C6891" w:rsidP="00E5336F">
            <w:pPr>
              <w:numPr>
                <w:ilvl w:val="0"/>
                <w:numId w:val="70"/>
              </w:numPr>
              <w:contextualSpacing/>
              <w:rPr>
                <w:rFonts w:ascii="Arial" w:hAnsi="Arial" w:cs="Arial"/>
              </w:rPr>
            </w:pPr>
            <w:r w:rsidRPr="00BC2A37">
              <w:rPr>
                <w:rFonts w:ascii="Arial" w:hAnsi="Arial" w:cs="Arial"/>
              </w:rPr>
              <w:t>Labels</w:t>
            </w:r>
          </w:p>
          <w:p w14:paraId="341487E5" w14:textId="77777777" w:rsidR="003C6891" w:rsidRPr="00BC2A37" w:rsidRDefault="003C6891" w:rsidP="00E5336F">
            <w:pPr>
              <w:numPr>
                <w:ilvl w:val="0"/>
                <w:numId w:val="70"/>
              </w:numPr>
              <w:contextualSpacing/>
              <w:rPr>
                <w:rFonts w:ascii="Arial" w:hAnsi="Arial" w:cs="Arial"/>
              </w:rPr>
            </w:pPr>
            <w:r w:rsidRPr="00BC2A37">
              <w:rPr>
                <w:rFonts w:ascii="Arial" w:hAnsi="Arial" w:cs="Arial"/>
              </w:rPr>
              <w:t>Paramètre qualité</w:t>
            </w:r>
          </w:p>
          <w:p w14:paraId="12AE1D28" w14:textId="77777777" w:rsidR="003C6891" w:rsidRPr="00BC2A37" w:rsidRDefault="003C6891" w:rsidP="00AC1FFC">
            <w:pPr>
              <w:rPr>
                <w:rFonts w:ascii="Arial" w:hAnsi="Arial" w:cs="Arial"/>
              </w:rPr>
            </w:pPr>
          </w:p>
          <w:p w14:paraId="3CA14D84" w14:textId="77777777" w:rsidR="003C6891" w:rsidRPr="00BC2A37" w:rsidRDefault="003C6891" w:rsidP="00AC1FFC">
            <w:pPr>
              <w:rPr>
                <w:rFonts w:ascii="Arial" w:hAnsi="Arial" w:cs="Arial"/>
              </w:rPr>
            </w:pPr>
          </w:p>
          <w:p w14:paraId="13278D75" w14:textId="49F076D8" w:rsidR="003C6891" w:rsidRPr="00BC2A37" w:rsidRDefault="008B5151" w:rsidP="00E5336F">
            <w:pPr>
              <w:numPr>
                <w:ilvl w:val="0"/>
                <w:numId w:val="53"/>
              </w:numPr>
              <w:ind w:left="175" w:hanging="175"/>
              <w:contextualSpacing/>
              <w:rPr>
                <w:rFonts w:ascii="Arial" w:hAnsi="Arial" w:cs="Arial"/>
              </w:rPr>
            </w:pPr>
            <w:r>
              <w:rPr>
                <w:rFonts w:ascii="Arial" w:hAnsi="Arial" w:cs="Arial"/>
              </w:rPr>
              <w:t>É</w:t>
            </w:r>
            <w:r w:rsidR="003C6891" w:rsidRPr="00BC2A37">
              <w:rPr>
                <w:rFonts w:ascii="Arial" w:hAnsi="Arial" w:cs="Arial"/>
              </w:rPr>
              <w:t xml:space="preserve">valuation </w:t>
            </w:r>
          </w:p>
          <w:p w14:paraId="6F6A866F" w14:textId="77777777" w:rsidR="003C6891" w:rsidRPr="00BC2A37" w:rsidRDefault="003C6891" w:rsidP="00E5336F">
            <w:pPr>
              <w:numPr>
                <w:ilvl w:val="0"/>
                <w:numId w:val="71"/>
              </w:numPr>
              <w:contextualSpacing/>
              <w:rPr>
                <w:rFonts w:ascii="Arial" w:hAnsi="Arial" w:cs="Arial"/>
              </w:rPr>
            </w:pPr>
            <w:r w:rsidRPr="00BC2A37">
              <w:rPr>
                <w:rFonts w:ascii="Arial" w:hAnsi="Arial" w:cs="Arial"/>
              </w:rPr>
              <w:t>par le (la) client(e)</w:t>
            </w:r>
          </w:p>
          <w:p w14:paraId="64B454B8" w14:textId="77777777" w:rsidR="003C6891" w:rsidRPr="00BC2A37" w:rsidRDefault="003C6891" w:rsidP="00E5336F">
            <w:pPr>
              <w:numPr>
                <w:ilvl w:val="0"/>
                <w:numId w:val="71"/>
              </w:numPr>
              <w:contextualSpacing/>
              <w:rPr>
                <w:rFonts w:ascii="Arial" w:hAnsi="Arial" w:cs="Arial"/>
              </w:rPr>
            </w:pPr>
            <w:r w:rsidRPr="00BC2A37">
              <w:rPr>
                <w:rFonts w:ascii="Arial" w:hAnsi="Arial" w:cs="Arial"/>
              </w:rPr>
              <w:t>par le dépositaire de la marque</w:t>
            </w:r>
          </w:p>
          <w:p w14:paraId="7523158B" w14:textId="77777777" w:rsidR="003C6891" w:rsidRPr="00BC2A37" w:rsidRDefault="003C6891" w:rsidP="00AC1FFC">
            <w:pPr>
              <w:rPr>
                <w:rFonts w:ascii="Arial" w:hAnsi="Arial" w:cs="Arial"/>
              </w:rPr>
            </w:pPr>
          </w:p>
          <w:p w14:paraId="56D18A85" w14:textId="5540F44F" w:rsidR="003C6891" w:rsidRPr="00A81140" w:rsidRDefault="003C6891" w:rsidP="00E5336F">
            <w:pPr>
              <w:numPr>
                <w:ilvl w:val="0"/>
                <w:numId w:val="53"/>
              </w:numPr>
              <w:ind w:left="175" w:hanging="175"/>
              <w:contextualSpacing/>
              <w:rPr>
                <w:rFonts w:ascii="Arial" w:hAnsi="Arial" w:cs="Arial"/>
              </w:rPr>
            </w:pPr>
            <w:r w:rsidRPr="00BC2A37">
              <w:rPr>
                <w:rFonts w:ascii="Arial" w:hAnsi="Arial" w:cs="Arial"/>
              </w:rPr>
              <w:t>Amélioration de la qualité des services</w:t>
            </w:r>
          </w:p>
        </w:tc>
        <w:tc>
          <w:tcPr>
            <w:tcW w:w="6237" w:type="dxa"/>
            <w:tcBorders>
              <w:top w:val="single" w:sz="4" w:space="0" w:color="auto"/>
              <w:left w:val="single" w:sz="4" w:space="0" w:color="auto"/>
              <w:bottom w:val="single" w:sz="4" w:space="0" w:color="auto"/>
              <w:right w:val="single" w:sz="4" w:space="0" w:color="auto"/>
            </w:tcBorders>
          </w:tcPr>
          <w:p w14:paraId="3FBBF3E5" w14:textId="77777777" w:rsidR="003C6891" w:rsidRPr="00BC2A37" w:rsidRDefault="003C6891" w:rsidP="00AC1FFC">
            <w:pPr>
              <w:ind w:left="175" w:hanging="175"/>
              <w:contextualSpacing/>
              <w:rPr>
                <w:rFonts w:ascii="Arial" w:hAnsi="Arial" w:cs="Arial"/>
              </w:rPr>
            </w:pPr>
          </w:p>
          <w:p w14:paraId="28888164" w14:textId="77777777" w:rsidR="003C6891" w:rsidRPr="00A81140" w:rsidRDefault="003C6891" w:rsidP="00E5336F">
            <w:pPr>
              <w:numPr>
                <w:ilvl w:val="0"/>
                <w:numId w:val="59"/>
              </w:numPr>
              <w:autoSpaceDE w:val="0"/>
              <w:autoSpaceDN w:val="0"/>
              <w:adjustRightInd w:val="0"/>
              <w:ind w:left="175" w:hanging="175"/>
              <w:rPr>
                <w:rFonts w:ascii="Arial" w:hAnsi="Arial" w:cs="Arial"/>
              </w:rPr>
            </w:pPr>
            <w:r w:rsidRPr="00BC2A37">
              <w:rPr>
                <w:rFonts w:ascii="Arial" w:hAnsi="Arial" w:cs="Arial"/>
              </w:rPr>
              <w:t>Identifier les normes et labels concernant : la qualité, le service, la prestation de service, les fournisseurs de services</w:t>
            </w:r>
            <w:r w:rsidRPr="00A81140">
              <w:rPr>
                <w:rFonts w:ascii="Arial" w:hAnsi="Arial" w:cs="Arial"/>
              </w:rPr>
              <w:t xml:space="preserve"> </w:t>
            </w:r>
          </w:p>
          <w:p w14:paraId="17D8B412" w14:textId="6C4EB661" w:rsidR="003C6891" w:rsidRPr="00BC2A37" w:rsidRDefault="003C6891" w:rsidP="00AC1FFC">
            <w:pPr>
              <w:ind w:left="175" w:hanging="175"/>
              <w:contextualSpacing/>
              <w:rPr>
                <w:rFonts w:ascii="Arial" w:hAnsi="Arial" w:cs="Arial"/>
              </w:rPr>
            </w:pPr>
            <w:r w:rsidRPr="00BC2A37">
              <w:rPr>
                <w:rFonts w:ascii="Arial" w:hAnsi="Arial" w:cs="Arial"/>
              </w:rPr>
              <w:t xml:space="preserve">- </w:t>
            </w:r>
            <w:r w:rsidR="002D268A">
              <w:rPr>
                <w:rFonts w:ascii="Arial" w:hAnsi="Arial" w:cs="Arial"/>
              </w:rPr>
              <w:t>É</w:t>
            </w:r>
            <w:r w:rsidRPr="00BC2A37">
              <w:rPr>
                <w:rFonts w:ascii="Arial" w:hAnsi="Arial" w:cs="Arial"/>
              </w:rPr>
              <w:t xml:space="preserve">numérer les paramètres qui participent à la qualité des services </w:t>
            </w:r>
          </w:p>
          <w:p w14:paraId="6F80C8BD"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Présenter, en la justifiant, une démarche qualité de service dans les secteurs professionnels </w:t>
            </w:r>
          </w:p>
          <w:p w14:paraId="3AA1EF53" w14:textId="77777777" w:rsidR="003C6891" w:rsidRPr="00BC2A37" w:rsidRDefault="003C6891" w:rsidP="00AC1FFC">
            <w:pPr>
              <w:ind w:left="175" w:hanging="175"/>
              <w:contextualSpacing/>
              <w:rPr>
                <w:rFonts w:ascii="Arial" w:hAnsi="Arial" w:cs="Arial"/>
              </w:rPr>
            </w:pPr>
          </w:p>
          <w:p w14:paraId="716715F2" w14:textId="77777777" w:rsidR="003C6891" w:rsidRPr="00BC2A37" w:rsidRDefault="003C6891" w:rsidP="00E5336F">
            <w:pPr>
              <w:numPr>
                <w:ilvl w:val="0"/>
                <w:numId w:val="59"/>
              </w:numPr>
              <w:autoSpaceDE w:val="0"/>
              <w:autoSpaceDN w:val="0"/>
              <w:adjustRightInd w:val="0"/>
              <w:ind w:left="175" w:hanging="141"/>
              <w:rPr>
                <w:rFonts w:ascii="Arial" w:hAnsi="Arial" w:cs="Arial"/>
              </w:rPr>
            </w:pPr>
            <w:r w:rsidRPr="00BC2A37">
              <w:rPr>
                <w:rFonts w:ascii="Arial" w:hAnsi="Arial" w:cs="Arial"/>
              </w:rPr>
              <w:t>Exploiter des outils, des méthodes d’évaluation de la qualité d’un service sous l’angle du (de la) client(e) et sous l’angle du dépositaire de la marque</w:t>
            </w:r>
          </w:p>
          <w:p w14:paraId="1AC1DA1B" w14:textId="77777777" w:rsidR="003C6891" w:rsidRPr="00BC2A37" w:rsidRDefault="003C6891" w:rsidP="00AC1FFC">
            <w:pPr>
              <w:ind w:left="175" w:hanging="175"/>
              <w:contextualSpacing/>
              <w:rPr>
                <w:rFonts w:ascii="Arial" w:hAnsi="Arial" w:cs="Arial"/>
              </w:rPr>
            </w:pPr>
          </w:p>
          <w:p w14:paraId="19D8F495" w14:textId="77777777" w:rsidR="003C6891" w:rsidRPr="00BC2A37" w:rsidRDefault="003C6891" w:rsidP="00AC1FFC">
            <w:pPr>
              <w:ind w:left="175" w:hanging="175"/>
              <w:contextualSpacing/>
              <w:rPr>
                <w:rFonts w:ascii="Arial" w:hAnsi="Arial" w:cs="Arial"/>
              </w:rPr>
            </w:pPr>
          </w:p>
          <w:p w14:paraId="31DE1761" w14:textId="69B8C46D" w:rsidR="003C6891" w:rsidRPr="00BC2A37" w:rsidRDefault="003C6891" w:rsidP="00A81140">
            <w:pPr>
              <w:ind w:left="175" w:hanging="175"/>
              <w:contextualSpacing/>
              <w:rPr>
                <w:rFonts w:ascii="Arial" w:hAnsi="Arial" w:cs="Arial"/>
              </w:rPr>
            </w:pPr>
            <w:r w:rsidRPr="00BC2A37">
              <w:rPr>
                <w:rFonts w:ascii="Arial" w:hAnsi="Arial" w:cs="Arial"/>
              </w:rPr>
              <w:t>- Proposer des solutions de remédiation ou d’amélioration de la qualité applicab</w:t>
            </w:r>
            <w:r w:rsidR="00A81140">
              <w:rPr>
                <w:rFonts w:ascii="Arial" w:hAnsi="Arial" w:cs="Arial"/>
              </w:rPr>
              <w:t>les aux secteurs professionnels</w:t>
            </w:r>
          </w:p>
        </w:tc>
      </w:tr>
      <w:tr w:rsidR="003C6891" w:rsidRPr="00BC2A37" w14:paraId="12D1D90D" w14:textId="77777777" w:rsidTr="00103E93">
        <w:tc>
          <w:tcPr>
            <w:tcW w:w="3828" w:type="dxa"/>
            <w:tcBorders>
              <w:top w:val="single" w:sz="4" w:space="0" w:color="auto"/>
              <w:left w:val="single" w:sz="4" w:space="0" w:color="auto"/>
              <w:bottom w:val="single" w:sz="4" w:space="0" w:color="auto"/>
              <w:right w:val="single" w:sz="4" w:space="0" w:color="auto"/>
            </w:tcBorders>
          </w:tcPr>
          <w:p w14:paraId="4CCAAE88" w14:textId="77777777" w:rsidR="003C6891" w:rsidRPr="00BC2A37" w:rsidRDefault="003C6891" w:rsidP="00AC1FFC">
            <w:pPr>
              <w:ind w:left="360" w:hanging="360"/>
              <w:contextualSpacing/>
              <w:rPr>
                <w:rFonts w:ascii="Arial" w:hAnsi="Arial" w:cs="Arial"/>
              </w:rPr>
            </w:pPr>
            <w:r w:rsidRPr="00BC2A37">
              <w:rPr>
                <w:rFonts w:ascii="Arial" w:hAnsi="Arial" w:cs="Arial"/>
              </w:rPr>
              <w:lastRenderedPageBreak/>
              <w:t>S3.3.2.6  Les sources d’information</w:t>
            </w:r>
          </w:p>
          <w:p w14:paraId="16967179"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 xml:space="preserve">Les sources documentaires officielles </w:t>
            </w:r>
          </w:p>
          <w:p w14:paraId="248BEF2C" w14:textId="77777777" w:rsidR="003C6891" w:rsidRPr="00BC2A37" w:rsidRDefault="003C6891" w:rsidP="00E5336F">
            <w:pPr>
              <w:numPr>
                <w:ilvl w:val="0"/>
                <w:numId w:val="53"/>
              </w:numPr>
              <w:ind w:left="175" w:hanging="175"/>
              <w:contextualSpacing/>
              <w:rPr>
                <w:rFonts w:ascii="Arial" w:hAnsi="Arial" w:cs="Arial"/>
              </w:rPr>
            </w:pPr>
            <w:r w:rsidRPr="00BC2A37">
              <w:rPr>
                <w:rFonts w:ascii="Arial" w:hAnsi="Arial" w:cs="Arial"/>
              </w:rPr>
              <w:t>La presse professionnelle</w:t>
            </w:r>
          </w:p>
        </w:tc>
        <w:tc>
          <w:tcPr>
            <w:tcW w:w="6237" w:type="dxa"/>
            <w:tcBorders>
              <w:top w:val="single" w:sz="4" w:space="0" w:color="auto"/>
              <w:left w:val="single" w:sz="4" w:space="0" w:color="auto"/>
              <w:bottom w:val="single" w:sz="4" w:space="0" w:color="auto"/>
              <w:right w:val="single" w:sz="4" w:space="0" w:color="auto"/>
            </w:tcBorders>
          </w:tcPr>
          <w:p w14:paraId="27633803" w14:textId="77777777" w:rsidR="003C6891" w:rsidRPr="00BC2A37" w:rsidRDefault="003C6891" w:rsidP="00AC1FFC">
            <w:pPr>
              <w:ind w:left="175" w:hanging="175"/>
              <w:contextualSpacing/>
              <w:rPr>
                <w:rFonts w:ascii="Arial" w:hAnsi="Arial" w:cs="Arial"/>
              </w:rPr>
            </w:pPr>
          </w:p>
          <w:p w14:paraId="24689A71" w14:textId="0E926823" w:rsidR="003C6891" w:rsidRPr="00BC2A37" w:rsidRDefault="003C6891" w:rsidP="008E37FE">
            <w:pPr>
              <w:numPr>
                <w:ilvl w:val="0"/>
                <w:numId w:val="43"/>
              </w:numPr>
              <w:tabs>
                <w:tab w:val="clear" w:pos="360"/>
                <w:tab w:val="num" w:pos="175"/>
              </w:tabs>
              <w:rPr>
                <w:rFonts w:ascii="Arial" w:hAnsi="Arial" w:cs="Arial"/>
              </w:rPr>
            </w:pPr>
            <w:r w:rsidRPr="00BC2A37">
              <w:rPr>
                <w:rFonts w:ascii="Arial" w:hAnsi="Arial" w:cs="Arial"/>
              </w:rPr>
              <w:t xml:space="preserve">Exploiter les principales sources documentaires </w:t>
            </w:r>
          </w:p>
          <w:p w14:paraId="5BF9A23D" w14:textId="77777777" w:rsidR="003C6891" w:rsidRPr="00BC2A37" w:rsidRDefault="003C6891" w:rsidP="00AC1FFC">
            <w:pPr>
              <w:ind w:left="175" w:hanging="175"/>
              <w:contextualSpacing/>
              <w:rPr>
                <w:rFonts w:ascii="Arial" w:hAnsi="Arial" w:cs="Arial"/>
              </w:rPr>
            </w:pPr>
          </w:p>
        </w:tc>
      </w:tr>
      <w:tr w:rsidR="003C6891" w:rsidRPr="00BC2A37" w14:paraId="34DFBB13" w14:textId="77777777" w:rsidTr="00103E93">
        <w:tc>
          <w:tcPr>
            <w:tcW w:w="3828" w:type="dxa"/>
            <w:tcBorders>
              <w:top w:val="single" w:sz="4" w:space="0" w:color="auto"/>
              <w:left w:val="single" w:sz="4" w:space="0" w:color="auto"/>
              <w:bottom w:val="single" w:sz="4" w:space="0" w:color="auto"/>
              <w:right w:val="single" w:sz="4" w:space="0" w:color="auto"/>
            </w:tcBorders>
          </w:tcPr>
          <w:p w14:paraId="178087DD" w14:textId="77777777" w:rsidR="003C6891" w:rsidRPr="00BC2A37" w:rsidRDefault="003C6891" w:rsidP="00AC1FFC">
            <w:pPr>
              <w:ind w:left="360" w:hanging="360"/>
              <w:contextualSpacing/>
              <w:rPr>
                <w:rFonts w:ascii="Arial" w:hAnsi="Arial" w:cs="Arial"/>
              </w:rPr>
            </w:pPr>
            <w:r w:rsidRPr="00BC2A37">
              <w:rPr>
                <w:rFonts w:ascii="Arial" w:hAnsi="Arial" w:cs="Arial"/>
              </w:rPr>
              <w:t>S3.3.2.7  Réglementation de la profession d’esthéticien(ne) :</w:t>
            </w:r>
          </w:p>
          <w:p w14:paraId="38E8EF58" w14:textId="77777777" w:rsidR="003C6891" w:rsidRPr="00BC2A37" w:rsidRDefault="003C6891" w:rsidP="00AC1FFC">
            <w:pPr>
              <w:ind w:left="360" w:hanging="360"/>
              <w:contextualSpacing/>
              <w:rPr>
                <w:rFonts w:ascii="Arial" w:hAnsi="Arial" w:cs="Arial"/>
              </w:rPr>
            </w:pPr>
          </w:p>
          <w:p w14:paraId="5B32D670" w14:textId="77777777" w:rsidR="003C6891" w:rsidRPr="00BC2A37" w:rsidRDefault="003C6891" w:rsidP="00AC1FFC">
            <w:pPr>
              <w:ind w:left="360" w:hanging="360"/>
              <w:contextualSpacing/>
              <w:rPr>
                <w:rFonts w:ascii="Arial" w:hAnsi="Arial" w:cs="Arial"/>
              </w:rPr>
            </w:pPr>
            <w:r w:rsidRPr="00BC2A37">
              <w:rPr>
                <w:rFonts w:ascii="Arial" w:hAnsi="Arial" w:cs="Arial"/>
              </w:rPr>
              <w:t>- Tout texte réglementaire en vigueur.</w:t>
            </w:r>
          </w:p>
          <w:p w14:paraId="48596DDD" w14:textId="77777777" w:rsidR="003C6891" w:rsidRPr="00BC2A37" w:rsidRDefault="003C6891" w:rsidP="00AC1FFC">
            <w:pPr>
              <w:ind w:left="360" w:hanging="360"/>
              <w:contextualSpacing/>
              <w:rPr>
                <w:rFonts w:ascii="Arial" w:hAnsi="Arial" w:cs="Arial"/>
              </w:rPr>
            </w:pPr>
          </w:p>
        </w:tc>
        <w:tc>
          <w:tcPr>
            <w:tcW w:w="6237" w:type="dxa"/>
            <w:tcBorders>
              <w:top w:val="single" w:sz="4" w:space="0" w:color="auto"/>
              <w:left w:val="single" w:sz="4" w:space="0" w:color="auto"/>
              <w:bottom w:val="single" w:sz="4" w:space="0" w:color="auto"/>
              <w:right w:val="single" w:sz="4" w:space="0" w:color="auto"/>
            </w:tcBorders>
          </w:tcPr>
          <w:p w14:paraId="29D895B2" w14:textId="77777777" w:rsidR="003C6891" w:rsidRPr="00BC2A37" w:rsidRDefault="003C6891" w:rsidP="00AC1FFC">
            <w:pPr>
              <w:ind w:left="175" w:hanging="175"/>
              <w:contextualSpacing/>
              <w:rPr>
                <w:rFonts w:ascii="Arial" w:hAnsi="Arial" w:cs="Arial"/>
              </w:rPr>
            </w:pPr>
          </w:p>
          <w:p w14:paraId="74F3A268" w14:textId="77777777" w:rsidR="003C6891" w:rsidRPr="00BC2A37" w:rsidRDefault="003C6891" w:rsidP="00E5336F">
            <w:pPr>
              <w:numPr>
                <w:ilvl w:val="0"/>
                <w:numId w:val="54"/>
              </w:numPr>
              <w:autoSpaceDE w:val="0"/>
              <w:autoSpaceDN w:val="0"/>
              <w:adjustRightInd w:val="0"/>
              <w:ind w:left="175" w:hanging="175"/>
              <w:rPr>
                <w:rFonts w:ascii="Arial" w:hAnsi="Arial" w:cs="Arial"/>
              </w:rPr>
            </w:pPr>
            <w:r w:rsidRPr="00BC2A37">
              <w:rPr>
                <w:rFonts w:ascii="Arial" w:hAnsi="Arial" w:cs="Arial"/>
              </w:rPr>
              <w:t xml:space="preserve">Préciser les conditions requises pour exercer l’activité d’esthéticien(ne) </w:t>
            </w:r>
          </w:p>
          <w:p w14:paraId="3F582DBE" w14:textId="7D666411" w:rsidR="003C6891" w:rsidRPr="00A81140" w:rsidRDefault="003C6891" w:rsidP="00E5336F">
            <w:pPr>
              <w:numPr>
                <w:ilvl w:val="0"/>
                <w:numId w:val="54"/>
              </w:numPr>
              <w:autoSpaceDE w:val="0"/>
              <w:autoSpaceDN w:val="0"/>
              <w:adjustRightInd w:val="0"/>
              <w:ind w:left="175" w:hanging="175"/>
              <w:rPr>
                <w:rFonts w:ascii="Arial" w:hAnsi="Arial" w:cs="Arial"/>
              </w:rPr>
            </w:pPr>
            <w:r w:rsidRPr="00BC2A37">
              <w:rPr>
                <w:rFonts w:ascii="Arial" w:hAnsi="Arial" w:cs="Arial"/>
              </w:rPr>
              <w:t xml:space="preserve">Préciser les champs d’intervention professionnelle des esthéticiens(nes) en les différenciant de ceux des professions médicales ou paramédicales </w:t>
            </w:r>
          </w:p>
        </w:tc>
      </w:tr>
      <w:tr w:rsidR="003C6891" w:rsidRPr="00BC2A37" w14:paraId="4685A1FF" w14:textId="77777777" w:rsidTr="00103E93">
        <w:tc>
          <w:tcPr>
            <w:tcW w:w="3828" w:type="dxa"/>
            <w:tcBorders>
              <w:top w:val="single" w:sz="4" w:space="0" w:color="auto"/>
              <w:left w:val="single" w:sz="4" w:space="0" w:color="auto"/>
              <w:bottom w:val="single" w:sz="4" w:space="0" w:color="auto"/>
              <w:right w:val="single" w:sz="4" w:space="0" w:color="auto"/>
            </w:tcBorders>
          </w:tcPr>
          <w:p w14:paraId="061894B5" w14:textId="77777777" w:rsidR="003C6891" w:rsidRPr="00BC2A37" w:rsidRDefault="003C6891" w:rsidP="00AC1FFC">
            <w:pPr>
              <w:ind w:left="360" w:hanging="360"/>
              <w:contextualSpacing/>
              <w:rPr>
                <w:rFonts w:ascii="Arial" w:hAnsi="Arial" w:cs="Arial"/>
              </w:rPr>
            </w:pPr>
            <w:r w:rsidRPr="00BC2A37">
              <w:rPr>
                <w:rFonts w:ascii="Arial" w:hAnsi="Arial" w:cs="Arial"/>
              </w:rPr>
              <w:t xml:space="preserve">S3.3.2.8 Réglementation des produits cosmétiques </w:t>
            </w:r>
          </w:p>
          <w:p w14:paraId="2CC0511B" w14:textId="343F6452" w:rsidR="003C6891" w:rsidRPr="003E5A46" w:rsidRDefault="003C6891" w:rsidP="00E5336F">
            <w:pPr>
              <w:numPr>
                <w:ilvl w:val="0"/>
                <w:numId w:val="53"/>
              </w:numPr>
              <w:ind w:left="175" w:hanging="175"/>
              <w:contextualSpacing/>
              <w:rPr>
                <w:rFonts w:ascii="Arial" w:hAnsi="Arial" w:cs="Arial"/>
              </w:rPr>
            </w:pPr>
            <w:r w:rsidRPr="00BC2A37">
              <w:rPr>
                <w:rFonts w:ascii="Arial" w:hAnsi="Arial" w:cs="Arial"/>
              </w:rPr>
              <w:t xml:space="preserve">le règlement </w:t>
            </w:r>
            <w:r w:rsidRPr="003E5A46">
              <w:rPr>
                <w:rFonts w:ascii="Arial" w:hAnsi="Arial" w:cs="Arial"/>
              </w:rPr>
              <w:t>du parlement européen</w:t>
            </w:r>
            <w:r w:rsidR="003E5A46">
              <w:rPr>
                <w:rFonts w:ascii="Arial" w:hAnsi="Arial" w:cs="Arial"/>
              </w:rPr>
              <w:t xml:space="preserve"> </w:t>
            </w:r>
            <w:r w:rsidR="003E5A46" w:rsidRPr="00BC2A37">
              <w:rPr>
                <w:rFonts w:ascii="Arial" w:hAnsi="Arial" w:cs="Arial"/>
              </w:rPr>
              <w:t xml:space="preserve">(CE n°1223/2009) </w:t>
            </w:r>
            <w:r w:rsidRPr="003E5A46">
              <w:rPr>
                <w:rFonts w:ascii="Arial" w:hAnsi="Arial" w:cs="Arial"/>
              </w:rPr>
              <w:t xml:space="preserve"> et du conseil</w:t>
            </w:r>
            <w:r w:rsidR="003E5A46">
              <w:rPr>
                <w:rFonts w:ascii="Arial" w:hAnsi="Arial" w:cs="Arial"/>
              </w:rPr>
              <w:t xml:space="preserve"> européen</w:t>
            </w:r>
            <w:r w:rsidRPr="003E5A46">
              <w:rPr>
                <w:rFonts w:ascii="Arial" w:hAnsi="Arial" w:cs="Arial"/>
              </w:rPr>
              <w:t xml:space="preserve"> du 30.11.2009</w:t>
            </w:r>
            <w:r w:rsidR="003E5A46">
              <w:rPr>
                <w:rFonts w:ascii="Arial" w:hAnsi="Arial" w:cs="Arial"/>
              </w:rPr>
              <w:t>,</w:t>
            </w:r>
            <w:r w:rsidRPr="003E5A46">
              <w:rPr>
                <w:rFonts w:ascii="Arial" w:hAnsi="Arial" w:cs="Arial"/>
              </w:rPr>
              <w:t xml:space="preserve"> relatif aux produits </w:t>
            </w:r>
            <w:r w:rsidR="003E5A46">
              <w:rPr>
                <w:rFonts w:ascii="Arial" w:hAnsi="Arial" w:cs="Arial"/>
              </w:rPr>
              <w:t>c</w:t>
            </w:r>
            <w:r w:rsidRPr="003E5A46">
              <w:rPr>
                <w:rFonts w:ascii="Arial" w:hAnsi="Arial" w:cs="Arial"/>
              </w:rPr>
              <w:t>osmétiques, entré en vigueur du 11.07.2013.</w:t>
            </w:r>
          </w:p>
          <w:p w14:paraId="68F44A7A" w14:textId="77777777" w:rsidR="003C6891" w:rsidRDefault="003C6891" w:rsidP="00AC1FFC">
            <w:pPr>
              <w:ind w:left="360" w:hanging="360"/>
              <w:contextualSpacing/>
              <w:rPr>
                <w:rFonts w:ascii="Arial" w:hAnsi="Arial" w:cs="Arial"/>
              </w:rPr>
            </w:pPr>
          </w:p>
          <w:p w14:paraId="7864FE45" w14:textId="77777777" w:rsidR="003E5A46" w:rsidRDefault="003E5A46" w:rsidP="00AC1FFC">
            <w:pPr>
              <w:ind w:left="360" w:hanging="360"/>
              <w:contextualSpacing/>
              <w:rPr>
                <w:rFonts w:ascii="Arial" w:hAnsi="Arial" w:cs="Arial"/>
              </w:rPr>
            </w:pPr>
          </w:p>
          <w:p w14:paraId="128CE921" w14:textId="557B8A16" w:rsidR="003C6891" w:rsidRPr="00BC2A37" w:rsidRDefault="003C6891" w:rsidP="003E5A46">
            <w:pPr>
              <w:contextualSpacing/>
              <w:rPr>
                <w:rFonts w:ascii="Arial" w:hAnsi="Arial" w:cs="Arial"/>
              </w:rPr>
            </w:pPr>
            <w:r w:rsidRPr="00BC2A37">
              <w:rPr>
                <w:rFonts w:ascii="Arial" w:hAnsi="Arial" w:cs="Arial"/>
              </w:rPr>
              <w:t>-  définition du produit cosmétique, du médicament</w:t>
            </w:r>
          </w:p>
        </w:tc>
        <w:tc>
          <w:tcPr>
            <w:tcW w:w="6237" w:type="dxa"/>
            <w:tcBorders>
              <w:top w:val="single" w:sz="4" w:space="0" w:color="auto"/>
              <w:left w:val="single" w:sz="4" w:space="0" w:color="auto"/>
              <w:bottom w:val="single" w:sz="4" w:space="0" w:color="auto"/>
              <w:right w:val="single" w:sz="4" w:space="0" w:color="auto"/>
            </w:tcBorders>
          </w:tcPr>
          <w:p w14:paraId="42D862BE" w14:textId="77777777" w:rsidR="003C6891" w:rsidRPr="00BC2A37" w:rsidRDefault="003C6891" w:rsidP="00AC1FFC">
            <w:pPr>
              <w:ind w:left="175" w:hanging="175"/>
              <w:contextualSpacing/>
              <w:rPr>
                <w:rFonts w:ascii="Arial" w:hAnsi="Arial" w:cs="Arial"/>
              </w:rPr>
            </w:pPr>
          </w:p>
          <w:p w14:paraId="0250DF01" w14:textId="77777777" w:rsidR="003C6891" w:rsidRPr="00BC2A37" w:rsidRDefault="003C6891" w:rsidP="00AC1FFC">
            <w:pPr>
              <w:ind w:left="175" w:hanging="175"/>
              <w:contextualSpacing/>
              <w:rPr>
                <w:rFonts w:ascii="Arial" w:hAnsi="Arial" w:cs="Arial"/>
              </w:rPr>
            </w:pPr>
          </w:p>
          <w:p w14:paraId="7387E3E1" w14:textId="77777777" w:rsidR="003C6891" w:rsidRPr="00BC2A37" w:rsidRDefault="003C6891" w:rsidP="00E5336F">
            <w:pPr>
              <w:numPr>
                <w:ilvl w:val="0"/>
                <w:numId w:val="55"/>
              </w:numPr>
              <w:ind w:left="175" w:hanging="175"/>
              <w:contextualSpacing/>
              <w:rPr>
                <w:rFonts w:ascii="Arial" w:hAnsi="Arial" w:cs="Arial"/>
              </w:rPr>
            </w:pPr>
            <w:r w:rsidRPr="00BC2A37">
              <w:rPr>
                <w:rFonts w:ascii="Arial" w:hAnsi="Arial" w:cs="Arial"/>
              </w:rPr>
              <w:t>Présenter la réglementation européenne</w:t>
            </w:r>
          </w:p>
          <w:p w14:paraId="3F3E29A0" w14:textId="77777777" w:rsidR="003C6891" w:rsidRPr="00BC2A37" w:rsidRDefault="003C6891" w:rsidP="00E5336F">
            <w:pPr>
              <w:numPr>
                <w:ilvl w:val="0"/>
                <w:numId w:val="55"/>
              </w:numPr>
              <w:ind w:left="175" w:hanging="175"/>
              <w:contextualSpacing/>
              <w:rPr>
                <w:rFonts w:ascii="Arial" w:hAnsi="Arial" w:cs="Arial"/>
              </w:rPr>
            </w:pPr>
            <w:r w:rsidRPr="00BC2A37">
              <w:rPr>
                <w:rFonts w:ascii="Arial" w:hAnsi="Arial" w:cs="Arial"/>
              </w:rPr>
              <w:t>Identifier les obligations qui relèvent de la responsabilité de l’esthéticien(ne)  dans son exercice professionnel</w:t>
            </w:r>
          </w:p>
          <w:p w14:paraId="4ECFA57B" w14:textId="77777777" w:rsidR="003C6891" w:rsidRPr="00BC2A37" w:rsidRDefault="003C6891" w:rsidP="00E5336F">
            <w:pPr>
              <w:numPr>
                <w:ilvl w:val="0"/>
                <w:numId w:val="55"/>
              </w:numPr>
              <w:ind w:left="175" w:hanging="175"/>
              <w:contextualSpacing/>
              <w:rPr>
                <w:rFonts w:ascii="Arial" w:hAnsi="Arial" w:cs="Arial"/>
              </w:rPr>
            </w:pPr>
            <w:r w:rsidRPr="00BC2A37">
              <w:rPr>
                <w:rFonts w:ascii="Arial" w:hAnsi="Arial" w:cs="Arial"/>
              </w:rPr>
              <w:t>Mettre en relation l’objectif de santé publique et l’existence d’une réglementation sur les produits cosmétiques</w:t>
            </w:r>
          </w:p>
          <w:p w14:paraId="0F0C4F08" w14:textId="77777777" w:rsidR="003C6891" w:rsidRPr="00BC2A37" w:rsidRDefault="003C6891" w:rsidP="00E5336F">
            <w:pPr>
              <w:numPr>
                <w:ilvl w:val="0"/>
                <w:numId w:val="55"/>
              </w:numPr>
              <w:ind w:left="175" w:hanging="175"/>
              <w:contextualSpacing/>
              <w:rPr>
                <w:rFonts w:ascii="Arial" w:hAnsi="Arial" w:cs="Arial"/>
              </w:rPr>
            </w:pPr>
            <w:r w:rsidRPr="00BC2A37">
              <w:rPr>
                <w:rFonts w:ascii="Arial" w:hAnsi="Arial" w:cs="Arial"/>
              </w:rPr>
              <w:t xml:space="preserve">Mettre en œuvre la démarche de cosmétovigilance </w:t>
            </w:r>
          </w:p>
          <w:p w14:paraId="6640963C" w14:textId="77777777" w:rsidR="003C6891" w:rsidRPr="00BC2A37" w:rsidRDefault="003C6891" w:rsidP="00AC1FFC">
            <w:pPr>
              <w:ind w:left="175" w:hanging="175"/>
              <w:contextualSpacing/>
              <w:rPr>
                <w:rFonts w:ascii="Arial" w:hAnsi="Arial" w:cs="Arial"/>
              </w:rPr>
            </w:pPr>
            <w:r w:rsidRPr="00BC2A37">
              <w:rPr>
                <w:rFonts w:ascii="Arial" w:hAnsi="Arial" w:cs="Arial"/>
              </w:rPr>
              <w:t xml:space="preserve"> </w:t>
            </w:r>
          </w:p>
          <w:p w14:paraId="56D05BB4" w14:textId="77777777" w:rsidR="003C6891" w:rsidRPr="00BC2A37" w:rsidRDefault="003C6891" w:rsidP="00E5336F">
            <w:pPr>
              <w:numPr>
                <w:ilvl w:val="0"/>
                <w:numId w:val="55"/>
              </w:numPr>
              <w:ind w:left="175" w:hanging="175"/>
              <w:contextualSpacing/>
              <w:rPr>
                <w:rFonts w:ascii="Arial" w:hAnsi="Arial" w:cs="Arial"/>
              </w:rPr>
            </w:pPr>
            <w:r w:rsidRPr="00BC2A37">
              <w:rPr>
                <w:rFonts w:ascii="Arial" w:hAnsi="Arial" w:cs="Arial"/>
              </w:rPr>
              <w:t xml:space="preserve">Comparer la définition du produit cosmétique et celle du médicament </w:t>
            </w:r>
          </w:p>
          <w:p w14:paraId="125AF56A" w14:textId="77777777" w:rsidR="003C6891" w:rsidRPr="00BC2A37" w:rsidRDefault="003C6891" w:rsidP="00AC1FFC">
            <w:pPr>
              <w:ind w:left="175" w:hanging="175"/>
              <w:contextualSpacing/>
              <w:rPr>
                <w:rFonts w:ascii="Arial" w:hAnsi="Arial" w:cs="Arial"/>
              </w:rPr>
            </w:pPr>
          </w:p>
        </w:tc>
      </w:tr>
    </w:tbl>
    <w:p w14:paraId="0FA4A036" w14:textId="77777777" w:rsidR="003C6891" w:rsidRPr="0085628C" w:rsidRDefault="003C6891" w:rsidP="003C6891"/>
    <w:p w14:paraId="39A2F2A9" w14:textId="77777777" w:rsidR="003C6891" w:rsidRPr="0085628C" w:rsidRDefault="003C6891" w:rsidP="003C6891"/>
    <w:p w14:paraId="3B441C54" w14:textId="77777777" w:rsidR="003C6891" w:rsidRPr="0085628C" w:rsidRDefault="003C6891" w:rsidP="003C6891"/>
    <w:p w14:paraId="3EFFA1AD" w14:textId="77777777" w:rsidR="003C6891" w:rsidRPr="0085628C" w:rsidRDefault="003C6891" w:rsidP="003C6891"/>
    <w:p w14:paraId="6FEA378C" w14:textId="77777777" w:rsidR="003C6891" w:rsidRPr="0085628C" w:rsidRDefault="003C6891" w:rsidP="003C6891"/>
    <w:p w14:paraId="0761DD90" w14:textId="77777777" w:rsidR="003C6891" w:rsidRPr="0085628C" w:rsidRDefault="003C6891" w:rsidP="003C6891"/>
    <w:p w14:paraId="507D9FC6" w14:textId="77777777" w:rsidR="003C6891" w:rsidRPr="0085628C" w:rsidRDefault="003C6891" w:rsidP="003C6891"/>
    <w:p w14:paraId="7E674D30" w14:textId="77777777" w:rsidR="003C6891" w:rsidRPr="0085628C" w:rsidRDefault="003C6891" w:rsidP="003C6891"/>
    <w:p w14:paraId="5C09179B" w14:textId="77777777" w:rsidR="003C6891" w:rsidRPr="0085628C" w:rsidRDefault="003C6891" w:rsidP="003C6891"/>
    <w:p w14:paraId="63DB882C" w14:textId="77777777" w:rsidR="003C6891" w:rsidRPr="0085628C" w:rsidRDefault="003C6891" w:rsidP="003C6891">
      <w:pPr>
        <w:shd w:val="clear" w:color="auto" w:fill="FFFFFF"/>
        <w:ind w:left="-567" w:right="142"/>
        <w:rPr>
          <w:rFonts w:ascii="Arial" w:hAnsi="Arial" w:cs="Arial"/>
        </w:rPr>
      </w:pPr>
    </w:p>
    <w:p w14:paraId="7803EB47" w14:textId="77777777" w:rsidR="003C6891" w:rsidRPr="0085628C" w:rsidRDefault="003C6891" w:rsidP="003C6891">
      <w:pPr>
        <w:shd w:val="clear" w:color="auto" w:fill="FFFFFF"/>
        <w:ind w:left="-567" w:right="142"/>
      </w:pPr>
    </w:p>
    <w:p w14:paraId="49660731" w14:textId="77777777" w:rsidR="003C6891" w:rsidRDefault="003C6891" w:rsidP="003C6891">
      <w:pPr>
        <w:shd w:val="clear" w:color="auto" w:fill="FFFFFF"/>
        <w:ind w:left="-567" w:right="142"/>
      </w:pPr>
    </w:p>
    <w:p w14:paraId="1B3DABA4" w14:textId="77777777" w:rsidR="00C21FC9" w:rsidRDefault="00C21FC9" w:rsidP="003C6891">
      <w:pPr>
        <w:shd w:val="clear" w:color="auto" w:fill="FFFFFF"/>
        <w:ind w:left="-567" w:right="142"/>
      </w:pPr>
    </w:p>
    <w:p w14:paraId="27EE787D" w14:textId="77777777" w:rsidR="00C21FC9" w:rsidRDefault="00C21FC9" w:rsidP="003C6891">
      <w:pPr>
        <w:shd w:val="clear" w:color="auto" w:fill="FFFFFF"/>
        <w:ind w:left="-567" w:right="142"/>
      </w:pPr>
    </w:p>
    <w:p w14:paraId="029118F3" w14:textId="77777777" w:rsidR="00C21FC9" w:rsidRDefault="00C21FC9" w:rsidP="003C6891">
      <w:pPr>
        <w:shd w:val="clear" w:color="auto" w:fill="FFFFFF"/>
        <w:ind w:left="-567" w:right="142"/>
      </w:pPr>
    </w:p>
    <w:p w14:paraId="1376C4F9" w14:textId="77777777" w:rsidR="00C21FC9" w:rsidRDefault="00C21FC9" w:rsidP="003C6891">
      <w:pPr>
        <w:shd w:val="clear" w:color="auto" w:fill="FFFFFF"/>
        <w:ind w:left="-567" w:right="142"/>
      </w:pPr>
    </w:p>
    <w:p w14:paraId="4E6F3BC2" w14:textId="77777777" w:rsidR="00C21FC9" w:rsidRDefault="00C21FC9" w:rsidP="003C6891">
      <w:pPr>
        <w:shd w:val="clear" w:color="auto" w:fill="FFFFFF"/>
        <w:ind w:left="-567" w:right="142"/>
      </w:pPr>
    </w:p>
    <w:p w14:paraId="1C544DE8" w14:textId="77777777" w:rsidR="00C21FC9" w:rsidRDefault="00C21FC9" w:rsidP="003C6891">
      <w:pPr>
        <w:shd w:val="clear" w:color="auto" w:fill="FFFFFF"/>
        <w:ind w:left="-567" w:right="142"/>
      </w:pPr>
    </w:p>
    <w:p w14:paraId="693D7B3F" w14:textId="77777777" w:rsidR="00C21FC9" w:rsidRDefault="00C21FC9" w:rsidP="003C6891">
      <w:pPr>
        <w:shd w:val="clear" w:color="auto" w:fill="FFFFFF"/>
        <w:ind w:left="-567" w:right="142"/>
      </w:pPr>
    </w:p>
    <w:p w14:paraId="76AE020A" w14:textId="77777777" w:rsidR="00C21FC9" w:rsidRDefault="00C21FC9" w:rsidP="003C6891">
      <w:pPr>
        <w:shd w:val="clear" w:color="auto" w:fill="FFFFFF"/>
        <w:ind w:left="-567" w:right="142"/>
      </w:pPr>
    </w:p>
    <w:p w14:paraId="0C9137E4" w14:textId="77777777" w:rsidR="00C21FC9" w:rsidRDefault="00C21FC9" w:rsidP="003C6891">
      <w:pPr>
        <w:shd w:val="clear" w:color="auto" w:fill="FFFFFF"/>
        <w:ind w:left="-567" w:right="142"/>
      </w:pPr>
    </w:p>
    <w:p w14:paraId="3A19DBDA" w14:textId="48B44541" w:rsidR="0080428B" w:rsidRDefault="0080428B">
      <w:r>
        <w:br w:type="page"/>
      </w:r>
    </w:p>
    <w:p w14:paraId="0D14129D" w14:textId="77777777" w:rsidR="00C21FC9" w:rsidRDefault="00C21FC9" w:rsidP="003C6891">
      <w:pPr>
        <w:shd w:val="clear" w:color="auto" w:fill="FFFFFF"/>
        <w:ind w:left="-567" w:right="142"/>
      </w:pPr>
    </w:p>
    <w:p w14:paraId="71E256B6" w14:textId="0CE4FD0F" w:rsidR="0080428B" w:rsidRPr="00494B43" w:rsidRDefault="0080428B" w:rsidP="0080428B">
      <w:pPr>
        <w:jc w:val="center"/>
        <w:rPr>
          <w:rFonts w:ascii="Arial" w:hAnsi="Arial" w:cs="Arial"/>
          <w:b/>
          <w:sz w:val="16"/>
          <w:szCs w:val="16"/>
        </w:rPr>
      </w:pPr>
      <w:r w:rsidRPr="00494B43">
        <w:rPr>
          <w:rFonts w:ascii="Arial" w:hAnsi="Arial" w:cs="Arial"/>
          <w:b/>
          <w:sz w:val="16"/>
          <w:szCs w:val="16"/>
        </w:rPr>
        <w:t>ANNEXE I</w:t>
      </w:r>
      <w:r>
        <w:rPr>
          <w:rFonts w:ascii="Arial" w:hAnsi="Arial" w:cs="Arial"/>
          <w:b/>
          <w:sz w:val="16"/>
          <w:szCs w:val="16"/>
        </w:rPr>
        <w:t>I</w:t>
      </w:r>
      <w:r w:rsidRPr="00494B43">
        <w:rPr>
          <w:rFonts w:ascii="Arial" w:hAnsi="Arial" w:cs="Arial"/>
          <w:b/>
          <w:sz w:val="16"/>
          <w:szCs w:val="16"/>
        </w:rPr>
        <w:t xml:space="preserve"> – </w:t>
      </w:r>
      <w:r w:rsidR="003424B2">
        <w:rPr>
          <w:rFonts w:ascii="Arial" w:hAnsi="Arial" w:cs="Arial"/>
          <w:b/>
          <w:sz w:val="16"/>
          <w:szCs w:val="16"/>
        </w:rPr>
        <w:t>Liste des diplômes permettant l’inscription au</w:t>
      </w:r>
    </w:p>
    <w:p w14:paraId="1D7AFBC5" w14:textId="77777777" w:rsidR="0080428B" w:rsidRPr="00494B43" w:rsidRDefault="0080428B" w:rsidP="0080428B">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561AD166" w14:textId="77777777" w:rsidR="00C21FC9" w:rsidRDefault="00C21FC9" w:rsidP="003C6891">
      <w:pPr>
        <w:shd w:val="clear" w:color="auto" w:fill="FFFFFF"/>
        <w:ind w:left="-567" w:right="142"/>
      </w:pPr>
    </w:p>
    <w:p w14:paraId="5DE01104" w14:textId="77777777" w:rsidR="00C21FC9" w:rsidRDefault="00C21FC9" w:rsidP="003C6891">
      <w:pPr>
        <w:shd w:val="clear" w:color="auto" w:fill="FFFFFF"/>
        <w:ind w:left="-567" w:right="142"/>
      </w:pPr>
    </w:p>
    <w:p w14:paraId="77F9B3EC" w14:textId="77777777" w:rsidR="00C21FC9" w:rsidRDefault="00C21FC9" w:rsidP="003C6891">
      <w:pPr>
        <w:shd w:val="clear" w:color="auto" w:fill="FFFFFF"/>
        <w:ind w:left="-567" w:right="142"/>
      </w:pPr>
    </w:p>
    <w:p w14:paraId="41784D09" w14:textId="77777777" w:rsidR="00C21FC9" w:rsidRDefault="00C21FC9" w:rsidP="003C6891">
      <w:pPr>
        <w:shd w:val="clear" w:color="auto" w:fill="FFFFFF"/>
        <w:ind w:left="-567" w:right="142"/>
      </w:pPr>
    </w:p>
    <w:p w14:paraId="3F30261D" w14:textId="77777777" w:rsidR="00C21FC9" w:rsidRDefault="00C21FC9" w:rsidP="003C6891">
      <w:pPr>
        <w:shd w:val="clear" w:color="auto" w:fill="FFFFFF"/>
        <w:ind w:left="-567" w:right="142"/>
      </w:pPr>
    </w:p>
    <w:p w14:paraId="337A5F47" w14:textId="77777777" w:rsidR="003424B2" w:rsidRDefault="003424B2" w:rsidP="003C6891">
      <w:pPr>
        <w:shd w:val="clear" w:color="auto" w:fill="FFFFFF"/>
        <w:ind w:left="-567" w:right="142"/>
      </w:pPr>
    </w:p>
    <w:p w14:paraId="78A6075F" w14:textId="77777777" w:rsidR="003424B2" w:rsidRDefault="003424B2" w:rsidP="003C6891">
      <w:pPr>
        <w:shd w:val="clear" w:color="auto" w:fill="FFFFFF"/>
        <w:ind w:left="-567" w:right="142"/>
      </w:pPr>
    </w:p>
    <w:p w14:paraId="1475CCE3" w14:textId="77777777" w:rsidR="003424B2" w:rsidRDefault="003424B2" w:rsidP="003C6891">
      <w:pPr>
        <w:shd w:val="clear" w:color="auto" w:fill="FFFFFF"/>
        <w:ind w:left="-567" w:right="142"/>
      </w:pPr>
    </w:p>
    <w:p w14:paraId="0641E03C" w14:textId="77777777" w:rsidR="003424B2" w:rsidRDefault="003424B2" w:rsidP="003C6891">
      <w:pPr>
        <w:shd w:val="clear" w:color="auto" w:fill="FFFFFF"/>
        <w:ind w:left="-567" w:right="142"/>
      </w:pPr>
    </w:p>
    <w:p w14:paraId="28440104" w14:textId="77777777" w:rsidR="003424B2" w:rsidRDefault="003424B2" w:rsidP="003C6891">
      <w:pPr>
        <w:shd w:val="clear" w:color="auto" w:fill="FFFFFF"/>
        <w:ind w:left="-567" w:right="142"/>
      </w:pPr>
    </w:p>
    <w:p w14:paraId="35330A31" w14:textId="77777777" w:rsidR="00C21FC9" w:rsidRDefault="00C21FC9" w:rsidP="003C6891">
      <w:pPr>
        <w:shd w:val="clear" w:color="auto" w:fill="FFFFFF"/>
        <w:ind w:left="-567" w:right="142"/>
      </w:pPr>
    </w:p>
    <w:p w14:paraId="021AC39C" w14:textId="77777777" w:rsidR="00C21FC9" w:rsidRDefault="00C21FC9" w:rsidP="003C6891">
      <w:pPr>
        <w:shd w:val="clear" w:color="auto" w:fill="FFFFFF"/>
        <w:ind w:left="-567" w:right="142"/>
      </w:pPr>
    </w:p>
    <w:p w14:paraId="57CEE7ED" w14:textId="7E165D91" w:rsidR="00C21FC9" w:rsidRPr="003424B2" w:rsidRDefault="003424B2" w:rsidP="003424B2">
      <w:pPr>
        <w:shd w:val="clear" w:color="auto" w:fill="FFFFFF"/>
        <w:ind w:left="-567" w:right="142"/>
        <w:jc w:val="center"/>
        <w:rPr>
          <w:rFonts w:ascii="Arial" w:hAnsi="Arial" w:cs="Arial"/>
          <w:b/>
          <w:sz w:val="24"/>
          <w:szCs w:val="24"/>
        </w:rPr>
      </w:pPr>
      <w:r w:rsidRPr="003424B2">
        <w:rPr>
          <w:rFonts w:ascii="Arial" w:hAnsi="Arial" w:cs="Arial"/>
          <w:b/>
          <w:sz w:val="24"/>
          <w:szCs w:val="24"/>
        </w:rPr>
        <w:t>LISTE DES DIPL</w:t>
      </w:r>
      <w:r w:rsidR="0094778C">
        <w:rPr>
          <w:rFonts w:ascii="Arial" w:hAnsi="Arial" w:cs="Arial"/>
          <w:b/>
          <w:sz w:val="24"/>
          <w:szCs w:val="24"/>
        </w:rPr>
        <w:t>Ô</w:t>
      </w:r>
      <w:r w:rsidRPr="003424B2">
        <w:rPr>
          <w:rFonts w:ascii="Arial" w:hAnsi="Arial" w:cs="Arial"/>
          <w:b/>
          <w:sz w:val="24"/>
          <w:szCs w:val="24"/>
        </w:rPr>
        <w:t>MES PERMETTANT L’INSCRIPTION</w:t>
      </w:r>
    </w:p>
    <w:p w14:paraId="48FB9EA9" w14:textId="06EAE5D0" w:rsidR="003424B2" w:rsidRPr="003424B2" w:rsidRDefault="003424B2" w:rsidP="003424B2">
      <w:pPr>
        <w:shd w:val="clear" w:color="auto" w:fill="FFFFFF"/>
        <w:ind w:left="-567" w:right="142"/>
        <w:jc w:val="center"/>
        <w:rPr>
          <w:rFonts w:ascii="Arial" w:hAnsi="Arial" w:cs="Arial"/>
          <w:b/>
          <w:sz w:val="24"/>
          <w:szCs w:val="24"/>
        </w:rPr>
      </w:pPr>
      <w:r w:rsidRPr="003424B2">
        <w:rPr>
          <w:rFonts w:ascii="Arial" w:hAnsi="Arial" w:cs="Arial"/>
          <w:b/>
          <w:sz w:val="24"/>
          <w:szCs w:val="24"/>
        </w:rPr>
        <w:t>AU BREVET PROFESSIONNEL SPECIALIT</w:t>
      </w:r>
      <w:r w:rsidR="0094778C">
        <w:rPr>
          <w:rFonts w:ascii="Arial" w:hAnsi="Arial" w:cs="Arial"/>
          <w:b/>
          <w:sz w:val="24"/>
          <w:szCs w:val="24"/>
        </w:rPr>
        <w:t>É</w:t>
      </w:r>
    </w:p>
    <w:p w14:paraId="176F641B" w14:textId="072FF7EE" w:rsidR="003424B2" w:rsidRPr="003424B2" w:rsidRDefault="003424B2" w:rsidP="003424B2">
      <w:pPr>
        <w:shd w:val="clear" w:color="auto" w:fill="FFFFFF"/>
        <w:ind w:left="-567" w:right="142"/>
        <w:jc w:val="center"/>
        <w:rPr>
          <w:rFonts w:ascii="Arial" w:hAnsi="Arial" w:cs="Arial"/>
          <w:b/>
          <w:sz w:val="24"/>
          <w:szCs w:val="24"/>
        </w:rPr>
      </w:pPr>
      <w:r w:rsidRPr="003424B2">
        <w:rPr>
          <w:rFonts w:ascii="Arial" w:hAnsi="Arial" w:cs="Arial"/>
          <w:b/>
          <w:sz w:val="24"/>
          <w:szCs w:val="24"/>
        </w:rPr>
        <w:t>ESTH</w:t>
      </w:r>
      <w:r w:rsidR="0094778C">
        <w:rPr>
          <w:rFonts w:ascii="Arial" w:hAnsi="Arial" w:cs="Arial"/>
          <w:b/>
          <w:sz w:val="24"/>
          <w:szCs w:val="24"/>
        </w:rPr>
        <w:t>É</w:t>
      </w:r>
      <w:r w:rsidRPr="003424B2">
        <w:rPr>
          <w:rFonts w:ascii="Arial" w:hAnsi="Arial" w:cs="Arial"/>
          <w:b/>
          <w:sz w:val="24"/>
          <w:szCs w:val="24"/>
        </w:rPr>
        <w:t>TIQUE COSM</w:t>
      </w:r>
      <w:r w:rsidR="0094778C">
        <w:rPr>
          <w:rFonts w:ascii="Arial" w:hAnsi="Arial" w:cs="Arial"/>
          <w:b/>
          <w:sz w:val="24"/>
          <w:szCs w:val="24"/>
        </w:rPr>
        <w:t>É</w:t>
      </w:r>
      <w:r w:rsidRPr="003424B2">
        <w:rPr>
          <w:rFonts w:ascii="Arial" w:hAnsi="Arial" w:cs="Arial"/>
          <w:b/>
          <w:sz w:val="24"/>
          <w:szCs w:val="24"/>
        </w:rPr>
        <w:t>TIQUE PARFUMERIE</w:t>
      </w:r>
    </w:p>
    <w:p w14:paraId="37A4480A" w14:textId="77777777" w:rsidR="00C21FC9" w:rsidRDefault="00C21FC9" w:rsidP="003C6891">
      <w:pPr>
        <w:shd w:val="clear" w:color="auto" w:fill="FFFFFF"/>
        <w:ind w:left="-567" w:right="142"/>
      </w:pPr>
    </w:p>
    <w:p w14:paraId="346C896A" w14:textId="77777777" w:rsidR="00C21FC9" w:rsidRDefault="00C21FC9" w:rsidP="003C6891">
      <w:pPr>
        <w:shd w:val="clear" w:color="auto" w:fill="FFFFFF"/>
        <w:ind w:left="-567" w:right="142"/>
      </w:pPr>
    </w:p>
    <w:p w14:paraId="42E082EC" w14:textId="77777777" w:rsidR="00C21FC9" w:rsidRDefault="00C21FC9" w:rsidP="003C6891">
      <w:pPr>
        <w:shd w:val="clear" w:color="auto" w:fill="FFFFFF"/>
        <w:ind w:left="-567" w:right="142"/>
      </w:pPr>
    </w:p>
    <w:p w14:paraId="3B83797A" w14:textId="77777777" w:rsidR="003424B2" w:rsidRDefault="003424B2" w:rsidP="003C6891">
      <w:pPr>
        <w:shd w:val="clear" w:color="auto" w:fill="FFFFFF"/>
        <w:ind w:left="-567" w:right="142"/>
      </w:pPr>
    </w:p>
    <w:p w14:paraId="3DD817C2" w14:textId="77777777" w:rsidR="003424B2" w:rsidRDefault="003424B2" w:rsidP="003C6891">
      <w:pPr>
        <w:shd w:val="clear" w:color="auto" w:fill="FFFFFF"/>
        <w:ind w:left="-567" w:right="142"/>
      </w:pPr>
    </w:p>
    <w:p w14:paraId="26145089" w14:textId="77777777" w:rsidR="003424B2" w:rsidRDefault="003424B2" w:rsidP="003C6891">
      <w:pPr>
        <w:shd w:val="clear" w:color="auto" w:fill="FFFFFF"/>
        <w:ind w:left="-567" w:right="142"/>
      </w:pPr>
    </w:p>
    <w:p w14:paraId="7F300EA0" w14:textId="77777777" w:rsidR="00BF5FFC" w:rsidRDefault="00BF5FFC" w:rsidP="003C6891">
      <w:pPr>
        <w:shd w:val="clear" w:color="auto" w:fill="FFFFFF"/>
        <w:ind w:left="-567" w:right="142"/>
      </w:pPr>
    </w:p>
    <w:p w14:paraId="71AE005D" w14:textId="77777777" w:rsidR="00BF5FFC" w:rsidRDefault="00BF5FFC" w:rsidP="003C6891">
      <w:pPr>
        <w:shd w:val="clear" w:color="auto" w:fill="FFFFFF"/>
        <w:ind w:left="-567" w:right="142"/>
      </w:pPr>
    </w:p>
    <w:p w14:paraId="3B50F3E2" w14:textId="77777777" w:rsidR="00BF5FFC" w:rsidRDefault="00BF5FFC" w:rsidP="003C6891">
      <w:pPr>
        <w:shd w:val="clear" w:color="auto" w:fill="FFFFFF"/>
        <w:ind w:left="-567" w:right="142"/>
      </w:pPr>
    </w:p>
    <w:p w14:paraId="74625030" w14:textId="77777777" w:rsidR="003424B2" w:rsidRDefault="003424B2" w:rsidP="003C6891">
      <w:pPr>
        <w:shd w:val="clear" w:color="auto" w:fill="FFFFFF"/>
        <w:ind w:left="-567" w:right="142"/>
      </w:pPr>
    </w:p>
    <w:p w14:paraId="7AAB3905" w14:textId="77777777" w:rsidR="003424B2" w:rsidRDefault="003424B2" w:rsidP="003C6891">
      <w:pPr>
        <w:shd w:val="clear" w:color="auto" w:fill="FFFFFF"/>
        <w:ind w:left="-567" w:right="142"/>
      </w:pPr>
    </w:p>
    <w:p w14:paraId="15B77120" w14:textId="77521497" w:rsidR="003424B2" w:rsidRPr="003424B2" w:rsidRDefault="003424B2" w:rsidP="003C6891">
      <w:pPr>
        <w:shd w:val="clear" w:color="auto" w:fill="FFFFFF"/>
        <w:ind w:left="-567" w:right="142"/>
        <w:rPr>
          <w:rFonts w:ascii="Arial" w:hAnsi="Arial" w:cs="Arial"/>
        </w:rPr>
      </w:pPr>
      <w:r w:rsidRPr="003424B2">
        <w:rPr>
          <w:rFonts w:ascii="Arial" w:hAnsi="Arial" w:cs="Arial"/>
        </w:rPr>
        <w:t>Diplôme de niveau 3 des spécialités suivantes :</w:t>
      </w:r>
    </w:p>
    <w:p w14:paraId="22ECE882" w14:textId="77777777" w:rsidR="003424B2" w:rsidRPr="003424B2" w:rsidRDefault="003424B2" w:rsidP="003C6891">
      <w:pPr>
        <w:shd w:val="clear" w:color="auto" w:fill="FFFFFF"/>
        <w:ind w:left="-567" w:right="142"/>
        <w:rPr>
          <w:rFonts w:ascii="Arial" w:hAnsi="Arial" w:cs="Arial"/>
        </w:rPr>
      </w:pPr>
    </w:p>
    <w:p w14:paraId="75A07C3E" w14:textId="678BB8AA" w:rsidR="003424B2" w:rsidRPr="003424B2" w:rsidRDefault="003424B2" w:rsidP="00E5336F">
      <w:pPr>
        <w:pStyle w:val="Paragraphedeliste"/>
        <w:numPr>
          <w:ilvl w:val="0"/>
          <w:numId w:val="55"/>
        </w:numPr>
        <w:shd w:val="clear" w:color="auto" w:fill="FFFFFF"/>
        <w:ind w:right="142"/>
        <w:rPr>
          <w:rFonts w:ascii="Arial" w:hAnsi="Arial" w:cs="Arial"/>
        </w:rPr>
      </w:pPr>
      <w:r w:rsidRPr="003424B2">
        <w:rPr>
          <w:rFonts w:ascii="Arial" w:hAnsi="Arial" w:cs="Arial"/>
        </w:rPr>
        <w:t>CAP Esthétique Cosmétique Parfumerie</w:t>
      </w:r>
    </w:p>
    <w:p w14:paraId="397B994A" w14:textId="77777777" w:rsidR="003424B2" w:rsidRDefault="003424B2" w:rsidP="003C6891">
      <w:pPr>
        <w:shd w:val="clear" w:color="auto" w:fill="FFFFFF"/>
        <w:ind w:left="-567" w:right="142"/>
      </w:pPr>
    </w:p>
    <w:p w14:paraId="55B47C5B" w14:textId="77777777" w:rsidR="003424B2" w:rsidRDefault="003424B2" w:rsidP="003C6891">
      <w:pPr>
        <w:shd w:val="clear" w:color="auto" w:fill="FFFFFF"/>
        <w:ind w:left="-567" w:right="142"/>
      </w:pPr>
    </w:p>
    <w:p w14:paraId="08138C0C" w14:textId="77777777" w:rsidR="003424B2" w:rsidRDefault="003424B2" w:rsidP="003C6891">
      <w:pPr>
        <w:shd w:val="clear" w:color="auto" w:fill="FFFFFF"/>
        <w:ind w:left="-567" w:right="142"/>
      </w:pPr>
    </w:p>
    <w:p w14:paraId="53E7B82A" w14:textId="77777777" w:rsidR="003424B2" w:rsidRDefault="003424B2" w:rsidP="003C6891">
      <w:pPr>
        <w:shd w:val="clear" w:color="auto" w:fill="FFFFFF"/>
        <w:ind w:left="-567" w:right="142"/>
      </w:pPr>
    </w:p>
    <w:p w14:paraId="7B91088F" w14:textId="77777777" w:rsidR="003424B2" w:rsidRDefault="003424B2" w:rsidP="003C6891">
      <w:pPr>
        <w:shd w:val="clear" w:color="auto" w:fill="FFFFFF"/>
        <w:ind w:left="-567" w:right="142"/>
      </w:pPr>
    </w:p>
    <w:p w14:paraId="060245F9" w14:textId="77777777" w:rsidR="003424B2" w:rsidRDefault="003424B2" w:rsidP="003C6891">
      <w:pPr>
        <w:shd w:val="clear" w:color="auto" w:fill="FFFFFF"/>
        <w:ind w:left="-567" w:right="142"/>
      </w:pPr>
    </w:p>
    <w:p w14:paraId="70F06BCB" w14:textId="77777777" w:rsidR="003424B2" w:rsidRDefault="003424B2" w:rsidP="003C6891">
      <w:pPr>
        <w:shd w:val="clear" w:color="auto" w:fill="FFFFFF"/>
        <w:ind w:left="-567" w:right="142"/>
      </w:pPr>
    </w:p>
    <w:p w14:paraId="6999C0AE" w14:textId="77777777" w:rsidR="003424B2" w:rsidRDefault="003424B2" w:rsidP="003C6891">
      <w:pPr>
        <w:shd w:val="clear" w:color="auto" w:fill="FFFFFF"/>
        <w:ind w:left="-567" w:right="142"/>
      </w:pPr>
    </w:p>
    <w:p w14:paraId="4A81D1D7" w14:textId="77777777" w:rsidR="003424B2" w:rsidRDefault="003424B2" w:rsidP="003C6891">
      <w:pPr>
        <w:shd w:val="clear" w:color="auto" w:fill="FFFFFF"/>
        <w:ind w:left="-567" w:right="142"/>
      </w:pPr>
    </w:p>
    <w:p w14:paraId="715BFDE5" w14:textId="77777777" w:rsidR="003424B2" w:rsidRDefault="003424B2" w:rsidP="003C6891">
      <w:pPr>
        <w:shd w:val="clear" w:color="auto" w:fill="FFFFFF"/>
        <w:ind w:left="-567" w:right="142"/>
      </w:pPr>
    </w:p>
    <w:p w14:paraId="71281D65" w14:textId="77777777" w:rsidR="003424B2" w:rsidRDefault="003424B2" w:rsidP="003C6891">
      <w:pPr>
        <w:shd w:val="clear" w:color="auto" w:fill="FFFFFF"/>
        <w:ind w:left="-567" w:right="142"/>
      </w:pPr>
    </w:p>
    <w:p w14:paraId="2AFC986A" w14:textId="77777777" w:rsidR="003424B2" w:rsidRDefault="003424B2" w:rsidP="003C6891">
      <w:pPr>
        <w:shd w:val="clear" w:color="auto" w:fill="FFFFFF"/>
        <w:ind w:left="-567" w:right="142"/>
      </w:pPr>
    </w:p>
    <w:p w14:paraId="376FE390" w14:textId="77777777" w:rsidR="003424B2" w:rsidRDefault="003424B2" w:rsidP="003C6891">
      <w:pPr>
        <w:shd w:val="clear" w:color="auto" w:fill="FFFFFF"/>
        <w:ind w:left="-567" w:right="142"/>
      </w:pPr>
    </w:p>
    <w:p w14:paraId="5A79E8F9" w14:textId="77777777" w:rsidR="003424B2" w:rsidRDefault="003424B2" w:rsidP="003C6891">
      <w:pPr>
        <w:shd w:val="clear" w:color="auto" w:fill="FFFFFF"/>
        <w:ind w:left="-567" w:right="142"/>
      </w:pPr>
    </w:p>
    <w:p w14:paraId="3A0B624A" w14:textId="1DF5485F" w:rsidR="0080428B" w:rsidRDefault="0080428B" w:rsidP="003C6891">
      <w:pPr>
        <w:shd w:val="clear" w:color="auto" w:fill="FFFFFF"/>
        <w:ind w:left="-567" w:right="142"/>
      </w:pPr>
    </w:p>
    <w:p w14:paraId="65E62207" w14:textId="70F51BDE" w:rsidR="00103E93" w:rsidRDefault="0080428B">
      <w:r>
        <w:br w:type="page"/>
      </w:r>
    </w:p>
    <w:p w14:paraId="0C8E85AC" w14:textId="1B9DF544" w:rsidR="00BF5FFC" w:rsidRPr="00494B43" w:rsidRDefault="00BF5FFC" w:rsidP="00BF5FFC">
      <w:pPr>
        <w:jc w:val="center"/>
        <w:rPr>
          <w:rFonts w:ascii="Arial" w:hAnsi="Arial" w:cs="Arial"/>
          <w:b/>
          <w:sz w:val="16"/>
          <w:szCs w:val="16"/>
        </w:rPr>
      </w:pPr>
      <w:r w:rsidRPr="00494B43">
        <w:rPr>
          <w:rFonts w:ascii="Arial" w:hAnsi="Arial" w:cs="Arial"/>
          <w:b/>
          <w:sz w:val="16"/>
          <w:szCs w:val="16"/>
        </w:rPr>
        <w:lastRenderedPageBreak/>
        <w:t>ANNEXE I</w:t>
      </w:r>
      <w:r>
        <w:rPr>
          <w:rFonts w:ascii="Arial" w:hAnsi="Arial" w:cs="Arial"/>
          <w:b/>
          <w:sz w:val="16"/>
          <w:szCs w:val="16"/>
        </w:rPr>
        <w:t>II</w:t>
      </w:r>
      <w:r w:rsidRPr="00494B43">
        <w:rPr>
          <w:rFonts w:ascii="Arial" w:hAnsi="Arial" w:cs="Arial"/>
          <w:b/>
          <w:sz w:val="16"/>
          <w:szCs w:val="16"/>
        </w:rPr>
        <w:t xml:space="preserve"> – Référentiels d</w:t>
      </w:r>
      <w:r>
        <w:rPr>
          <w:rFonts w:ascii="Arial" w:hAnsi="Arial" w:cs="Arial"/>
          <w:b/>
          <w:sz w:val="16"/>
          <w:szCs w:val="16"/>
        </w:rPr>
        <w:t>’évaluation</w:t>
      </w:r>
    </w:p>
    <w:p w14:paraId="52AABC33" w14:textId="54C4063C" w:rsidR="00BF5FFC" w:rsidRPr="00494B43" w:rsidRDefault="00BF5FFC" w:rsidP="00BF5FFC">
      <w:pPr>
        <w:jc w:val="center"/>
        <w:rPr>
          <w:rFonts w:ascii="Arial" w:hAnsi="Arial" w:cs="Arial"/>
          <w:b/>
          <w:sz w:val="16"/>
          <w:szCs w:val="16"/>
        </w:rPr>
      </w:pPr>
      <w:r>
        <w:rPr>
          <w:rFonts w:ascii="Arial" w:hAnsi="Arial" w:cs="Arial"/>
          <w:b/>
          <w:sz w:val="16"/>
          <w:szCs w:val="16"/>
        </w:rPr>
        <w:t>II</w:t>
      </w:r>
      <w:r w:rsidRPr="00494B43">
        <w:rPr>
          <w:rFonts w:ascii="Arial" w:hAnsi="Arial" w:cs="Arial"/>
          <w:b/>
          <w:sz w:val="16"/>
          <w:szCs w:val="16"/>
        </w:rPr>
        <w:t xml:space="preserve">I </w:t>
      </w:r>
      <w:r>
        <w:rPr>
          <w:rFonts w:ascii="Arial" w:hAnsi="Arial" w:cs="Arial"/>
          <w:b/>
          <w:sz w:val="16"/>
          <w:szCs w:val="16"/>
        </w:rPr>
        <w:t>a</w:t>
      </w:r>
      <w:r w:rsidRPr="00494B43">
        <w:rPr>
          <w:rFonts w:ascii="Arial" w:hAnsi="Arial" w:cs="Arial"/>
          <w:b/>
          <w:sz w:val="16"/>
          <w:szCs w:val="16"/>
        </w:rPr>
        <w:t xml:space="preserve"> – </w:t>
      </w:r>
      <w:r>
        <w:rPr>
          <w:rFonts w:ascii="Arial" w:hAnsi="Arial" w:cs="Arial"/>
          <w:b/>
          <w:sz w:val="16"/>
          <w:szCs w:val="16"/>
        </w:rPr>
        <w:t>Unités constitutives du diplôme</w:t>
      </w:r>
    </w:p>
    <w:p w14:paraId="7B02CA83" w14:textId="77777777" w:rsidR="00BF5FFC" w:rsidRPr="00494B43" w:rsidRDefault="00BF5FFC" w:rsidP="00BF5FFC">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063B138E" w14:textId="3F9C3D6F" w:rsidR="00BF5FFC" w:rsidRDefault="00BF5FFC"/>
    <w:p w14:paraId="2508355C" w14:textId="77777777" w:rsidR="00BF5FFC" w:rsidRDefault="00BF5FFC"/>
    <w:p w14:paraId="46F3D414" w14:textId="77777777" w:rsidR="00BF5FFC" w:rsidRDefault="00BF5FFC"/>
    <w:p w14:paraId="131BCBF3" w14:textId="77777777" w:rsidR="00BF5FFC" w:rsidRDefault="00BF5FFC"/>
    <w:p w14:paraId="70D8C010" w14:textId="77777777" w:rsidR="006007D2" w:rsidRDefault="006007D2"/>
    <w:p w14:paraId="464D1528" w14:textId="77777777" w:rsidR="006007D2" w:rsidRDefault="006007D2"/>
    <w:p w14:paraId="16317660" w14:textId="77777777" w:rsidR="006007D2" w:rsidRDefault="006007D2"/>
    <w:p w14:paraId="0297085C" w14:textId="77777777" w:rsidR="006007D2" w:rsidRDefault="006007D2"/>
    <w:p w14:paraId="77286FD6" w14:textId="77777777" w:rsidR="006007D2" w:rsidRDefault="006007D2"/>
    <w:p w14:paraId="65574A58" w14:textId="77777777" w:rsidR="006007D2" w:rsidRDefault="006007D2"/>
    <w:p w14:paraId="60CC0E93" w14:textId="77777777" w:rsidR="006007D2" w:rsidRDefault="006007D2"/>
    <w:p w14:paraId="2C6BE419" w14:textId="77777777" w:rsidR="00BF5FFC" w:rsidRDefault="00BF5FFC"/>
    <w:p w14:paraId="45BE4DBC" w14:textId="77777777" w:rsidR="007641B9" w:rsidRPr="004704AB" w:rsidRDefault="007641B9" w:rsidP="007641B9">
      <w:pPr>
        <w:pBdr>
          <w:top w:val="single" w:sz="4" w:space="1" w:color="auto"/>
          <w:left w:val="single" w:sz="4" w:space="4" w:color="auto"/>
          <w:bottom w:val="single" w:sz="4" w:space="0" w:color="auto"/>
          <w:right w:val="single" w:sz="4" w:space="4" w:color="auto"/>
        </w:pBdr>
        <w:shd w:val="clear" w:color="auto" w:fill="D9D9D9"/>
        <w:jc w:val="center"/>
        <w:rPr>
          <w:rFonts w:ascii="Arial" w:hAnsi="Arial" w:cs="Arial"/>
          <w:b/>
        </w:rPr>
      </w:pPr>
    </w:p>
    <w:p w14:paraId="30B90774" w14:textId="77777777" w:rsidR="007641B9" w:rsidRPr="004704AB" w:rsidRDefault="007641B9" w:rsidP="007641B9">
      <w:pPr>
        <w:pBdr>
          <w:top w:val="single" w:sz="4" w:space="1" w:color="auto"/>
          <w:left w:val="single" w:sz="4" w:space="4" w:color="auto"/>
          <w:bottom w:val="single" w:sz="4" w:space="0" w:color="auto"/>
          <w:right w:val="single" w:sz="4" w:space="4" w:color="auto"/>
        </w:pBdr>
        <w:shd w:val="clear" w:color="auto" w:fill="D9D9D9"/>
        <w:jc w:val="center"/>
        <w:rPr>
          <w:rFonts w:ascii="Arial" w:hAnsi="Arial" w:cs="Arial"/>
          <w:b/>
        </w:rPr>
      </w:pPr>
      <w:r w:rsidRPr="004704AB">
        <w:rPr>
          <w:rFonts w:ascii="Arial" w:hAnsi="Arial" w:cs="Arial"/>
          <w:b/>
        </w:rPr>
        <w:t>INTITULÉ DES UNITÉS CONSTITUTIVES DU DIPLÔME</w:t>
      </w:r>
    </w:p>
    <w:p w14:paraId="455FC508" w14:textId="77777777" w:rsidR="007641B9" w:rsidRPr="004704AB" w:rsidRDefault="007641B9" w:rsidP="007641B9">
      <w:pPr>
        <w:pBdr>
          <w:top w:val="single" w:sz="4" w:space="1" w:color="auto"/>
          <w:left w:val="single" w:sz="4" w:space="4" w:color="auto"/>
          <w:bottom w:val="single" w:sz="4" w:space="0" w:color="auto"/>
          <w:right w:val="single" w:sz="4" w:space="4" w:color="auto"/>
        </w:pBdr>
        <w:shd w:val="clear" w:color="auto" w:fill="D9D9D9"/>
        <w:jc w:val="center"/>
        <w:rPr>
          <w:rFonts w:ascii="Arial" w:hAnsi="Arial" w:cs="Arial"/>
          <w:b/>
        </w:rPr>
      </w:pPr>
    </w:p>
    <w:p w14:paraId="0616A039" w14:textId="77777777" w:rsidR="007641B9" w:rsidRDefault="007641B9" w:rsidP="007641B9">
      <w:pPr>
        <w:jc w:val="center"/>
        <w:rPr>
          <w:rFonts w:ascii="Arial" w:hAnsi="Arial" w:cs="Arial"/>
          <w:b/>
        </w:rPr>
      </w:pPr>
    </w:p>
    <w:p w14:paraId="2D0D55CB" w14:textId="77777777" w:rsidR="007641B9" w:rsidRDefault="007641B9" w:rsidP="007641B9">
      <w:pPr>
        <w:jc w:val="center"/>
        <w:rPr>
          <w:rFonts w:ascii="Arial" w:hAnsi="Arial" w:cs="Arial"/>
          <w:b/>
        </w:rPr>
      </w:pPr>
    </w:p>
    <w:p w14:paraId="73A1113A" w14:textId="77777777" w:rsidR="007641B9" w:rsidRPr="004704AB" w:rsidRDefault="007641B9" w:rsidP="007641B9">
      <w:pPr>
        <w:jc w:val="center"/>
        <w:rPr>
          <w:rFonts w:ascii="Arial" w:hAnsi="Arial" w:cs="Arial"/>
          <w:b/>
        </w:rPr>
      </w:pPr>
    </w:p>
    <w:p w14:paraId="051EDF07" w14:textId="77777777" w:rsidR="007641B9" w:rsidRPr="004704AB" w:rsidRDefault="007641B9" w:rsidP="007641B9">
      <w:pPr>
        <w:jc w:val="center"/>
        <w:rPr>
          <w:rFonts w:ascii="Arial" w:hAnsi="Arial" w:cs="Arial"/>
          <w:b/>
        </w:rPr>
      </w:pPr>
    </w:p>
    <w:p w14:paraId="0C5EB3E3" w14:textId="77777777" w:rsidR="007641B9" w:rsidRPr="004704AB" w:rsidRDefault="007641B9" w:rsidP="007641B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0"/>
        <w:gridCol w:w="6197"/>
      </w:tblGrid>
      <w:tr w:rsidR="007641B9" w:rsidRPr="004704AB" w14:paraId="7B4AA9BC" w14:textId="77777777" w:rsidTr="007641B9">
        <w:trPr>
          <w:jc w:val="center"/>
        </w:trPr>
        <w:tc>
          <w:tcPr>
            <w:tcW w:w="1730" w:type="dxa"/>
            <w:shd w:val="clear" w:color="auto" w:fill="D9D9D9"/>
            <w:vAlign w:val="center"/>
          </w:tcPr>
          <w:p w14:paraId="2827C29D" w14:textId="77777777" w:rsidR="007641B9" w:rsidRPr="004704AB" w:rsidRDefault="007641B9" w:rsidP="007641B9">
            <w:pPr>
              <w:spacing w:before="120" w:after="120"/>
              <w:jc w:val="center"/>
              <w:rPr>
                <w:rFonts w:ascii="Arial" w:hAnsi="Arial" w:cs="Arial"/>
                <w:b/>
              </w:rPr>
            </w:pPr>
            <w:r w:rsidRPr="004704AB">
              <w:rPr>
                <w:rFonts w:ascii="Arial" w:hAnsi="Arial" w:cs="Arial"/>
                <w:b/>
              </w:rPr>
              <w:t>UNITÉS</w:t>
            </w:r>
          </w:p>
        </w:tc>
        <w:tc>
          <w:tcPr>
            <w:tcW w:w="6197" w:type="dxa"/>
            <w:shd w:val="clear" w:color="auto" w:fill="D9D9D9"/>
            <w:vAlign w:val="center"/>
          </w:tcPr>
          <w:p w14:paraId="1861CEE3" w14:textId="77777777" w:rsidR="007641B9" w:rsidRPr="004704AB" w:rsidRDefault="007641B9" w:rsidP="007641B9">
            <w:pPr>
              <w:spacing w:before="120" w:after="120"/>
              <w:jc w:val="center"/>
              <w:rPr>
                <w:rFonts w:ascii="Arial" w:hAnsi="Arial" w:cs="Arial"/>
                <w:b/>
              </w:rPr>
            </w:pPr>
            <w:r w:rsidRPr="004704AB">
              <w:rPr>
                <w:rFonts w:ascii="Arial" w:hAnsi="Arial" w:cs="Arial"/>
                <w:b/>
              </w:rPr>
              <w:t>INTITULÉS</w:t>
            </w:r>
          </w:p>
        </w:tc>
      </w:tr>
      <w:tr w:rsidR="007641B9" w:rsidRPr="004704AB" w14:paraId="1F4F8F1D" w14:textId="77777777" w:rsidTr="006007D2">
        <w:trPr>
          <w:jc w:val="center"/>
        </w:trPr>
        <w:tc>
          <w:tcPr>
            <w:tcW w:w="1730" w:type="dxa"/>
            <w:shd w:val="clear" w:color="auto" w:fill="CC99FF"/>
            <w:vAlign w:val="center"/>
          </w:tcPr>
          <w:p w14:paraId="7A5E983D" w14:textId="39AA8DBE" w:rsidR="007641B9" w:rsidRPr="004704AB" w:rsidRDefault="007641B9" w:rsidP="006007D2">
            <w:pPr>
              <w:spacing w:before="120" w:after="120"/>
              <w:jc w:val="center"/>
              <w:rPr>
                <w:rFonts w:ascii="Arial" w:hAnsi="Arial" w:cs="Arial"/>
                <w:b/>
              </w:rPr>
            </w:pPr>
            <w:r>
              <w:rPr>
                <w:rFonts w:ascii="Arial" w:hAnsi="Arial" w:cs="Arial"/>
                <w:b/>
              </w:rPr>
              <w:t xml:space="preserve">U </w:t>
            </w:r>
            <w:r w:rsidRPr="004704AB">
              <w:rPr>
                <w:rFonts w:ascii="Arial" w:hAnsi="Arial" w:cs="Arial"/>
                <w:b/>
              </w:rPr>
              <w:t>1</w:t>
            </w:r>
            <w:r>
              <w:rPr>
                <w:rFonts w:ascii="Arial" w:hAnsi="Arial" w:cs="Arial"/>
                <w:b/>
              </w:rPr>
              <w:t>0</w:t>
            </w:r>
          </w:p>
        </w:tc>
        <w:tc>
          <w:tcPr>
            <w:tcW w:w="6197" w:type="dxa"/>
            <w:shd w:val="clear" w:color="auto" w:fill="CC99FF"/>
          </w:tcPr>
          <w:p w14:paraId="0EA1DCF7" w14:textId="06C6AF42" w:rsidR="007641B9" w:rsidRDefault="007641B9" w:rsidP="006007D2">
            <w:pPr>
              <w:spacing w:before="120"/>
              <w:rPr>
                <w:rFonts w:ascii="Arial" w:hAnsi="Arial" w:cs="Arial"/>
                <w:b/>
              </w:rPr>
            </w:pPr>
            <w:r>
              <w:rPr>
                <w:rFonts w:ascii="Arial" w:hAnsi="Arial" w:cs="Arial"/>
                <w:b/>
              </w:rPr>
              <w:t>PRESTATIONS DE BEAUT</w:t>
            </w:r>
            <w:r w:rsidR="006007D2">
              <w:rPr>
                <w:rFonts w:ascii="Arial" w:hAnsi="Arial" w:cs="Arial"/>
                <w:b/>
              </w:rPr>
              <w:t>É</w:t>
            </w:r>
            <w:r>
              <w:rPr>
                <w:rFonts w:ascii="Arial" w:hAnsi="Arial" w:cs="Arial"/>
                <w:b/>
              </w:rPr>
              <w:t xml:space="preserve"> ET DE BIEN-</w:t>
            </w:r>
            <w:r w:rsidR="006007D2">
              <w:rPr>
                <w:rFonts w:ascii="Arial" w:hAnsi="Arial" w:cs="Arial"/>
                <w:b/>
              </w:rPr>
              <w:t>Ê</w:t>
            </w:r>
            <w:r>
              <w:rPr>
                <w:rFonts w:ascii="Arial" w:hAnsi="Arial" w:cs="Arial"/>
                <w:b/>
              </w:rPr>
              <w:t xml:space="preserve">TRE </w:t>
            </w:r>
          </w:p>
          <w:p w14:paraId="0EC4647C" w14:textId="72A6AB96" w:rsidR="007641B9" w:rsidRPr="004704AB" w:rsidRDefault="007641B9" w:rsidP="006007D2">
            <w:pPr>
              <w:spacing w:after="120"/>
              <w:rPr>
                <w:rFonts w:ascii="Arial" w:hAnsi="Arial" w:cs="Arial"/>
                <w:b/>
              </w:rPr>
            </w:pPr>
            <w:r>
              <w:rPr>
                <w:rFonts w:ascii="Arial" w:hAnsi="Arial" w:cs="Arial"/>
                <w:b/>
              </w:rPr>
              <w:t>VISAGE ET CORPS</w:t>
            </w:r>
          </w:p>
        </w:tc>
      </w:tr>
      <w:tr w:rsidR="007641B9" w:rsidRPr="004704AB" w14:paraId="2119E5ED" w14:textId="77777777" w:rsidTr="00132990">
        <w:trPr>
          <w:jc w:val="center"/>
        </w:trPr>
        <w:tc>
          <w:tcPr>
            <w:tcW w:w="1730" w:type="dxa"/>
            <w:shd w:val="clear" w:color="auto" w:fill="99FFCC"/>
            <w:vAlign w:val="center"/>
          </w:tcPr>
          <w:p w14:paraId="4A320980" w14:textId="0A8AEE00" w:rsidR="007641B9" w:rsidRPr="004704AB" w:rsidRDefault="007641B9" w:rsidP="006007D2">
            <w:pPr>
              <w:spacing w:before="120" w:after="120"/>
              <w:jc w:val="center"/>
              <w:rPr>
                <w:rFonts w:ascii="Arial" w:hAnsi="Arial" w:cs="Arial"/>
                <w:b/>
              </w:rPr>
            </w:pPr>
            <w:r>
              <w:rPr>
                <w:rFonts w:ascii="Arial" w:hAnsi="Arial" w:cs="Arial"/>
                <w:b/>
              </w:rPr>
              <w:t>U</w:t>
            </w:r>
            <w:r w:rsidRPr="004704AB">
              <w:rPr>
                <w:rFonts w:ascii="Arial" w:hAnsi="Arial" w:cs="Arial"/>
                <w:b/>
              </w:rPr>
              <w:t xml:space="preserve"> 2</w:t>
            </w:r>
            <w:r>
              <w:rPr>
                <w:rFonts w:ascii="Arial" w:hAnsi="Arial" w:cs="Arial"/>
                <w:b/>
              </w:rPr>
              <w:t>0</w:t>
            </w:r>
          </w:p>
        </w:tc>
        <w:tc>
          <w:tcPr>
            <w:tcW w:w="6197" w:type="dxa"/>
            <w:shd w:val="clear" w:color="auto" w:fill="99FFCC"/>
          </w:tcPr>
          <w:p w14:paraId="7CA355A7" w14:textId="793D53F5" w:rsidR="007641B9" w:rsidRPr="004704AB" w:rsidRDefault="006007D2" w:rsidP="007641B9">
            <w:pPr>
              <w:spacing w:before="120" w:after="120"/>
              <w:rPr>
                <w:rFonts w:ascii="Arial" w:hAnsi="Arial" w:cs="Arial"/>
                <w:b/>
              </w:rPr>
            </w:pPr>
            <w:r>
              <w:rPr>
                <w:rFonts w:ascii="Arial" w:hAnsi="Arial" w:cs="Arial"/>
                <w:b/>
              </w:rPr>
              <w:t>RELATION CLIENT, VALORISATION ET ANIMATION DE L’ENTREPRISE</w:t>
            </w:r>
          </w:p>
        </w:tc>
      </w:tr>
      <w:tr w:rsidR="007641B9" w:rsidRPr="004704AB" w14:paraId="62283F93" w14:textId="77777777" w:rsidTr="00132990">
        <w:trPr>
          <w:jc w:val="center"/>
        </w:trPr>
        <w:tc>
          <w:tcPr>
            <w:tcW w:w="1730" w:type="dxa"/>
            <w:shd w:val="clear" w:color="auto" w:fill="FABF8F"/>
            <w:vAlign w:val="center"/>
          </w:tcPr>
          <w:p w14:paraId="79966B1E" w14:textId="3795A8AB" w:rsidR="007641B9" w:rsidRPr="004704AB" w:rsidRDefault="007641B9" w:rsidP="007641B9">
            <w:pPr>
              <w:spacing w:before="120" w:after="120"/>
              <w:jc w:val="center"/>
              <w:rPr>
                <w:rFonts w:ascii="Arial" w:hAnsi="Arial" w:cs="Arial"/>
                <w:b/>
              </w:rPr>
            </w:pPr>
            <w:r>
              <w:rPr>
                <w:rFonts w:ascii="Arial" w:hAnsi="Arial" w:cs="Arial"/>
                <w:b/>
              </w:rPr>
              <w:t>U</w:t>
            </w:r>
            <w:r w:rsidRPr="004704AB">
              <w:rPr>
                <w:rFonts w:ascii="Arial" w:hAnsi="Arial" w:cs="Arial"/>
                <w:b/>
              </w:rPr>
              <w:t xml:space="preserve"> 3</w:t>
            </w:r>
            <w:r>
              <w:rPr>
                <w:rFonts w:ascii="Arial" w:hAnsi="Arial" w:cs="Arial"/>
                <w:b/>
              </w:rPr>
              <w:t>0</w:t>
            </w:r>
          </w:p>
        </w:tc>
        <w:tc>
          <w:tcPr>
            <w:tcW w:w="6197" w:type="dxa"/>
            <w:shd w:val="clear" w:color="auto" w:fill="FABF8F"/>
          </w:tcPr>
          <w:p w14:paraId="1A985CAE" w14:textId="3494F73D" w:rsidR="007641B9" w:rsidRPr="004704AB" w:rsidRDefault="006007D2" w:rsidP="007641B9">
            <w:pPr>
              <w:spacing w:before="120" w:after="120"/>
              <w:rPr>
                <w:rFonts w:ascii="Arial" w:hAnsi="Arial" w:cs="Arial"/>
                <w:b/>
              </w:rPr>
            </w:pPr>
            <w:r>
              <w:rPr>
                <w:rFonts w:ascii="Arial" w:hAnsi="Arial" w:cs="Arial"/>
                <w:b/>
              </w:rPr>
              <w:t>VIE ET GESTION DE L’ENTREPRISE</w:t>
            </w:r>
          </w:p>
        </w:tc>
      </w:tr>
      <w:tr w:rsidR="007641B9" w:rsidRPr="004704AB" w14:paraId="66E59BE9" w14:textId="77777777" w:rsidTr="007641B9">
        <w:trPr>
          <w:jc w:val="center"/>
        </w:trPr>
        <w:tc>
          <w:tcPr>
            <w:tcW w:w="1730" w:type="dxa"/>
            <w:vAlign w:val="center"/>
          </w:tcPr>
          <w:p w14:paraId="3D1BC55E" w14:textId="6A57F647" w:rsidR="007641B9" w:rsidRPr="004704AB" w:rsidRDefault="007641B9" w:rsidP="007641B9">
            <w:pPr>
              <w:spacing w:before="120" w:after="120"/>
              <w:jc w:val="center"/>
              <w:rPr>
                <w:rFonts w:ascii="Arial" w:hAnsi="Arial" w:cs="Arial"/>
                <w:b/>
              </w:rPr>
            </w:pPr>
            <w:r>
              <w:rPr>
                <w:rFonts w:ascii="Arial" w:hAnsi="Arial" w:cs="Arial"/>
                <w:b/>
              </w:rPr>
              <w:t>U</w:t>
            </w:r>
            <w:r w:rsidRPr="004704AB">
              <w:rPr>
                <w:rFonts w:ascii="Arial" w:hAnsi="Arial" w:cs="Arial"/>
                <w:b/>
              </w:rPr>
              <w:t xml:space="preserve"> </w:t>
            </w:r>
            <w:r>
              <w:rPr>
                <w:rFonts w:ascii="Arial" w:hAnsi="Arial" w:cs="Arial"/>
                <w:b/>
              </w:rPr>
              <w:t>40</w:t>
            </w:r>
          </w:p>
        </w:tc>
        <w:tc>
          <w:tcPr>
            <w:tcW w:w="6197" w:type="dxa"/>
          </w:tcPr>
          <w:p w14:paraId="6D6F6E41" w14:textId="5F906E92" w:rsidR="007641B9" w:rsidRPr="004704AB" w:rsidRDefault="006007D2" w:rsidP="007641B9">
            <w:pPr>
              <w:spacing w:before="120" w:after="120"/>
              <w:rPr>
                <w:rFonts w:ascii="Arial" w:hAnsi="Arial" w:cs="Arial"/>
                <w:b/>
              </w:rPr>
            </w:pPr>
            <w:r>
              <w:rPr>
                <w:rFonts w:ascii="Arial" w:hAnsi="Arial" w:cs="Arial"/>
                <w:b/>
              </w:rPr>
              <w:t>Expression et connaissance du monde</w:t>
            </w:r>
          </w:p>
        </w:tc>
      </w:tr>
      <w:tr w:rsidR="007641B9" w:rsidRPr="004704AB" w14:paraId="32501600" w14:textId="77777777" w:rsidTr="007641B9">
        <w:trPr>
          <w:jc w:val="center"/>
        </w:trPr>
        <w:tc>
          <w:tcPr>
            <w:tcW w:w="1730" w:type="dxa"/>
            <w:vAlign w:val="center"/>
          </w:tcPr>
          <w:p w14:paraId="119B33DB" w14:textId="2049F18C" w:rsidR="007641B9" w:rsidRPr="004704AB" w:rsidRDefault="007641B9" w:rsidP="007641B9">
            <w:pPr>
              <w:spacing w:before="120" w:after="120"/>
              <w:jc w:val="center"/>
              <w:rPr>
                <w:rFonts w:ascii="Arial" w:hAnsi="Arial" w:cs="Arial"/>
                <w:b/>
              </w:rPr>
            </w:pPr>
            <w:r w:rsidRPr="004704AB">
              <w:rPr>
                <w:rFonts w:ascii="Arial" w:hAnsi="Arial" w:cs="Arial"/>
                <w:b/>
              </w:rPr>
              <w:t>U</w:t>
            </w:r>
            <w:r>
              <w:rPr>
                <w:rFonts w:ascii="Arial" w:hAnsi="Arial" w:cs="Arial"/>
                <w:b/>
              </w:rPr>
              <w:t xml:space="preserve"> 50</w:t>
            </w:r>
          </w:p>
        </w:tc>
        <w:tc>
          <w:tcPr>
            <w:tcW w:w="6197" w:type="dxa"/>
          </w:tcPr>
          <w:p w14:paraId="0A2115DB" w14:textId="59DC3B38" w:rsidR="007641B9" w:rsidRPr="004704AB" w:rsidRDefault="006007D2" w:rsidP="007641B9">
            <w:pPr>
              <w:spacing w:before="120" w:after="120"/>
              <w:rPr>
                <w:rFonts w:ascii="Arial" w:hAnsi="Arial" w:cs="Arial"/>
                <w:b/>
              </w:rPr>
            </w:pPr>
            <w:r>
              <w:rPr>
                <w:rFonts w:ascii="Arial" w:hAnsi="Arial" w:cs="Arial"/>
                <w:b/>
              </w:rPr>
              <w:t>Langue vivante</w:t>
            </w:r>
          </w:p>
        </w:tc>
      </w:tr>
    </w:tbl>
    <w:p w14:paraId="421A5D1D" w14:textId="77777777" w:rsidR="00BF5FFC" w:rsidRDefault="00BF5FFC"/>
    <w:p w14:paraId="0872E6B3" w14:textId="77777777" w:rsidR="00BF5FFC" w:rsidRDefault="00BF5FFC"/>
    <w:p w14:paraId="3B09073E" w14:textId="77777777" w:rsidR="00BF5FFC" w:rsidRDefault="00BF5FFC"/>
    <w:p w14:paraId="6467A16D" w14:textId="77777777" w:rsidR="00BF5FFC" w:rsidRDefault="00BF5FFC"/>
    <w:p w14:paraId="76A8AC82" w14:textId="77777777" w:rsidR="00BF5FFC" w:rsidRDefault="00BF5FFC"/>
    <w:p w14:paraId="3FEEF63B" w14:textId="77777777" w:rsidR="00BF5FFC" w:rsidRDefault="00BF5FFC"/>
    <w:p w14:paraId="4D690AC7" w14:textId="77777777" w:rsidR="00BF5FFC" w:rsidRDefault="00BF5FFC"/>
    <w:p w14:paraId="51CF49DC" w14:textId="77777777" w:rsidR="00BF5FFC" w:rsidRDefault="00BF5FFC"/>
    <w:p w14:paraId="18516766" w14:textId="77777777" w:rsidR="00BF5FFC" w:rsidRDefault="00BF5FFC"/>
    <w:p w14:paraId="05F86BCE" w14:textId="77777777" w:rsidR="00BF5FFC" w:rsidRDefault="00BF5FFC"/>
    <w:p w14:paraId="264C76B5" w14:textId="77777777" w:rsidR="00BF5FFC" w:rsidRDefault="00BF5FFC"/>
    <w:p w14:paraId="5E72D26C" w14:textId="77777777" w:rsidR="00BF5FFC" w:rsidRDefault="00BF5FFC"/>
    <w:p w14:paraId="75FF5CD0" w14:textId="77777777" w:rsidR="00BF5FFC" w:rsidRDefault="00BF5FFC"/>
    <w:p w14:paraId="609880C3" w14:textId="77777777" w:rsidR="00BF5FFC" w:rsidRDefault="00BF5FFC"/>
    <w:p w14:paraId="55909394" w14:textId="77777777" w:rsidR="00BF5FFC" w:rsidRDefault="00BF5FFC"/>
    <w:p w14:paraId="267A6D55" w14:textId="77777777" w:rsidR="00BF5FFC" w:rsidRDefault="00BF5FFC"/>
    <w:p w14:paraId="41C1242E" w14:textId="77777777" w:rsidR="00BF5FFC" w:rsidRDefault="00BF5FFC"/>
    <w:p w14:paraId="2995CB6F" w14:textId="77777777" w:rsidR="00BF5FFC" w:rsidRDefault="00BF5FFC"/>
    <w:p w14:paraId="72AA292D" w14:textId="77777777" w:rsidR="00BF5FFC" w:rsidRDefault="00BF5FFC"/>
    <w:p w14:paraId="04FAAAF9" w14:textId="77777777" w:rsidR="00BF5FFC" w:rsidRDefault="00BF5FFC"/>
    <w:p w14:paraId="1F7DBD3E" w14:textId="77777777" w:rsidR="00BF5FFC" w:rsidRDefault="00BF5FFC"/>
    <w:p w14:paraId="35D1C280" w14:textId="77777777" w:rsidR="00BF5FFC" w:rsidRDefault="00BF5FFC"/>
    <w:p w14:paraId="4B1F6D35" w14:textId="77777777" w:rsidR="00BF5FFC" w:rsidRDefault="00BF5FFC"/>
    <w:p w14:paraId="0FAD79C0" w14:textId="77777777" w:rsidR="00BF5FFC" w:rsidRDefault="00BF5FFC"/>
    <w:p w14:paraId="0D247905" w14:textId="77777777" w:rsidR="00BF5FFC" w:rsidRDefault="00BF5FFC"/>
    <w:p w14:paraId="4B43661E" w14:textId="77777777" w:rsidR="00BF5FFC" w:rsidRDefault="00BF5FFC"/>
    <w:p w14:paraId="73B17AAA" w14:textId="77777777" w:rsidR="00BF5FFC" w:rsidRDefault="00BF5FFC"/>
    <w:p w14:paraId="7ABBCFEE" w14:textId="77777777" w:rsidR="00BF5FFC" w:rsidRDefault="00BF5FFC"/>
    <w:p w14:paraId="4E643801" w14:textId="77777777" w:rsidR="00971D09" w:rsidRDefault="00971D09" w:rsidP="00971D09">
      <w:pPr>
        <w:rPr>
          <w:rFonts w:ascii="Arial" w:hAnsi="Arial" w:cs="Arial"/>
        </w:rPr>
      </w:pPr>
    </w:p>
    <w:p w14:paraId="75C556ED" w14:textId="77777777" w:rsidR="00971D09" w:rsidRPr="00EC7424" w:rsidRDefault="00971D09" w:rsidP="00971D09">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lang w:val="nl-NL"/>
        </w:rPr>
      </w:pPr>
      <w:r w:rsidRPr="00EC7424">
        <w:rPr>
          <w:rFonts w:ascii="Arial" w:hAnsi="Arial" w:cs="Arial"/>
          <w:b/>
          <w:sz w:val="24"/>
          <w:szCs w:val="24"/>
          <w:lang w:val="nl-NL"/>
        </w:rPr>
        <w:t>UNIT</w:t>
      </w:r>
      <w:r w:rsidRPr="00EC7424">
        <w:rPr>
          <w:rFonts w:ascii="Arial" w:hAnsi="Arial" w:cs="Arial"/>
          <w:b/>
          <w:sz w:val="24"/>
          <w:szCs w:val="24"/>
        </w:rPr>
        <w:t>É</w:t>
      </w:r>
      <w:r w:rsidRPr="00EC7424">
        <w:rPr>
          <w:rFonts w:ascii="Arial" w:hAnsi="Arial" w:cs="Arial"/>
          <w:b/>
          <w:sz w:val="24"/>
          <w:szCs w:val="24"/>
          <w:lang w:val="nl-NL"/>
        </w:rPr>
        <w:t>S PROFESSIONNELLES</w:t>
      </w:r>
    </w:p>
    <w:p w14:paraId="2EA4B6C3" w14:textId="1AB653DC" w:rsidR="00971D09" w:rsidRPr="00EC7424" w:rsidRDefault="00971D09" w:rsidP="00971D09">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lang w:val="nl-NL"/>
        </w:rPr>
      </w:pPr>
      <w:r w:rsidRPr="00EC7424">
        <w:rPr>
          <w:rFonts w:ascii="Arial" w:hAnsi="Arial" w:cs="Arial"/>
          <w:b/>
          <w:sz w:val="24"/>
          <w:szCs w:val="24"/>
          <w:lang w:val="nl-NL"/>
        </w:rPr>
        <w:t>U 1</w:t>
      </w:r>
      <w:r>
        <w:rPr>
          <w:rFonts w:ascii="Arial" w:hAnsi="Arial" w:cs="Arial"/>
          <w:b/>
          <w:sz w:val="24"/>
          <w:szCs w:val="24"/>
          <w:lang w:val="nl-NL"/>
        </w:rPr>
        <w:t>0</w:t>
      </w:r>
      <w:r w:rsidRPr="00EC7424">
        <w:rPr>
          <w:rFonts w:ascii="Arial" w:hAnsi="Arial" w:cs="Arial"/>
          <w:b/>
          <w:sz w:val="24"/>
          <w:szCs w:val="24"/>
          <w:lang w:val="nl-NL"/>
        </w:rPr>
        <w:t xml:space="preserve"> – U</w:t>
      </w:r>
      <w:r>
        <w:rPr>
          <w:rFonts w:ascii="Arial" w:hAnsi="Arial" w:cs="Arial"/>
          <w:b/>
          <w:sz w:val="24"/>
          <w:szCs w:val="24"/>
          <w:lang w:val="nl-NL"/>
        </w:rPr>
        <w:t xml:space="preserve"> </w:t>
      </w:r>
      <w:r w:rsidRPr="00EC7424">
        <w:rPr>
          <w:rFonts w:ascii="Arial" w:hAnsi="Arial" w:cs="Arial"/>
          <w:b/>
          <w:sz w:val="24"/>
          <w:szCs w:val="24"/>
          <w:lang w:val="nl-NL"/>
        </w:rPr>
        <w:t>2</w:t>
      </w:r>
      <w:r>
        <w:rPr>
          <w:rFonts w:ascii="Arial" w:hAnsi="Arial" w:cs="Arial"/>
          <w:b/>
          <w:sz w:val="24"/>
          <w:szCs w:val="24"/>
          <w:lang w:val="nl-NL"/>
        </w:rPr>
        <w:t>0</w:t>
      </w:r>
      <w:r w:rsidRPr="00EC7424">
        <w:rPr>
          <w:rFonts w:ascii="Arial" w:hAnsi="Arial" w:cs="Arial"/>
          <w:b/>
          <w:sz w:val="24"/>
          <w:szCs w:val="24"/>
          <w:lang w:val="nl-NL"/>
        </w:rPr>
        <w:t xml:space="preserve"> – U</w:t>
      </w:r>
      <w:r>
        <w:rPr>
          <w:rFonts w:ascii="Arial" w:hAnsi="Arial" w:cs="Arial"/>
          <w:b/>
          <w:sz w:val="24"/>
          <w:szCs w:val="24"/>
          <w:lang w:val="nl-NL"/>
        </w:rPr>
        <w:t xml:space="preserve"> </w:t>
      </w:r>
      <w:r w:rsidRPr="00EC7424">
        <w:rPr>
          <w:rFonts w:ascii="Arial" w:hAnsi="Arial" w:cs="Arial"/>
          <w:b/>
          <w:sz w:val="24"/>
          <w:szCs w:val="24"/>
          <w:lang w:val="nl-NL"/>
        </w:rPr>
        <w:t>3</w:t>
      </w:r>
      <w:r>
        <w:rPr>
          <w:rFonts w:ascii="Arial" w:hAnsi="Arial" w:cs="Arial"/>
          <w:b/>
          <w:sz w:val="24"/>
          <w:szCs w:val="24"/>
          <w:lang w:val="nl-NL"/>
        </w:rPr>
        <w:t>0</w:t>
      </w:r>
    </w:p>
    <w:p w14:paraId="000429A4" w14:textId="77777777" w:rsidR="00971D09" w:rsidRPr="00A006E7" w:rsidRDefault="00971D09" w:rsidP="00971D09">
      <w:pPr>
        <w:jc w:val="both"/>
        <w:rPr>
          <w:rFonts w:cs="Arial"/>
        </w:rPr>
      </w:pPr>
    </w:p>
    <w:p w14:paraId="3ABE210A" w14:textId="77777777" w:rsidR="00971D09" w:rsidRPr="00EC7424" w:rsidRDefault="00971D09" w:rsidP="00971D09">
      <w:pPr>
        <w:jc w:val="both"/>
        <w:rPr>
          <w:rFonts w:ascii="Arial" w:hAnsi="Arial" w:cs="Arial"/>
        </w:rPr>
      </w:pPr>
      <w:r w:rsidRPr="00EC7424">
        <w:rPr>
          <w:rFonts w:ascii="Arial" w:hAnsi="Arial" w:cs="Arial"/>
        </w:rPr>
        <w:t>La définition du contenu des unités professionnelles du diplôme a pour but de préciser, pour chacune d’elles, les pôles, les activités et les compétences professionnelles concernées. Il s’agit à la fois :</w:t>
      </w:r>
    </w:p>
    <w:p w14:paraId="2B0659C6" w14:textId="77777777" w:rsidR="00971D09" w:rsidRPr="00EC7424" w:rsidRDefault="00971D09" w:rsidP="00971D09">
      <w:pPr>
        <w:jc w:val="both"/>
        <w:rPr>
          <w:rFonts w:ascii="Arial" w:hAnsi="Arial" w:cs="Arial"/>
        </w:rPr>
      </w:pPr>
    </w:p>
    <w:p w14:paraId="2DAEB9CD" w14:textId="77777777" w:rsidR="00971D09" w:rsidRPr="00EC7424" w:rsidRDefault="00971D09" w:rsidP="00E5336F">
      <w:pPr>
        <w:pStyle w:val="Paragraphedeliste"/>
        <w:numPr>
          <w:ilvl w:val="0"/>
          <w:numId w:val="106"/>
        </w:numPr>
        <w:jc w:val="both"/>
        <w:rPr>
          <w:rFonts w:ascii="Arial" w:hAnsi="Arial" w:cs="Arial"/>
        </w:rPr>
      </w:pPr>
      <w:r w:rsidRPr="00EC7424">
        <w:rPr>
          <w:rFonts w:ascii="Arial" w:hAnsi="Arial" w:cs="Arial"/>
        </w:rPr>
        <w:t>de permettre la mise en correspondance des activités professionnelles et des unités dans le cadre du dispositif de « validation des acquis de l’expérience » (VAE) ;</w:t>
      </w:r>
    </w:p>
    <w:p w14:paraId="14C8022D" w14:textId="14A787D1" w:rsidR="00971D09" w:rsidRPr="00D3136D" w:rsidRDefault="00971D09" w:rsidP="00E5336F">
      <w:pPr>
        <w:pStyle w:val="Paragraphedeliste"/>
        <w:numPr>
          <w:ilvl w:val="0"/>
          <w:numId w:val="106"/>
        </w:numPr>
        <w:jc w:val="both"/>
        <w:rPr>
          <w:rFonts w:cs="Arial"/>
        </w:rPr>
      </w:pPr>
      <w:r w:rsidRPr="00EC7424">
        <w:rPr>
          <w:rFonts w:ascii="Arial" w:hAnsi="Arial" w:cs="Arial"/>
        </w:rPr>
        <w:t>d’établir la liaison entre les unités correspondant aux épreuves et le référentiel d’activités professionnelles afin de préciser le cadre de l’évaluation.</w:t>
      </w:r>
      <w:r w:rsidRPr="00921C89">
        <w:rPr>
          <w:rFonts w:cs="Arial"/>
        </w:rPr>
        <w:t xml:space="preserve"> </w:t>
      </w:r>
    </w:p>
    <w:tbl>
      <w:tblPr>
        <w:tblpPr w:leftFromText="141" w:rightFromText="141" w:vertAnchor="text" w:horzAnchor="margin" w:tblpY="36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8"/>
        <w:gridCol w:w="686"/>
        <w:gridCol w:w="5080"/>
        <w:gridCol w:w="691"/>
        <w:gridCol w:w="735"/>
        <w:gridCol w:w="746"/>
      </w:tblGrid>
      <w:tr w:rsidR="00971D09" w:rsidRPr="00331A4F" w14:paraId="17B7519B" w14:textId="77777777" w:rsidTr="007E2EC9">
        <w:trPr>
          <w:cantSplit/>
          <w:trHeight w:val="2266"/>
        </w:trPr>
        <w:tc>
          <w:tcPr>
            <w:tcW w:w="7434" w:type="dxa"/>
            <w:gridSpan w:val="3"/>
            <w:tcBorders>
              <w:top w:val="nil"/>
              <w:left w:val="nil"/>
            </w:tcBorders>
          </w:tcPr>
          <w:p w14:paraId="58082A8C" w14:textId="77777777" w:rsidR="00971D09" w:rsidRDefault="00971D09" w:rsidP="00F619B6">
            <w:pPr>
              <w:jc w:val="center"/>
              <w:rPr>
                <w:rFonts w:cs="Arial"/>
                <w:b/>
              </w:rPr>
            </w:pPr>
          </w:p>
          <w:p w14:paraId="4C553186" w14:textId="77777777" w:rsidR="00971D09" w:rsidRPr="00EC7424" w:rsidRDefault="00971D09" w:rsidP="00F619B6">
            <w:pPr>
              <w:jc w:val="center"/>
              <w:rPr>
                <w:rFonts w:ascii="Arial" w:hAnsi="Arial" w:cs="Arial"/>
                <w:b/>
              </w:rPr>
            </w:pPr>
            <w:r w:rsidRPr="00EC7424">
              <w:rPr>
                <w:rFonts w:ascii="Arial" w:hAnsi="Arial" w:cs="Arial"/>
                <w:b/>
              </w:rPr>
              <w:t>Tableau Croisé</w:t>
            </w:r>
          </w:p>
          <w:p w14:paraId="7B59B466" w14:textId="77777777" w:rsidR="00971D09" w:rsidRPr="00EC7424" w:rsidRDefault="00971D09" w:rsidP="00F619B6">
            <w:pPr>
              <w:jc w:val="center"/>
              <w:rPr>
                <w:rFonts w:ascii="Arial" w:hAnsi="Arial" w:cs="Arial"/>
                <w:b/>
              </w:rPr>
            </w:pPr>
            <w:r w:rsidRPr="00EC7424">
              <w:rPr>
                <w:rFonts w:ascii="Arial" w:hAnsi="Arial" w:cs="Arial"/>
                <w:b/>
              </w:rPr>
              <w:t>Unités Constitutives/Compétences</w:t>
            </w:r>
          </w:p>
          <w:p w14:paraId="3B6A9B46" w14:textId="77777777" w:rsidR="00971D09" w:rsidRPr="00EC7424" w:rsidRDefault="00971D09" w:rsidP="00F619B6">
            <w:pPr>
              <w:jc w:val="center"/>
              <w:rPr>
                <w:rFonts w:ascii="Arial" w:hAnsi="Arial" w:cs="Arial"/>
                <w:b/>
              </w:rPr>
            </w:pPr>
            <w:r w:rsidRPr="00EC7424">
              <w:rPr>
                <w:rFonts w:ascii="Arial" w:hAnsi="Arial" w:cs="Arial"/>
                <w:b/>
              </w:rPr>
              <w:t>Spécialité « Esthétique Cosmétique Parfumerie »</w:t>
            </w:r>
          </w:p>
          <w:p w14:paraId="03D3ADC4" w14:textId="77777777" w:rsidR="00971D09" w:rsidRPr="003D6533" w:rsidRDefault="00971D09" w:rsidP="00F619B6">
            <w:pPr>
              <w:jc w:val="center"/>
              <w:rPr>
                <w:rFonts w:cs="Arial"/>
                <w:b/>
              </w:rPr>
            </w:pPr>
            <w:r w:rsidRPr="00EC7424">
              <w:rPr>
                <w:rFonts w:ascii="Arial" w:hAnsi="Arial" w:cs="Arial"/>
                <w:b/>
              </w:rPr>
              <w:t>Certificat d’aptitude professionnelle</w:t>
            </w:r>
          </w:p>
          <w:p w14:paraId="6ABDE9CE" w14:textId="77777777" w:rsidR="00971D09" w:rsidRPr="004D604D" w:rsidRDefault="00971D09" w:rsidP="00F619B6">
            <w:pPr>
              <w:jc w:val="center"/>
              <w:rPr>
                <w:rFonts w:cs="Arial"/>
                <w:sz w:val="18"/>
                <w:szCs w:val="18"/>
              </w:rPr>
            </w:pPr>
          </w:p>
        </w:tc>
        <w:tc>
          <w:tcPr>
            <w:tcW w:w="691" w:type="dxa"/>
            <w:textDirection w:val="btLr"/>
            <w:vAlign w:val="center"/>
          </w:tcPr>
          <w:p w14:paraId="61F8F0ED" w14:textId="71D70486" w:rsidR="00971D09" w:rsidRPr="004D604D" w:rsidRDefault="007E2EC9" w:rsidP="00F619B6">
            <w:pPr>
              <w:ind w:left="113" w:right="113"/>
              <w:jc w:val="center"/>
              <w:rPr>
                <w:rFonts w:cs="Arial"/>
                <w:sz w:val="18"/>
                <w:szCs w:val="18"/>
              </w:rPr>
            </w:pPr>
            <w:r>
              <w:rPr>
                <w:rFonts w:cs="Arial"/>
                <w:sz w:val="18"/>
                <w:szCs w:val="18"/>
              </w:rPr>
              <w:t>Prestations de beauté et bien-être visage et corps</w:t>
            </w:r>
          </w:p>
        </w:tc>
        <w:tc>
          <w:tcPr>
            <w:tcW w:w="735" w:type="dxa"/>
            <w:textDirection w:val="btLr"/>
            <w:vAlign w:val="center"/>
          </w:tcPr>
          <w:p w14:paraId="263FB188" w14:textId="64082FE8" w:rsidR="00971D09" w:rsidRPr="003B7EE6" w:rsidRDefault="007E2EC9" w:rsidP="00F619B6">
            <w:pPr>
              <w:ind w:left="113" w:right="113"/>
              <w:jc w:val="center"/>
              <w:rPr>
                <w:rFonts w:cs="Arial"/>
                <w:sz w:val="18"/>
                <w:szCs w:val="18"/>
              </w:rPr>
            </w:pPr>
            <w:r>
              <w:rPr>
                <w:sz w:val="18"/>
                <w:szCs w:val="18"/>
              </w:rPr>
              <w:t>Relation client, valorisation et animation de l’entreprise</w:t>
            </w:r>
          </w:p>
        </w:tc>
        <w:tc>
          <w:tcPr>
            <w:tcW w:w="746" w:type="dxa"/>
            <w:textDirection w:val="btLr"/>
            <w:vAlign w:val="center"/>
          </w:tcPr>
          <w:p w14:paraId="7C3BA85F" w14:textId="61627FE7" w:rsidR="00971D09" w:rsidRPr="004D604D" w:rsidRDefault="007E2EC9" w:rsidP="00F619B6">
            <w:pPr>
              <w:ind w:left="113" w:right="113"/>
              <w:jc w:val="center"/>
              <w:rPr>
                <w:rFonts w:cs="Arial"/>
                <w:sz w:val="18"/>
                <w:szCs w:val="18"/>
              </w:rPr>
            </w:pPr>
            <w:r>
              <w:rPr>
                <w:rFonts w:cs="Arial"/>
                <w:sz w:val="18"/>
                <w:szCs w:val="18"/>
              </w:rPr>
              <w:t>Vie et gestion de l’entreprise</w:t>
            </w:r>
          </w:p>
        </w:tc>
      </w:tr>
      <w:tr w:rsidR="00971D09" w:rsidRPr="00331A4F" w14:paraId="6C906BFE" w14:textId="77777777" w:rsidTr="007E2EC9">
        <w:tc>
          <w:tcPr>
            <w:tcW w:w="1668" w:type="dxa"/>
            <w:shd w:val="clear" w:color="auto" w:fill="F2F2F2"/>
          </w:tcPr>
          <w:p w14:paraId="6EC25BFB" w14:textId="77777777" w:rsidR="00971D09" w:rsidRPr="00EC7424" w:rsidRDefault="00971D09" w:rsidP="00F619B6">
            <w:pPr>
              <w:spacing w:before="120" w:after="120"/>
              <w:jc w:val="center"/>
              <w:rPr>
                <w:rFonts w:ascii="Arial" w:hAnsi="Arial" w:cs="Arial"/>
                <w:b/>
                <w:sz w:val="18"/>
                <w:szCs w:val="18"/>
              </w:rPr>
            </w:pPr>
            <w:r w:rsidRPr="00EC7424">
              <w:rPr>
                <w:rFonts w:ascii="Arial" w:hAnsi="Arial" w:cs="Arial"/>
                <w:b/>
                <w:sz w:val="18"/>
                <w:szCs w:val="18"/>
              </w:rPr>
              <w:t>PÔLES</w:t>
            </w:r>
          </w:p>
        </w:tc>
        <w:tc>
          <w:tcPr>
            <w:tcW w:w="5766" w:type="dxa"/>
            <w:gridSpan w:val="2"/>
            <w:shd w:val="clear" w:color="auto" w:fill="F2F2F2"/>
          </w:tcPr>
          <w:p w14:paraId="314FA0A0" w14:textId="77777777" w:rsidR="00971D09" w:rsidRPr="00EC7424" w:rsidRDefault="00971D09" w:rsidP="00F619B6">
            <w:pPr>
              <w:spacing w:before="120" w:after="120"/>
              <w:jc w:val="center"/>
              <w:rPr>
                <w:rFonts w:ascii="Arial" w:hAnsi="Arial" w:cs="Arial"/>
                <w:b/>
                <w:sz w:val="18"/>
                <w:szCs w:val="18"/>
              </w:rPr>
            </w:pPr>
            <w:r w:rsidRPr="00EC7424">
              <w:rPr>
                <w:rFonts w:ascii="Arial" w:hAnsi="Arial" w:cs="Arial"/>
                <w:b/>
                <w:sz w:val="18"/>
                <w:szCs w:val="18"/>
              </w:rPr>
              <w:t>COMPÉTENCES PROFESSIONNELLES</w:t>
            </w:r>
          </w:p>
        </w:tc>
        <w:tc>
          <w:tcPr>
            <w:tcW w:w="691" w:type="dxa"/>
            <w:shd w:val="clear" w:color="auto" w:fill="F2F2F2"/>
          </w:tcPr>
          <w:p w14:paraId="56D1D817" w14:textId="237C96E1" w:rsidR="00971D09" w:rsidRPr="00EC7424" w:rsidRDefault="007E2EC9" w:rsidP="00F619B6">
            <w:pPr>
              <w:spacing w:before="120" w:after="120"/>
              <w:jc w:val="center"/>
              <w:rPr>
                <w:rFonts w:ascii="Arial" w:hAnsi="Arial" w:cs="Arial"/>
                <w:b/>
                <w:sz w:val="18"/>
                <w:szCs w:val="18"/>
              </w:rPr>
            </w:pPr>
            <w:r>
              <w:rPr>
                <w:rFonts w:ascii="Arial" w:hAnsi="Arial" w:cs="Arial"/>
                <w:b/>
                <w:sz w:val="18"/>
                <w:szCs w:val="18"/>
              </w:rPr>
              <w:t xml:space="preserve">U </w:t>
            </w:r>
            <w:r w:rsidR="00971D09" w:rsidRPr="00EC7424">
              <w:rPr>
                <w:rFonts w:ascii="Arial" w:hAnsi="Arial" w:cs="Arial"/>
                <w:b/>
                <w:sz w:val="18"/>
                <w:szCs w:val="18"/>
              </w:rPr>
              <w:t>1</w:t>
            </w:r>
            <w:r>
              <w:rPr>
                <w:rFonts w:ascii="Arial" w:hAnsi="Arial" w:cs="Arial"/>
                <w:b/>
                <w:sz w:val="18"/>
                <w:szCs w:val="18"/>
              </w:rPr>
              <w:t>0</w:t>
            </w:r>
          </w:p>
        </w:tc>
        <w:tc>
          <w:tcPr>
            <w:tcW w:w="735" w:type="dxa"/>
            <w:shd w:val="clear" w:color="auto" w:fill="F2F2F2"/>
          </w:tcPr>
          <w:p w14:paraId="4B5BCC83" w14:textId="70D99832" w:rsidR="00971D09" w:rsidRPr="00EC7424" w:rsidRDefault="007E2EC9" w:rsidP="00F619B6">
            <w:pPr>
              <w:spacing w:before="120" w:after="120"/>
              <w:jc w:val="center"/>
              <w:rPr>
                <w:rFonts w:ascii="Arial" w:hAnsi="Arial" w:cs="Arial"/>
                <w:b/>
                <w:sz w:val="18"/>
                <w:szCs w:val="18"/>
              </w:rPr>
            </w:pPr>
            <w:r>
              <w:rPr>
                <w:rFonts w:ascii="Arial" w:hAnsi="Arial" w:cs="Arial"/>
                <w:b/>
                <w:sz w:val="18"/>
                <w:szCs w:val="18"/>
              </w:rPr>
              <w:t xml:space="preserve">U </w:t>
            </w:r>
            <w:r w:rsidR="00971D09" w:rsidRPr="00EC7424">
              <w:rPr>
                <w:rFonts w:ascii="Arial" w:hAnsi="Arial" w:cs="Arial"/>
                <w:b/>
                <w:sz w:val="18"/>
                <w:szCs w:val="18"/>
              </w:rPr>
              <w:t>2</w:t>
            </w:r>
            <w:r>
              <w:rPr>
                <w:rFonts w:ascii="Arial" w:hAnsi="Arial" w:cs="Arial"/>
                <w:b/>
                <w:sz w:val="18"/>
                <w:szCs w:val="18"/>
              </w:rPr>
              <w:t>0</w:t>
            </w:r>
          </w:p>
        </w:tc>
        <w:tc>
          <w:tcPr>
            <w:tcW w:w="746" w:type="dxa"/>
            <w:shd w:val="clear" w:color="auto" w:fill="F2F2F2"/>
          </w:tcPr>
          <w:p w14:paraId="1BC1957C" w14:textId="658752B5" w:rsidR="00971D09" w:rsidRPr="00EC7424" w:rsidRDefault="007E2EC9" w:rsidP="00F619B6">
            <w:pPr>
              <w:spacing w:before="120" w:after="120"/>
              <w:jc w:val="center"/>
              <w:rPr>
                <w:rFonts w:ascii="Arial" w:hAnsi="Arial" w:cs="Arial"/>
                <w:b/>
                <w:sz w:val="18"/>
                <w:szCs w:val="18"/>
              </w:rPr>
            </w:pPr>
            <w:r>
              <w:rPr>
                <w:rFonts w:ascii="Arial" w:hAnsi="Arial" w:cs="Arial"/>
                <w:b/>
                <w:sz w:val="18"/>
                <w:szCs w:val="18"/>
              </w:rPr>
              <w:t xml:space="preserve">U </w:t>
            </w:r>
            <w:r w:rsidR="00971D09" w:rsidRPr="00EC7424">
              <w:rPr>
                <w:rFonts w:ascii="Arial" w:hAnsi="Arial" w:cs="Arial"/>
                <w:b/>
                <w:sz w:val="18"/>
                <w:szCs w:val="18"/>
              </w:rPr>
              <w:t>3</w:t>
            </w:r>
            <w:r>
              <w:rPr>
                <w:rFonts w:ascii="Arial" w:hAnsi="Arial" w:cs="Arial"/>
                <w:b/>
                <w:sz w:val="18"/>
                <w:szCs w:val="18"/>
              </w:rPr>
              <w:t>0</w:t>
            </w:r>
          </w:p>
        </w:tc>
      </w:tr>
      <w:tr w:rsidR="00D3136D" w:rsidRPr="00331A4F" w14:paraId="5CF64282" w14:textId="77777777" w:rsidTr="00132990">
        <w:trPr>
          <w:trHeight w:val="635"/>
        </w:trPr>
        <w:tc>
          <w:tcPr>
            <w:tcW w:w="1668" w:type="dxa"/>
            <w:vMerge w:val="restart"/>
            <w:shd w:val="clear" w:color="auto" w:fill="CC99FF"/>
            <w:textDirection w:val="btLr"/>
            <w:vAlign w:val="center"/>
          </w:tcPr>
          <w:p w14:paraId="7B8BE715" w14:textId="1796882E" w:rsidR="00D3136D" w:rsidRDefault="00D3136D" w:rsidP="00D3136D">
            <w:pPr>
              <w:ind w:left="113" w:right="113"/>
              <w:jc w:val="center"/>
              <w:rPr>
                <w:rFonts w:cs="Arial"/>
                <w:b/>
                <w:sz w:val="18"/>
                <w:szCs w:val="18"/>
              </w:rPr>
            </w:pPr>
            <w:r w:rsidRPr="003D6533">
              <w:rPr>
                <w:rFonts w:cs="Arial"/>
                <w:b/>
                <w:sz w:val="18"/>
                <w:szCs w:val="18"/>
              </w:rPr>
              <w:t>Pôle 1</w:t>
            </w:r>
          </w:p>
          <w:p w14:paraId="7835D04C" w14:textId="77777777" w:rsidR="00D3136D" w:rsidRPr="003D6533" w:rsidRDefault="00D3136D" w:rsidP="00D3136D">
            <w:pPr>
              <w:ind w:left="113" w:right="113"/>
              <w:jc w:val="center"/>
              <w:rPr>
                <w:rFonts w:cs="Arial"/>
                <w:b/>
                <w:sz w:val="18"/>
                <w:szCs w:val="18"/>
              </w:rPr>
            </w:pPr>
          </w:p>
          <w:p w14:paraId="29746C09" w14:textId="04F2F88C" w:rsidR="00D3136D" w:rsidRDefault="00D3136D" w:rsidP="00D3136D">
            <w:pPr>
              <w:ind w:left="113" w:right="113"/>
              <w:jc w:val="center"/>
              <w:rPr>
                <w:rFonts w:cs="Arial"/>
                <w:sz w:val="16"/>
                <w:szCs w:val="16"/>
              </w:rPr>
            </w:pPr>
            <w:r>
              <w:rPr>
                <w:rFonts w:cs="Arial"/>
                <w:sz w:val="16"/>
                <w:szCs w:val="16"/>
              </w:rPr>
              <w:t>Prestations de beauté et de bien-être</w:t>
            </w:r>
          </w:p>
          <w:p w14:paraId="72616836" w14:textId="72D29641" w:rsidR="00D3136D" w:rsidRPr="001D6F63" w:rsidRDefault="00D3136D" w:rsidP="001D6F63">
            <w:pPr>
              <w:ind w:left="113" w:right="113"/>
              <w:jc w:val="center"/>
              <w:rPr>
                <w:rFonts w:cs="Arial"/>
                <w:sz w:val="16"/>
                <w:szCs w:val="16"/>
              </w:rPr>
            </w:pPr>
            <w:r>
              <w:rPr>
                <w:rFonts w:cs="Arial"/>
                <w:sz w:val="16"/>
                <w:szCs w:val="16"/>
              </w:rPr>
              <w:t>Visage et corps</w:t>
            </w:r>
          </w:p>
        </w:tc>
        <w:tc>
          <w:tcPr>
            <w:tcW w:w="686" w:type="dxa"/>
            <w:shd w:val="clear" w:color="auto" w:fill="CC99FF"/>
            <w:vAlign w:val="center"/>
          </w:tcPr>
          <w:p w14:paraId="1DE7E2BE" w14:textId="77777777" w:rsidR="00D3136D" w:rsidRPr="00EC7424" w:rsidRDefault="00D3136D" w:rsidP="00F619B6">
            <w:pPr>
              <w:jc w:val="center"/>
              <w:rPr>
                <w:rFonts w:ascii="Arial" w:hAnsi="Arial" w:cs="Arial"/>
                <w:b/>
                <w:sz w:val="16"/>
                <w:szCs w:val="16"/>
              </w:rPr>
            </w:pPr>
            <w:r w:rsidRPr="00EC7424">
              <w:rPr>
                <w:rFonts w:ascii="Arial" w:hAnsi="Arial" w:cs="Arial"/>
                <w:b/>
                <w:sz w:val="16"/>
                <w:szCs w:val="16"/>
              </w:rPr>
              <w:t>C11</w:t>
            </w:r>
          </w:p>
        </w:tc>
        <w:tc>
          <w:tcPr>
            <w:tcW w:w="5080" w:type="dxa"/>
            <w:tcBorders>
              <w:bottom w:val="single" w:sz="4" w:space="0" w:color="auto"/>
            </w:tcBorders>
            <w:shd w:val="clear" w:color="auto" w:fill="CC99FF"/>
            <w:vAlign w:val="center"/>
          </w:tcPr>
          <w:p w14:paraId="63F26811" w14:textId="763AB3EE" w:rsidR="00D3136D" w:rsidRPr="00EC7424" w:rsidRDefault="00D3136D" w:rsidP="00F619B6">
            <w:pPr>
              <w:rPr>
                <w:rFonts w:ascii="Arial" w:hAnsi="Arial" w:cs="Arial"/>
                <w:sz w:val="16"/>
                <w:szCs w:val="16"/>
              </w:rPr>
            </w:pPr>
            <w:r>
              <w:rPr>
                <w:rFonts w:ascii="Arial" w:hAnsi="Arial" w:cs="Arial"/>
                <w:sz w:val="16"/>
                <w:szCs w:val="16"/>
              </w:rPr>
              <w:t>Adapter et mettre en œuvre des protocoles de techniques de soins esthétiques spécifiques du visage</w:t>
            </w:r>
          </w:p>
        </w:tc>
        <w:tc>
          <w:tcPr>
            <w:tcW w:w="691" w:type="dxa"/>
            <w:shd w:val="clear" w:color="auto" w:fill="CC99FF"/>
            <w:vAlign w:val="center"/>
          </w:tcPr>
          <w:p w14:paraId="658F343B" w14:textId="77777777" w:rsidR="00D3136D" w:rsidRPr="004D604D" w:rsidRDefault="00D3136D" w:rsidP="00F619B6">
            <w:pPr>
              <w:jc w:val="center"/>
              <w:rPr>
                <w:rFonts w:cs="Arial"/>
                <w:sz w:val="18"/>
                <w:szCs w:val="18"/>
              </w:rPr>
            </w:pPr>
            <w:r w:rsidRPr="004D604D">
              <w:rPr>
                <w:rFonts w:cs="Arial"/>
                <w:sz w:val="18"/>
                <w:szCs w:val="18"/>
              </w:rPr>
              <w:t>X</w:t>
            </w:r>
          </w:p>
        </w:tc>
        <w:tc>
          <w:tcPr>
            <w:tcW w:w="735" w:type="dxa"/>
            <w:shd w:val="clear" w:color="auto" w:fill="auto"/>
            <w:vAlign w:val="center"/>
          </w:tcPr>
          <w:p w14:paraId="41D3B664" w14:textId="77777777" w:rsidR="00D3136D" w:rsidRPr="004D604D" w:rsidRDefault="00D3136D" w:rsidP="00F619B6">
            <w:pPr>
              <w:rPr>
                <w:rFonts w:cs="Arial"/>
                <w:sz w:val="18"/>
                <w:szCs w:val="18"/>
              </w:rPr>
            </w:pPr>
          </w:p>
        </w:tc>
        <w:tc>
          <w:tcPr>
            <w:tcW w:w="746" w:type="dxa"/>
            <w:shd w:val="clear" w:color="auto" w:fill="auto"/>
            <w:vAlign w:val="center"/>
          </w:tcPr>
          <w:p w14:paraId="7208F6F0" w14:textId="77777777" w:rsidR="00D3136D" w:rsidRPr="004D604D" w:rsidRDefault="00D3136D" w:rsidP="00F619B6">
            <w:pPr>
              <w:rPr>
                <w:rFonts w:cs="Arial"/>
                <w:sz w:val="18"/>
                <w:szCs w:val="18"/>
              </w:rPr>
            </w:pPr>
          </w:p>
        </w:tc>
      </w:tr>
      <w:tr w:rsidR="00D3136D" w:rsidRPr="00331A4F" w14:paraId="596740E1" w14:textId="77777777" w:rsidTr="00132990">
        <w:trPr>
          <w:trHeight w:val="635"/>
        </w:trPr>
        <w:tc>
          <w:tcPr>
            <w:tcW w:w="1668" w:type="dxa"/>
            <w:vMerge/>
            <w:shd w:val="clear" w:color="auto" w:fill="CC99FF"/>
            <w:vAlign w:val="center"/>
          </w:tcPr>
          <w:p w14:paraId="6E624FAA" w14:textId="77777777" w:rsidR="00D3136D" w:rsidRPr="004D604D" w:rsidRDefault="00D3136D" w:rsidP="00F619B6">
            <w:pPr>
              <w:rPr>
                <w:rFonts w:cs="Arial"/>
                <w:sz w:val="18"/>
                <w:szCs w:val="18"/>
              </w:rPr>
            </w:pPr>
          </w:p>
        </w:tc>
        <w:tc>
          <w:tcPr>
            <w:tcW w:w="686" w:type="dxa"/>
            <w:shd w:val="clear" w:color="auto" w:fill="CC99FF"/>
            <w:vAlign w:val="center"/>
          </w:tcPr>
          <w:p w14:paraId="4C970FD0" w14:textId="77777777" w:rsidR="00D3136D" w:rsidRPr="00EC7424" w:rsidRDefault="00D3136D" w:rsidP="00F619B6">
            <w:pPr>
              <w:jc w:val="center"/>
              <w:rPr>
                <w:rFonts w:ascii="Arial" w:hAnsi="Arial" w:cs="Arial"/>
                <w:b/>
                <w:sz w:val="16"/>
                <w:szCs w:val="16"/>
              </w:rPr>
            </w:pPr>
            <w:r w:rsidRPr="00EC7424">
              <w:rPr>
                <w:rFonts w:ascii="Arial" w:hAnsi="Arial" w:cs="Arial"/>
                <w:b/>
                <w:sz w:val="16"/>
                <w:szCs w:val="16"/>
              </w:rPr>
              <w:t>C12</w:t>
            </w:r>
          </w:p>
        </w:tc>
        <w:tc>
          <w:tcPr>
            <w:tcW w:w="5080" w:type="dxa"/>
            <w:tcBorders>
              <w:top w:val="single" w:sz="4" w:space="0" w:color="auto"/>
              <w:bottom w:val="single" w:sz="4" w:space="0" w:color="auto"/>
            </w:tcBorders>
            <w:shd w:val="clear" w:color="auto" w:fill="CC99FF"/>
            <w:vAlign w:val="center"/>
          </w:tcPr>
          <w:p w14:paraId="5A467D7F" w14:textId="614E9CBA" w:rsidR="00D3136D" w:rsidRPr="00EC7424" w:rsidRDefault="00D3136D" w:rsidP="00F619B6">
            <w:pPr>
              <w:rPr>
                <w:rFonts w:ascii="Arial" w:hAnsi="Arial" w:cs="Arial"/>
                <w:sz w:val="16"/>
                <w:szCs w:val="16"/>
              </w:rPr>
            </w:pPr>
            <w:r>
              <w:rPr>
                <w:rFonts w:ascii="Arial" w:hAnsi="Arial" w:cs="Arial"/>
                <w:sz w:val="16"/>
                <w:szCs w:val="16"/>
              </w:rPr>
              <w:t>Adapter et mettre en œuvre des protocoles de soins esthétiques du corps</w:t>
            </w:r>
          </w:p>
        </w:tc>
        <w:tc>
          <w:tcPr>
            <w:tcW w:w="691" w:type="dxa"/>
            <w:shd w:val="clear" w:color="auto" w:fill="CC99FF"/>
            <w:vAlign w:val="center"/>
          </w:tcPr>
          <w:p w14:paraId="5D49504B" w14:textId="77777777" w:rsidR="00D3136D" w:rsidRPr="004D604D" w:rsidRDefault="00D3136D" w:rsidP="00F619B6">
            <w:pPr>
              <w:jc w:val="center"/>
              <w:rPr>
                <w:rFonts w:cs="Arial"/>
                <w:sz w:val="18"/>
                <w:szCs w:val="18"/>
              </w:rPr>
            </w:pPr>
            <w:r w:rsidRPr="004D604D">
              <w:rPr>
                <w:rFonts w:cs="Arial"/>
                <w:sz w:val="18"/>
                <w:szCs w:val="18"/>
              </w:rPr>
              <w:t>X</w:t>
            </w:r>
          </w:p>
        </w:tc>
        <w:tc>
          <w:tcPr>
            <w:tcW w:w="735" w:type="dxa"/>
            <w:shd w:val="clear" w:color="auto" w:fill="auto"/>
            <w:vAlign w:val="center"/>
          </w:tcPr>
          <w:p w14:paraId="609A414F" w14:textId="77777777" w:rsidR="00D3136D" w:rsidRPr="004D604D" w:rsidRDefault="00D3136D" w:rsidP="00F619B6">
            <w:pPr>
              <w:rPr>
                <w:rFonts w:cs="Arial"/>
                <w:sz w:val="18"/>
                <w:szCs w:val="18"/>
              </w:rPr>
            </w:pPr>
          </w:p>
        </w:tc>
        <w:tc>
          <w:tcPr>
            <w:tcW w:w="746" w:type="dxa"/>
            <w:shd w:val="clear" w:color="auto" w:fill="auto"/>
            <w:vAlign w:val="center"/>
          </w:tcPr>
          <w:p w14:paraId="18C85B67" w14:textId="77777777" w:rsidR="00D3136D" w:rsidRPr="004D604D" w:rsidRDefault="00D3136D" w:rsidP="00F619B6">
            <w:pPr>
              <w:rPr>
                <w:rFonts w:cs="Arial"/>
                <w:sz w:val="18"/>
                <w:szCs w:val="18"/>
              </w:rPr>
            </w:pPr>
          </w:p>
        </w:tc>
      </w:tr>
      <w:tr w:rsidR="00D3136D" w:rsidRPr="00331A4F" w14:paraId="3418A71B" w14:textId="77777777" w:rsidTr="00132990">
        <w:trPr>
          <w:trHeight w:val="635"/>
        </w:trPr>
        <w:tc>
          <w:tcPr>
            <w:tcW w:w="1668" w:type="dxa"/>
            <w:vMerge/>
            <w:shd w:val="clear" w:color="auto" w:fill="CC99FF"/>
            <w:vAlign w:val="center"/>
          </w:tcPr>
          <w:p w14:paraId="6CA54961" w14:textId="77777777" w:rsidR="00D3136D" w:rsidRPr="004D604D" w:rsidRDefault="00D3136D" w:rsidP="00F619B6">
            <w:pPr>
              <w:rPr>
                <w:rFonts w:cs="Arial"/>
                <w:sz w:val="18"/>
                <w:szCs w:val="18"/>
              </w:rPr>
            </w:pPr>
          </w:p>
        </w:tc>
        <w:tc>
          <w:tcPr>
            <w:tcW w:w="686" w:type="dxa"/>
            <w:shd w:val="clear" w:color="auto" w:fill="CC99FF"/>
            <w:vAlign w:val="center"/>
          </w:tcPr>
          <w:p w14:paraId="1BFD0B25" w14:textId="30CF7D64" w:rsidR="00D3136D" w:rsidRPr="00EC7424" w:rsidRDefault="00D3136D" w:rsidP="00F619B6">
            <w:pPr>
              <w:jc w:val="center"/>
              <w:rPr>
                <w:rFonts w:ascii="Arial" w:hAnsi="Arial" w:cs="Arial"/>
                <w:b/>
                <w:sz w:val="16"/>
                <w:szCs w:val="16"/>
              </w:rPr>
            </w:pPr>
            <w:r>
              <w:rPr>
                <w:rFonts w:ascii="Arial" w:hAnsi="Arial" w:cs="Arial"/>
                <w:b/>
                <w:sz w:val="16"/>
                <w:szCs w:val="16"/>
              </w:rPr>
              <w:t>C13</w:t>
            </w:r>
          </w:p>
        </w:tc>
        <w:tc>
          <w:tcPr>
            <w:tcW w:w="5080" w:type="dxa"/>
            <w:tcBorders>
              <w:top w:val="single" w:sz="4" w:space="0" w:color="auto"/>
              <w:bottom w:val="single" w:sz="4" w:space="0" w:color="auto"/>
            </w:tcBorders>
            <w:shd w:val="clear" w:color="auto" w:fill="CC99FF"/>
            <w:vAlign w:val="center"/>
          </w:tcPr>
          <w:p w14:paraId="55A15C7D" w14:textId="31141ADB" w:rsidR="00D3136D" w:rsidRDefault="00D3136D" w:rsidP="00F619B6">
            <w:pPr>
              <w:rPr>
                <w:rFonts w:ascii="Arial" w:hAnsi="Arial" w:cs="Arial"/>
                <w:sz w:val="16"/>
                <w:szCs w:val="16"/>
              </w:rPr>
            </w:pPr>
            <w:r>
              <w:rPr>
                <w:rFonts w:ascii="Arial" w:hAnsi="Arial" w:cs="Arial"/>
                <w:sz w:val="16"/>
                <w:szCs w:val="16"/>
              </w:rPr>
              <w:t>Adapter et mettre en œuvre des protocoles de techniques de maquillage du visage et des ongles</w:t>
            </w:r>
          </w:p>
        </w:tc>
        <w:tc>
          <w:tcPr>
            <w:tcW w:w="691" w:type="dxa"/>
            <w:shd w:val="clear" w:color="auto" w:fill="CC99FF"/>
            <w:vAlign w:val="center"/>
          </w:tcPr>
          <w:p w14:paraId="2A65FD48" w14:textId="6B571F7E" w:rsidR="00D3136D" w:rsidRPr="004D604D" w:rsidRDefault="00D3136D" w:rsidP="00F619B6">
            <w:pPr>
              <w:jc w:val="center"/>
              <w:rPr>
                <w:rFonts w:cs="Arial"/>
                <w:sz w:val="18"/>
                <w:szCs w:val="18"/>
              </w:rPr>
            </w:pPr>
            <w:r>
              <w:rPr>
                <w:rFonts w:cs="Arial"/>
                <w:sz w:val="18"/>
                <w:szCs w:val="18"/>
              </w:rPr>
              <w:t>X</w:t>
            </w:r>
          </w:p>
        </w:tc>
        <w:tc>
          <w:tcPr>
            <w:tcW w:w="735" w:type="dxa"/>
            <w:shd w:val="clear" w:color="auto" w:fill="auto"/>
            <w:vAlign w:val="center"/>
          </w:tcPr>
          <w:p w14:paraId="25B26CC7" w14:textId="77777777" w:rsidR="00D3136D" w:rsidRPr="004D604D" w:rsidRDefault="00D3136D" w:rsidP="00F619B6">
            <w:pPr>
              <w:rPr>
                <w:rFonts w:cs="Arial"/>
                <w:sz w:val="18"/>
                <w:szCs w:val="18"/>
              </w:rPr>
            </w:pPr>
          </w:p>
        </w:tc>
        <w:tc>
          <w:tcPr>
            <w:tcW w:w="746" w:type="dxa"/>
            <w:shd w:val="clear" w:color="auto" w:fill="auto"/>
            <w:vAlign w:val="center"/>
          </w:tcPr>
          <w:p w14:paraId="4903DBEB" w14:textId="77777777" w:rsidR="00D3136D" w:rsidRPr="004D604D" w:rsidRDefault="00D3136D" w:rsidP="00F619B6">
            <w:pPr>
              <w:rPr>
                <w:rFonts w:cs="Arial"/>
                <w:sz w:val="18"/>
                <w:szCs w:val="18"/>
              </w:rPr>
            </w:pPr>
          </w:p>
        </w:tc>
      </w:tr>
      <w:tr w:rsidR="00D3136D" w:rsidRPr="00331A4F" w14:paraId="42EE2335" w14:textId="77777777" w:rsidTr="00132990">
        <w:trPr>
          <w:trHeight w:val="635"/>
        </w:trPr>
        <w:tc>
          <w:tcPr>
            <w:tcW w:w="1668" w:type="dxa"/>
            <w:vMerge/>
            <w:shd w:val="clear" w:color="auto" w:fill="CC99FF"/>
            <w:vAlign w:val="center"/>
          </w:tcPr>
          <w:p w14:paraId="59AB806E" w14:textId="77777777" w:rsidR="00D3136D" w:rsidRPr="004D604D" w:rsidRDefault="00D3136D" w:rsidP="00F619B6">
            <w:pPr>
              <w:rPr>
                <w:rFonts w:cs="Arial"/>
                <w:sz w:val="18"/>
                <w:szCs w:val="18"/>
              </w:rPr>
            </w:pPr>
          </w:p>
        </w:tc>
        <w:tc>
          <w:tcPr>
            <w:tcW w:w="686" w:type="dxa"/>
            <w:shd w:val="clear" w:color="auto" w:fill="CC99FF"/>
            <w:vAlign w:val="center"/>
          </w:tcPr>
          <w:p w14:paraId="236AF439" w14:textId="44C97E6C" w:rsidR="00D3136D" w:rsidRDefault="00D3136D" w:rsidP="00F619B6">
            <w:pPr>
              <w:jc w:val="center"/>
              <w:rPr>
                <w:rFonts w:ascii="Arial" w:hAnsi="Arial" w:cs="Arial"/>
                <w:b/>
                <w:sz w:val="16"/>
                <w:szCs w:val="16"/>
              </w:rPr>
            </w:pPr>
            <w:r>
              <w:rPr>
                <w:rFonts w:ascii="Arial" w:hAnsi="Arial" w:cs="Arial"/>
                <w:b/>
                <w:sz w:val="16"/>
                <w:szCs w:val="16"/>
              </w:rPr>
              <w:t>C14</w:t>
            </w:r>
          </w:p>
        </w:tc>
        <w:tc>
          <w:tcPr>
            <w:tcW w:w="5080" w:type="dxa"/>
            <w:tcBorders>
              <w:top w:val="single" w:sz="4" w:space="0" w:color="auto"/>
              <w:bottom w:val="single" w:sz="4" w:space="0" w:color="auto"/>
            </w:tcBorders>
            <w:shd w:val="clear" w:color="auto" w:fill="CC99FF"/>
            <w:vAlign w:val="center"/>
          </w:tcPr>
          <w:p w14:paraId="5928021A" w14:textId="36BC0A53" w:rsidR="00D3136D" w:rsidRDefault="00D3136D" w:rsidP="00F619B6">
            <w:pPr>
              <w:rPr>
                <w:rFonts w:ascii="Arial" w:hAnsi="Arial" w:cs="Arial"/>
                <w:sz w:val="16"/>
                <w:szCs w:val="16"/>
              </w:rPr>
            </w:pPr>
            <w:r>
              <w:rPr>
                <w:rFonts w:ascii="Arial" w:hAnsi="Arial" w:cs="Arial"/>
                <w:sz w:val="16"/>
                <w:szCs w:val="16"/>
              </w:rPr>
              <w:t>Mettre en œuvre des protocoles adaptés d’embellissement des cils</w:t>
            </w:r>
          </w:p>
        </w:tc>
        <w:tc>
          <w:tcPr>
            <w:tcW w:w="691" w:type="dxa"/>
            <w:shd w:val="clear" w:color="auto" w:fill="CC99FF"/>
            <w:vAlign w:val="center"/>
          </w:tcPr>
          <w:p w14:paraId="6EE57FA7" w14:textId="66E4D476" w:rsidR="00D3136D" w:rsidRDefault="00D3136D" w:rsidP="00F619B6">
            <w:pPr>
              <w:jc w:val="center"/>
              <w:rPr>
                <w:rFonts w:cs="Arial"/>
                <w:sz w:val="18"/>
                <w:szCs w:val="18"/>
              </w:rPr>
            </w:pPr>
            <w:r>
              <w:rPr>
                <w:rFonts w:cs="Arial"/>
                <w:sz w:val="18"/>
                <w:szCs w:val="18"/>
              </w:rPr>
              <w:t>X</w:t>
            </w:r>
          </w:p>
        </w:tc>
        <w:tc>
          <w:tcPr>
            <w:tcW w:w="735" w:type="dxa"/>
            <w:shd w:val="clear" w:color="auto" w:fill="auto"/>
            <w:vAlign w:val="center"/>
          </w:tcPr>
          <w:p w14:paraId="755F0C32" w14:textId="77777777" w:rsidR="00D3136D" w:rsidRPr="004D604D" w:rsidRDefault="00D3136D" w:rsidP="00F619B6">
            <w:pPr>
              <w:rPr>
                <w:rFonts w:cs="Arial"/>
                <w:sz w:val="18"/>
                <w:szCs w:val="18"/>
              </w:rPr>
            </w:pPr>
          </w:p>
        </w:tc>
        <w:tc>
          <w:tcPr>
            <w:tcW w:w="746" w:type="dxa"/>
            <w:shd w:val="clear" w:color="auto" w:fill="auto"/>
            <w:vAlign w:val="center"/>
          </w:tcPr>
          <w:p w14:paraId="5A63D4F8" w14:textId="77777777" w:rsidR="00D3136D" w:rsidRPr="004D604D" w:rsidRDefault="00D3136D" w:rsidP="00F619B6">
            <w:pPr>
              <w:rPr>
                <w:rFonts w:cs="Arial"/>
                <w:sz w:val="18"/>
                <w:szCs w:val="18"/>
              </w:rPr>
            </w:pPr>
          </w:p>
        </w:tc>
      </w:tr>
      <w:tr w:rsidR="00D3136D" w:rsidRPr="00331A4F" w14:paraId="2A7973A1" w14:textId="77777777" w:rsidTr="00132990">
        <w:trPr>
          <w:trHeight w:val="635"/>
        </w:trPr>
        <w:tc>
          <w:tcPr>
            <w:tcW w:w="1668" w:type="dxa"/>
            <w:vMerge/>
            <w:shd w:val="clear" w:color="auto" w:fill="CC99FF"/>
            <w:vAlign w:val="center"/>
          </w:tcPr>
          <w:p w14:paraId="11F1A8C2" w14:textId="77777777" w:rsidR="00D3136D" w:rsidRPr="004D604D" w:rsidRDefault="00D3136D" w:rsidP="00F619B6">
            <w:pPr>
              <w:rPr>
                <w:rFonts w:cs="Arial"/>
                <w:sz w:val="18"/>
                <w:szCs w:val="18"/>
              </w:rPr>
            </w:pPr>
          </w:p>
        </w:tc>
        <w:tc>
          <w:tcPr>
            <w:tcW w:w="686" w:type="dxa"/>
            <w:shd w:val="clear" w:color="auto" w:fill="CC99FF"/>
            <w:vAlign w:val="center"/>
          </w:tcPr>
          <w:p w14:paraId="7EE3E58D" w14:textId="1055AD1A" w:rsidR="00D3136D" w:rsidRDefault="00D3136D" w:rsidP="00F619B6">
            <w:pPr>
              <w:jc w:val="center"/>
              <w:rPr>
                <w:rFonts w:ascii="Arial" w:hAnsi="Arial" w:cs="Arial"/>
                <w:b/>
                <w:sz w:val="16"/>
                <w:szCs w:val="16"/>
              </w:rPr>
            </w:pPr>
            <w:r>
              <w:rPr>
                <w:rFonts w:ascii="Arial" w:hAnsi="Arial" w:cs="Arial"/>
                <w:b/>
                <w:sz w:val="16"/>
                <w:szCs w:val="16"/>
              </w:rPr>
              <w:t>C15</w:t>
            </w:r>
          </w:p>
        </w:tc>
        <w:tc>
          <w:tcPr>
            <w:tcW w:w="5080" w:type="dxa"/>
            <w:tcBorders>
              <w:top w:val="single" w:sz="4" w:space="0" w:color="auto"/>
              <w:bottom w:val="single" w:sz="4" w:space="0" w:color="auto"/>
            </w:tcBorders>
            <w:shd w:val="clear" w:color="auto" w:fill="CC99FF"/>
            <w:vAlign w:val="center"/>
          </w:tcPr>
          <w:p w14:paraId="07EA5294" w14:textId="2DFCCAA6" w:rsidR="00D3136D" w:rsidRDefault="00D3136D" w:rsidP="00F619B6">
            <w:pPr>
              <w:rPr>
                <w:rFonts w:ascii="Arial" w:hAnsi="Arial" w:cs="Arial"/>
                <w:sz w:val="16"/>
                <w:szCs w:val="16"/>
              </w:rPr>
            </w:pPr>
            <w:r>
              <w:rPr>
                <w:rFonts w:ascii="Arial" w:hAnsi="Arial" w:cs="Arial"/>
                <w:sz w:val="16"/>
                <w:szCs w:val="16"/>
              </w:rPr>
              <w:t>Adapter et mettre en œuvre des protocoles de soins spécifiques des ongles, des mains, des pieds et de prothésie ongulaire</w:t>
            </w:r>
          </w:p>
        </w:tc>
        <w:tc>
          <w:tcPr>
            <w:tcW w:w="691" w:type="dxa"/>
            <w:shd w:val="clear" w:color="auto" w:fill="CC99FF"/>
            <w:vAlign w:val="center"/>
          </w:tcPr>
          <w:p w14:paraId="436EB116" w14:textId="55F70F1B" w:rsidR="00D3136D" w:rsidRDefault="00D3136D" w:rsidP="00F619B6">
            <w:pPr>
              <w:jc w:val="center"/>
              <w:rPr>
                <w:rFonts w:cs="Arial"/>
                <w:sz w:val="18"/>
                <w:szCs w:val="18"/>
              </w:rPr>
            </w:pPr>
            <w:r>
              <w:rPr>
                <w:rFonts w:cs="Arial"/>
                <w:sz w:val="18"/>
                <w:szCs w:val="18"/>
              </w:rPr>
              <w:t>X</w:t>
            </w:r>
          </w:p>
        </w:tc>
        <w:tc>
          <w:tcPr>
            <w:tcW w:w="735" w:type="dxa"/>
            <w:shd w:val="clear" w:color="auto" w:fill="auto"/>
            <w:vAlign w:val="center"/>
          </w:tcPr>
          <w:p w14:paraId="088C711D" w14:textId="77777777" w:rsidR="00D3136D" w:rsidRPr="004D604D" w:rsidRDefault="00D3136D" w:rsidP="00F619B6">
            <w:pPr>
              <w:rPr>
                <w:rFonts w:cs="Arial"/>
                <w:sz w:val="18"/>
                <w:szCs w:val="18"/>
              </w:rPr>
            </w:pPr>
          </w:p>
        </w:tc>
        <w:tc>
          <w:tcPr>
            <w:tcW w:w="746" w:type="dxa"/>
            <w:shd w:val="clear" w:color="auto" w:fill="auto"/>
            <w:vAlign w:val="center"/>
          </w:tcPr>
          <w:p w14:paraId="0EDC0A07" w14:textId="77777777" w:rsidR="00D3136D" w:rsidRPr="004D604D" w:rsidRDefault="00D3136D" w:rsidP="00F619B6">
            <w:pPr>
              <w:rPr>
                <w:rFonts w:cs="Arial"/>
                <w:sz w:val="18"/>
                <w:szCs w:val="18"/>
              </w:rPr>
            </w:pPr>
          </w:p>
        </w:tc>
      </w:tr>
      <w:tr w:rsidR="00D3136D" w:rsidRPr="00331A4F" w14:paraId="5457D600" w14:textId="77777777" w:rsidTr="00132990">
        <w:trPr>
          <w:trHeight w:val="635"/>
        </w:trPr>
        <w:tc>
          <w:tcPr>
            <w:tcW w:w="1668" w:type="dxa"/>
            <w:vMerge/>
            <w:shd w:val="clear" w:color="auto" w:fill="CC99FF"/>
            <w:vAlign w:val="center"/>
          </w:tcPr>
          <w:p w14:paraId="1E7D9B57" w14:textId="77777777" w:rsidR="00D3136D" w:rsidRPr="004D604D" w:rsidRDefault="00D3136D" w:rsidP="00F619B6">
            <w:pPr>
              <w:rPr>
                <w:rFonts w:cs="Arial"/>
                <w:sz w:val="18"/>
                <w:szCs w:val="18"/>
              </w:rPr>
            </w:pPr>
          </w:p>
        </w:tc>
        <w:tc>
          <w:tcPr>
            <w:tcW w:w="686" w:type="dxa"/>
            <w:shd w:val="clear" w:color="auto" w:fill="CC99FF"/>
            <w:vAlign w:val="center"/>
          </w:tcPr>
          <w:p w14:paraId="53BD0C3B" w14:textId="48B99A63" w:rsidR="00D3136D" w:rsidRDefault="00D3136D" w:rsidP="00F619B6">
            <w:pPr>
              <w:jc w:val="center"/>
              <w:rPr>
                <w:rFonts w:ascii="Arial" w:hAnsi="Arial" w:cs="Arial"/>
                <w:b/>
                <w:sz w:val="16"/>
                <w:szCs w:val="16"/>
              </w:rPr>
            </w:pPr>
            <w:r>
              <w:rPr>
                <w:rFonts w:ascii="Arial" w:hAnsi="Arial" w:cs="Arial"/>
                <w:b/>
                <w:sz w:val="16"/>
                <w:szCs w:val="16"/>
              </w:rPr>
              <w:t>C16</w:t>
            </w:r>
          </w:p>
        </w:tc>
        <w:tc>
          <w:tcPr>
            <w:tcW w:w="5080" w:type="dxa"/>
            <w:tcBorders>
              <w:top w:val="single" w:sz="4" w:space="0" w:color="auto"/>
              <w:bottom w:val="single" w:sz="4" w:space="0" w:color="auto"/>
            </w:tcBorders>
            <w:shd w:val="clear" w:color="auto" w:fill="CC99FF"/>
            <w:vAlign w:val="center"/>
          </w:tcPr>
          <w:p w14:paraId="168B130C" w14:textId="1BAD60C6" w:rsidR="00D3136D" w:rsidRDefault="00D3136D" w:rsidP="00F619B6">
            <w:pPr>
              <w:rPr>
                <w:rFonts w:ascii="Arial" w:hAnsi="Arial" w:cs="Arial"/>
                <w:sz w:val="16"/>
                <w:szCs w:val="16"/>
              </w:rPr>
            </w:pPr>
            <w:r>
              <w:rPr>
                <w:rFonts w:ascii="Arial" w:hAnsi="Arial" w:cs="Arial"/>
                <w:sz w:val="16"/>
                <w:szCs w:val="16"/>
              </w:rPr>
              <w:t>Conduire une prestation UV</w:t>
            </w:r>
          </w:p>
        </w:tc>
        <w:tc>
          <w:tcPr>
            <w:tcW w:w="691" w:type="dxa"/>
            <w:shd w:val="clear" w:color="auto" w:fill="CC99FF"/>
            <w:vAlign w:val="center"/>
          </w:tcPr>
          <w:p w14:paraId="70665E24" w14:textId="65664DF1" w:rsidR="00D3136D" w:rsidRDefault="00D3136D" w:rsidP="00F619B6">
            <w:pPr>
              <w:jc w:val="center"/>
              <w:rPr>
                <w:rFonts w:cs="Arial"/>
                <w:sz w:val="18"/>
                <w:szCs w:val="18"/>
              </w:rPr>
            </w:pPr>
            <w:r>
              <w:rPr>
                <w:rFonts w:cs="Arial"/>
                <w:sz w:val="18"/>
                <w:szCs w:val="18"/>
              </w:rPr>
              <w:t>X</w:t>
            </w:r>
          </w:p>
        </w:tc>
        <w:tc>
          <w:tcPr>
            <w:tcW w:w="735" w:type="dxa"/>
            <w:shd w:val="clear" w:color="auto" w:fill="auto"/>
            <w:vAlign w:val="center"/>
          </w:tcPr>
          <w:p w14:paraId="2236806B" w14:textId="77777777" w:rsidR="00D3136D" w:rsidRPr="004D604D" w:rsidRDefault="00D3136D" w:rsidP="00F619B6">
            <w:pPr>
              <w:rPr>
                <w:rFonts w:cs="Arial"/>
                <w:sz w:val="18"/>
                <w:szCs w:val="18"/>
              </w:rPr>
            </w:pPr>
          </w:p>
        </w:tc>
        <w:tc>
          <w:tcPr>
            <w:tcW w:w="746" w:type="dxa"/>
            <w:shd w:val="clear" w:color="auto" w:fill="auto"/>
            <w:vAlign w:val="center"/>
          </w:tcPr>
          <w:p w14:paraId="1FE94DBC" w14:textId="77777777" w:rsidR="00D3136D" w:rsidRPr="004D604D" w:rsidRDefault="00D3136D" w:rsidP="00F619B6">
            <w:pPr>
              <w:rPr>
                <w:rFonts w:cs="Arial"/>
                <w:sz w:val="18"/>
                <w:szCs w:val="18"/>
              </w:rPr>
            </w:pPr>
          </w:p>
        </w:tc>
      </w:tr>
      <w:tr w:rsidR="00D3136D" w:rsidRPr="00331A4F" w14:paraId="2E1AC5B7" w14:textId="77777777" w:rsidTr="00132990">
        <w:trPr>
          <w:trHeight w:val="635"/>
        </w:trPr>
        <w:tc>
          <w:tcPr>
            <w:tcW w:w="1668" w:type="dxa"/>
            <w:vMerge w:val="restart"/>
            <w:shd w:val="clear" w:color="auto" w:fill="99FFCC"/>
            <w:textDirection w:val="btLr"/>
            <w:vAlign w:val="center"/>
          </w:tcPr>
          <w:p w14:paraId="6930D5FF" w14:textId="1212C216" w:rsidR="00D3136D" w:rsidRPr="004D604D" w:rsidRDefault="00D3136D" w:rsidP="00F619B6">
            <w:pPr>
              <w:jc w:val="center"/>
              <w:rPr>
                <w:rFonts w:cs="Arial"/>
                <w:b/>
                <w:sz w:val="18"/>
                <w:szCs w:val="18"/>
              </w:rPr>
            </w:pPr>
            <w:r w:rsidRPr="004D604D">
              <w:rPr>
                <w:rFonts w:cs="Arial"/>
                <w:b/>
                <w:sz w:val="18"/>
                <w:szCs w:val="18"/>
              </w:rPr>
              <w:t>Pôle 2</w:t>
            </w:r>
          </w:p>
          <w:p w14:paraId="118E84CF" w14:textId="77777777" w:rsidR="00D3136D" w:rsidRPr="004D604D" w:rsidRDefault="00D3136D" w:rsidP="00F619B6">
            <w:pPr>
              <w:jc w:val="center"/>
              <w:rPr>
                <w:rFonts w:cs="Arial"/>
                <w:sz w:val="18"/>
                <w:szCs w:val="18"/>
              </w:rPr>
            </w:pPr>
          </w:p>
          <w:p w14:paraId="64AB135D" w14:textId="77777777" w:rsidR="00D3136D" w:rsidRDefault="00D3136D" w:rsidP="00F619B6">
            <w:pPr>
              <w:jc w:val="center"/>
              <w:rPr>
                <w:rFonts w:cs="Arial"/>
                <w:sz w:val="16"/>
                <w:szCs w:val="16"/>
              </w:rPr>
            </w:pPr>
            <w:r>
              <w:rPr>
                <w:rFonts w:cs="Arial"/>
                <w:sz w:val="16"/>
                <w:szCs w:val="16"/>
              </w:rPr>
              <w:t>Relation client</w:t>
            </w:r>
          </w:p>
          <w:p w14:paraId="13DB396C" w14:textId="77777777" w:rsidR="001D6F63" w:rsidRDefault="00D3136D" w:rsidP="00F619B6">
            <w:pPr>
              <w:jc w:val="center"/>
              <w:rPr>
                <w:rFonts w:cs="Arial"/>
                <w:sz w:val="16"/>
                <w:szCs w:val="16"/>
              </w:rPr>
            </w:pPr>
            <w:r>
              <w:rPr>
                <w:rFonts w:cs="Arial"/>
                <w:sz w:val="16"/>
                <w:szCs w:val="16"/>
              </w:rPr>
              <w:t xml:space="preserve">Valorisation et animation </w:t>
            </w:r>
          </w:p>
          <w:p w14:paraId="776F6F73" w14:textId="5C3696CF" w:rsidR="00D3136D" w:rsidRPr="00EA7973" w:rsidRDefault="00D3136D" w:rsidP="00F619B6">
            <w:pPr>
              <w:jc w:val="center"/>
              <w:rPr>
                <w:rFonts w:cs="Arial"/>
                <w:sz w:val="18"/>
                <w:szCs w:val="18"/>
              </w:rPr>
            </w:pPr>
            <w:r>
              <w:rPr>
                <w:rFonts w:cs="Arial"/>
                <w:sz w:val="16"/>
                <w:szCs w:val="16"/>
              </w:rPr>
              <w:t>de l’entreprise</w:t>
            </w:r>
          </w:p>
        </w:tc>
        <w:tc>
          <w:tcPr>
            <w:tcW w:w="686" w:type="dxa"/>
            <w:shd w:val="clear" w:color="auto" w:fill="99FFCC"/>
            <w:vAlign w:val="center"/>
          </w:tcPr>
          <w:p w14:paraId="0913974D" w14:textId="77777777" w:rsidR="00D3136D" w:rsidRPr="00EC7424" w:rsidRDefault="00D3136D" w:rsidP="00F619B6">
            <w:pPr>
              <w:jc w:val="center"/>
              <w:rPr>
                <w:rFonts w:ascii="Arial" w:hAnsi="Arial" w:cs="Arial"/>
                <w:b/>
                <w:sz w:val="16"/>
                <w:szCs w:val="16"/>
              </w:rPr>
            </w:pPr>
            <w:r w:rsidRPr="00EC7424">
              <w:rPr>
                <w:rFonts w:ascii="Arial" w:hAnsi="Arial" w:cs="Arial"/>
                <w:b/>
                <w:sz w:val="16"/>
                <w:szCs w:val="16"/>
              </w:rPr>
              <w:t>C21</w:t>
            </w:r>
          </w:p>
        </w:tc>
        <w:tc>
          <w:tcPr>
            <w:tcW w:w="5080" w:type="dxa"/>
            <w:tcBorders>
              <w:bottom w:val="single" w:sz="4" w:space="0" w:color="auto"/>
            </w:tcBorders>
            <w:shd w:val="clear" w:color="auto" w:fill="99FFCC"/>
            <w:vAlign w:val="center"/>
          </w:tcPr>
          <w:p w14:paraId="4B91C88D" w14:textId="7D6753F4" w:rsidR="00D3136D" w:rsidRPr="00EC7424" w:rsidRDefault="00D3136D" w:rsidP="00F619B6">
            <w:pPr>
              <w:rPr>
                <w:rFonts w:ascii="Arial" w:hAnsi="Arial" w:cs="Arial"/>
                <w:sz w:val="16"/>
                <w:szCs w:val="16"/>
              </w:rPr>
            </w:pPr>
            <w:r>
              <w:rPr>
                <w:rFonts w:ascii="Arial" w:hAnsi="Arial" w:cs="Arial"/>
                <w:sz w:val="16"/>
                <w:szCs w:val="16"/>
              </w:rPr>
              <w:t>Accueillir et prendre en charge la clientèle</w:t>
            </w:r>
          </w:p>
        </w:tc>
        <w:tc>
          <w:tcPr>
            <w:tcW w:w="691" w:type="dxa"/>
            <w:shd w:val="clear" w:color="auto" w:fill="FFFFFF"/>
            <w:vAlign w:val="center"/>
          </w:tcPr>
          <w:p w14:paraId="32C7B8CB" w14:textId="77777777" w:rsidR="00D3136D" w:rsidRPr="004D604D" w:rsidRDefault="00D3136D" w:rsidP="00F619B6">
            <w:pPr>
              <w:rPr>
                <w:rFonts w:cs="Arial"/>
                <w:sz w:val="18"/>
                <w:szCs w:val="18"/>
              </w:rPr>
            </w:pPr>
          </w:p>
        </w:tc>
        <w:tc>
          <w:tcPr>
            <w:tcW w:w="735" w:type="dxa"/>
            <w:shd w:val="clear" w:color="auto" w:fill="99FFCC"/>
            <w:vAlign w:val="center"/>
          </w:tcPr>
          <w:p w14:paraId="330908FB" w14:textId="77777777" w:rsidR="00D3136D" w:rsidRPr="004D604D" w:rsidRDefault="00D3136D" w:rsidP="00F619B6">
            <w:pPr>
              <w:jc w:val="center"/>
              <w:rPr>
                <w:rFonts w:cs="Arial"/>
                <w:sz w:val="18"/>
                <w:szCs w:val="18"/>
              </w:rPr>
            </w:pPr>
            <w:r>
              <w:rPr>
                <w:rFonts w:cs="Arial"/>
                <w:sz w:val="18"/>
                <w:szCs w:val="18"/>
              </w:rPr>
              <w:t>X</w:t>
            </w:r>
          </w:p>
        </w:tc>
        <w:tc>
          <w:tcPr>
            <w:tcW w:w="746" w:type="dxa"/>
            <w:shd w:val="clear" w:color="auto" w:fill="FFFFFF"/>
            <w:vAlign w:val="center"/>
          </w:tcPr>
          <w:p w14:paraId="7CAA58BA" w14:textId="77777777" w:rsidR="00D3136D" w:rsidRPr="004D604D" w:rsidRDefault="00D3136D" w:rsidP="00F619B6">
            <w:pPr>
              <w:rPr>
                <w:rFonts w:cs="Arial"/>
                <w:sz w:val="18"/>
                <w:szCs w:val="18"/>
              </w:rPr>
            </w:pPr>
          </w:p>
        </w:tc>
      </w:tr>
      <w:tr w:rsidR="00D3136D" w:rsidRPr="00331A4F" w14:paraId="377C8C85" w14:textId="77777777" w:rsidTr="00132990">
        <w:trPr>
          <w:trHeight w:val="710"/>
        </w:trPr>
        <w:tc>
          <w:tcPr>
            <w:tcW w:w="1668" w:type="dxa"/>
            <w:vMerge/>
            <w:shd w:val="clear" w:color="auto" w:fill="99FFCC"/>
            <w:vAlign w:val="center"/>
          </w:tcPr>
          <w:p w14:paraId="541FD7EB" w14:textId="77777777" w:rsidR="00D3136D" w:rsidRPr="004D604D" w:rsidRDefault="00D3136D" w:rsidP="00F619B6">
            <w:pPr>
              <w:rPr>
                <w:rFonts w:cs="Arial"/>
                <w:sz w:val="18"/>
                <w:szCs w:val="18"/>
              </w:rPr>
            </w:pPr>
          </w:p>
        </w:tc>
        <w:tc>
          <w:tcPr>
            <w:tcW w:w="686" w:type="dxa"/>
            <w:shd w:val="clear" w:color="auto" w:fill="99FFCC"/>
            <w:vAlign w:val="center"/>
          </w:tcPr>
          <w:p w14:paraId="64AB356D" w14:textId="77777777" w:rsidR="00D3136D" w:rsidRPr="00EC7424" w:rsidRDefault="00D3136D" w:rsidP="00F619B6">
            <w:pPr>
              <w:jc w:val="center"/>
              <w:rPr>
                <w:rFonts w:ascii="Arial" w:hAnsi="Arial" w:cs="Arial"/>
                <w:b/>
                <w:sz w:val="16"/>
                <w:szCs w:val="16"/>
              </w:rPr>
            </w:pPr>
            <w:r w:rsidRPr="00EC7424">
              <w:rPr>
                <w:rFonts w:ascii="Arial" w:hAnsi="Arial" w:cs="Arial"/>
                <w:b/>
                <w:sz w:val="16"/>
                <w:szCs w:val="16"/>
              </w:rPr>
              <w:t>C22</w:t>
            </w:r>
          </w:p>
        </w:tc>
        <w:tc>
          <w:tcPr>
            <w:tcW w:w="5080" w:type="dxa"/>
            <w:tcBorders>
              <w:bottom w:val="single" w:sz="4" w:space="0" w:color="auto"/>
            </w:tcBorders>
            <w:shd w:val="clear" w:color="auto" w:fill="99FFCC"/>
            <w:vAlign w:val="center"/>
          </w:tcPr>
          <w:p w14:paraId="45FD01D3" w14:textId="7AF2A270" w:rsidR="00D3136D" w:rsidRPr="00EC7424" w:rsidRDefault="00D3136D" w:rsidP="00F619B6">
            <w:pPr>
              <w:rPr>
                <w:rFonts w:ascii="Arial" w:hAnsi="Arial" w:cs="Arial"/>
                <w:sz w:val="16"/>
                <w:szCs w:val="16"/>
              </w:rPr>
            </w:pPr>
            <w:r>
              <w:rPr>
                <w:rFonts w:ascii="Arial" w:hAnsi="Arial" w:cs="Arial"/>
                <w:sz w:val="16"/>
                <w:szCs w:val="16"/>
              </w:rPr>
              <w:t>Conseiller, vendre</w:t>
            </w:r>
            <w:r w:rsidR="00383ACD">
              <w:rPr>
                <w:rFonts w:ascii="Arial" w:hAnsi="Arial" w:cs="Arial"/>
                <w:sz w:val="16"/>
                <w:szCs w:val="16"/>
              </w:rPr>
              <w:t xml:space="preserve"> des prestations esthétiques, </w:t>
            </w:r>
            <w:r>
              <w:rPr>
                <w:rFonts w:ascii="Arial" w:hAnsi="Arial" w:cs="Arial"/>
                <w:sz w:val="16"/>
                <w:szCs w:val="16"/>
              </w:rPr>
              <w:t>des produits cosmétiques et fidéliser la clientèle</w:t>
            </w:r>
          </w:p>
        </w:tc>
        <w:tc>
          <w:tcPr>
            <w:tcW w:w="691" w:type="dxa"/>
            <w:shd w:val="clear" w:color="auto" w:fill="auto"/>
            <w:vAlign w:val="center"/>
          </w:tcPr>
          <w:p w14:paraId="163BD199" w14:textId="77777777" w:rsidR="00D3136D" w:rsidRPr="004D604D" w:rsidRDefault="00D3136D" w:rsidP="00F619B6">
            <w:pPr>
              <w:rPr>
                <w:rFonts w:cs="Arial"/>
                <w:sz w:val="18"/>
                <w:szCs w:val="18"/>
              </w:rPr>
            </w:pPr>
          </w:p>
        </w:tc>
        <w:tc>
          <w:tcPr>
            <w:tcW w:w="735" w:type="dxa"/>
            <w:shd w:val="clear" w:color="auto" w:fill="99FFCC"/>
            <w:vAlign w:val="center"/>
          </w:tcPr>
          <w:p w14:paraId="0FE49B2C" w14:textId="77777777" w:rsidR="00D3136D" w:rsidRPr="004D604D" w:rsidRDefault="00D3136D" w:rsidP="00F619B6">
            <w:pPr>
              <w:jc w:val="center"/>
              <w:rPr>
                <w:rFonts w:cs="Arial"/>
                <w:sz w:val="18"/>
                <w:szCs w:val="18"/>
              </w:rPr>
            </w:pPr>
            <w:r>
              <w:rPr>
                <w:rFonts w:cs="Arial"/>
                <w:sz w:val="18"/>
                <w:szCs w:val="18"/>
              </w:rPr>
              <w:t>X</w:t>
            </w:r>
          </w:p>
        </w:tc>
        <w:tc>
          <w:tcPr>
            <w:tcW w:w="746" w:type="dxa"/>
            <w:shd w:val="clear" w:color="auto" w:fill="auto"/>
            <w:vAlign w:val="center"/>
          </w:tcPr>
          <w:p w14:paraId="5021B07D" w14:textId="77777777" w:rsidR="00D3136D" w:rsidRPr="004D604D" w:rsidRDefault="00D3136D" w:rsidP="00F619B6">
            <w:pPr>
              <w:rPr>
                <w:rFonts w:cs="Arial"/>
                <w:sz w:val="18"/>
                <w:szCs w:val="18"/>
              </w:rPr>
            </w:pPr>
          </w:p>
        </w:tc>
      </w:tr>
      <w:tr w:rsidR="00D3136D" w:rsidRPr="00331A4F" w14:paraId="59A6F4C1" w14:textId="77777777" w:rsidTr="00132990">
        <w:trPr>
          <w:trHeight w:val="710"/>
        </w:trPr>
        <w:tc>
          <w:tcPr>
            <w:tcW w:w="1668" w:type="dxa"/>
            <w:vMerge/>
            <w:shd w:val="clear" w:color="auto" w:fill="99FFCC"/>
            <w:vAlign w:val="center"/>
          </w:tcPr>
          <w:p w14:paraId="47BAA519" w14:textId="77777777" w:rsidR="00D3136D" w:rsidRPr="004D604D" w:rsidRDefault="00D3136D" w:rsidP="00F619B6">
            <w:pPr>
              <w:rPr>
                <w:rFonts w:cs="Arial"/>
                <w:sz w:val="18"/>
                <w:szCs w:val="18"/>
              </w:rPr>
            </w:pPr>
          </w:p>
        </w:tc>
        <w:tc>
          <w:tcPr>
            <w:tcW w:w="686" w:type="dxa"/>
            <w:shd w:val="clear" w:color="auto" w:fill="99FFCC"/>
            <w:vAlign w:val="center"/>
          </w:tcPr>
          <w:p w14:paraId="5E5C7B15" w14:textId="7508757D" w:rsidR="00D3136D" w:rsidRPr="00EC7424" w:rsidRDefault="00D3136D" w:rsidP="00F619B6">
            <w:pPr>
              <w:jc w:val="center"/>
              <w:rPr>
                <w:rFonts w:ascii="Arial" w:hAnsi="Arial" w:cs="Arial"/>
                <w:b/>
                <w:sz w:val="16"/>
                <w:szCs w:val="16"/>
              </w:rPr>
            </w:pPr>
            <w:r>
              <w:rPr>
                <w:rFonts w:ascii="Arial" w:hAnsi="Arial" w:cs="Arial"/>
                <w:b/>
                <w:sz w:val="16"/>
                <w:szCs w:val="16"/>
              </w:rPr>
              <w:t>C23</w:t>
            </w:r>
          </w:p>
        </w:tc>
        <w:tc>
          <w:tcPr>
            <w:tcW w:w="5080" w:type="dxa"/>
            <w:tcBorders>
              <w:bottom w:val="single" w:sz="4" w:space="0" w:color="auto"/>
            </w:tcBorders>
            <w:shd w:val="clear" w:color="auto" w:fill="99FFCC"/>
            <w:vAlign w:val="center"/>
          </w:tcPr>
          <w:p w14:paraId="1CEACE04" w14:textId="60903365" w:rsidR="00D3136D" w:rsidRDefault="00D3136D" w:rsidP="00F619B6">
            <w:pPr>
              <w:rPr>
                <w:rFonts w:ascii="Arial" w:hAnsi="Arial" w:cs="Arial"/>
                <w:sz w:val="16"/>
                <w:szCs w:val="16"/>
              </w:rPr>
            </w:pPr>
            <w:r>
              <w:rPr>
                <w:rFonts w:ascii="Arial" w:hAnsi="Arial" w:cs="Arial"/>
                <w:sz w:val="16"/>
                <w:szCs w:val="16"/>
              </w:rPr>
              <w:t>Animer un lieu de vente, des journées de promotion</w:t>
            </w:r>
          </w:p>
        </w:tc>
        <w:tc>
          <w:tcPr>
            <w:tcW w:w="691" w:type="dxa"/>
            <w:shd w:val="clear" w:color="auto" w:fill="auto"/>
            <w:vAlign w:val="center"/>
          </w:tcPr>
          <w:p w14:paraId="76EE2CD1" w14:textId="77777777" w:rsidR="00D3136D" w:rsidRPr="004D604D" w:rsidRDefault="00D3136D" w:rsidP="00F619B6">
            <w:pPr>
              <w:rPr>
                <w:rFonts w:cs="Arial"/>
                <w:sz w:val="18"/>
                <w:szCs w:val="18"/>
              </w:rPr>
            </w:pPr>
          </w:p>
        </w:tc>
        <w:tc>
          <w:tcPr>
            <w:tcW w:w="735" w:type="dxa"/>
            <w:shd w:val="clear" w:color="auto" w:fill="99FFCC"/>
            <w:vAlign w:val="center"/>
          </w:tcPr>
          <w:p w14:paraId="2A3A4510" w14:textId="1710949E" w:rsidR="00D3136D" w:rsidRDefault="00D3136D" w:rsidP="00F619B6">
            <w:pPr>
              <w:jc w:val="center"/>
              <w:rPr>
                <w:rFonts w:cs="Arial"/>
                <w:sz w:val="18"/>
                <w:szCs w:val="18"/>
              </w:rPr>
            </w:pPr>
            <w:r>
              <w:rPr>
                <w:rFonts w:cs="Arial"/>
                <w:sz w:val="18"/>
                <w:szCs w:val="18"/>
              </w:rPr>
              <w:t>X</w:t>
            </w:r>
          </w:p>
        </w:tc>
        <w:tc>
          <w:tcPr>
            <w:tcW w:w="746" w:type="dxa"/>
            <w:shd w:val="clear" w:color="auto" w:fill="auto"/>
            <w:vAlign w:val="center"/>
          </w:tcPr>
          <w:p w14:paraId="18784976" w14:textId="77777777" w:rsidR="00D3136D" w:rsidRPr="004D604D" w:rsidRDefault="00D3136D" w:rsidP="00F619B6">
            <w:pPr>
              <w:rPr>
                <w:rFonts w:cs="Arial"/>
                <w:sz w:val="18"/>
                <w:szCs w:val="18"/>
              </w:rPr>
            </w:pPr>
          </w:p>
        </w:tc>
      </w:tr>
      <w:tr w:rsidR="00D3136D" w:rsidRPr="00331A4F" w14:paraId="00D64599" w14:textId="77777777" w:rsidTr="00132990">
        <w:trPr>
          <w:trHeight w:val="710"/>
        </w:trPr>
        <w:tc>
          <w:tcPr>
            <w:tcW w:w="1668" w:type="dxa"/>
            <w:vMerge/>
            <w:shd w:val="clear" w:color="auto" w:fill="99FFCC"/>
            <w:vAlign w:val="center"/>
          </w:tcPr>
          <w:p w14:paraId="437BA945" w14:textId="77777777" w:rsidR="00D3136D" w:rsidRPr="004D604D" w:rsidRDefault="00D3136D" w:rsidP="00F619B6">
            <w:pPr>
              <w:rPr>
                <w:rFonts w:cs="Arial"/>
                <w:sz w:val="18"/>
                <w:szCs w:val="18"/>
              </w:rPr>
            </w:pPr>
          </w:p>
        </w:tc>
        <w:tc>
          <w:tcPr>
            <w:tcW w:w="686" w:type="dxa"/>
            <w:shd w:val="clear" w:color="auto" w:fill="99FFCC"/>
            <w:vAlign w:val="center"/>
          </w:tcPr>
          <w:p w14:paraId="7A1993A8" w14:textId="3738A745" w:rsidR="00D3136D" w:rsidRDefault="00D3136D" w:rsidP="00F619B6">
            <w:pPr>
              <w:jc w:val="center"/>
              <w:rPr>
                <w:rFonts w:ascii="Arial" w:hAnsi="Arial" w:cs="Arial"/>
                <w:b/>
                <w:sz w:val="16"/>
                <w:szCs w:val="16"/>
              </w:rPr>
            </w:pPr>
            <w:r>
              <w:rPr>
                <w:rFonts w:ascii="Arial" w:hAnsi="Arial" w:cs="Arial"/>
                <w:b/>
                <w:sz w:val="16"/>
                <w:szCs w:val="16"/>
              </w:rPr>
              <w:t>C24</w:t>
            </w:r>
          </w:p>
        </w:tc>
        <w:tc>
          <w:tcPr>
            <w:tcW w:w="5080" w:type="dxa"/>
            <w:tcBorders>
              <w:bottom w:val="single" w:sz="4" w:space="0" w:color="auto"/>
            </w:tcBorders>
            <w:shd w:val="clear" w:color="auto" w:fill="99FFCC"/>
            <w:vAlign w:val="center"/>
          </w:tcPr>
          <w:p w14:paraId="42427AD5" w14:textId="140998A5" w:rsidR="00D3136D" w:rsidRDefault="00132990" w:rsidP="00F619B6">
            <w:pPr>
              <w:rPr>
                <w:rFonts w:ascii="Arial" w:hAnsi="Arial" w:cs="Arial"/>
                <w:sz w:val="16"/>
                <w:szCs w:val="16"/>
              </w:rPr>
            </w:pPr>
            <w:r>
              <w:rPr>
                <w:rFonts w:ascii="Arial" w:hAnsi="Arial" w:cs="Arial"/>
                <w:sz w:val="16"/>
                <w:szCs w:val="16"/>
              </w:rPr>
              <w:t>É</w:t>
            </w:r>
            <w:r w:rsidR="00D3136D">
              <w:rPr>
                <w:rFonts w:ascii="Arial" w:hAnsi="Arial" w:cs="Arial"/>
                <w:sz w:val="16"/>
                <w:szCs w:val="16"/>
              </w:rPr>
              <w:t>valuer la satisfaction de la clientèle</w:t>
            </w:r>
          </w:p>
        </w:tc>
        <w:tc>
          <w:tcPr>
            <w:tcW w:w="691" w:type="dxa"/>
            <w:shd w:val="clear" w:color="auto" w:fill="auto"/>
            <w:vAlign w:val="center"/>
          </w:tcPr>
          <w:p w14:paraId="0B6F1F50" w14:textId="77777777" w:rsidR="00D3136D" w:rsidRPr="004D604D" w:rsidRDefault="00D3136D" w:rsidP="00F619B6">
            <w:pPr>
              <w:rPr>
                <w:rFonts w:cs="Arial"/>
                <w:sz w:val="18"/>
                <w:szCs w:val="18"/>
              </w:rPr>
            </w:pPr>
          </w:p>
        </w:tc>
        <w:tc>
          <w:tcPr>
            <w:tcW w:w="735" w:type="dxa"/>
            <w:shd w:val="clear" w:color="auto" w:fill="99FFCC"/>
            <w:vAlign w:val="center"/>
          </w:tcPr>
          <w:p w14:paraId="4111030C" w14:textId="2962E8DD" w:rsidR="00D3136D" w:rsidRDefault="00D3136D" w:rsidP="00F619B6">
            <w:pPr>
              <w:jc w:val="center"/>
              <w:rPr>
                <w:rFonts w:cs="Arial"/>
                <w:sz w:val="18"/>
                <w:szCs w:val="18"/>
              </w:rPr>
            </w:pPr>
            <w:r>
              <w:rPr>
                <w:rFonts w:cs="Arial"/>
                <w:sz w:val="18"/>
                <w:szCs w:val="18"/>
              </w:rPr>
              <w:t>X</w:t>
            </w:r>
          </w:p>
        </w:tc>
        <w:tc>
          <w:tcPr>
            <w:tcW w:w="746" w:type="dxa"/>
            <w:shd w:val="clear" w:color="auto" w:fill="auto"/>
            <w:vAlign w:val="center"/>
          </w:tcPr>
          <w:p w14:paraId="44AECC09" w14:textId="77777777" w:rsidR="00D3136D" w:rsidRPr="004D604D" w:rsidRDefault="00D3136D" w:rsidP="00F619B6">
            <w:pPr>
              <w:rPr>
                <w:rFonts w:cs="Arial"/>
                <w:sz w:val="18"/>
                <w:szCs w:val="18"/>
              </w:rPr>
            </w:pPr>
          </w:p>
        </w:tc>
      </w:tr>
      <w:tr w:rsidR="00971D09" w:rsidRPr="00331A4F" w14:paraId="5DBF941D" w14:textId="77777777" w:rsidTr="00132990">
        <w:trPr>
          <w:trHeight w:val="635"/>
        </w:trPr>
        <w:tc>
          <w:tcPr>
            <w:tcW w:w="1668" w:type="dxa"/>
            <w:vMerge w:val="restart"/>
            <w:shd w:val="clear" w:color="auto" w:fill="FABF8F"/>
            <w:textDirection w:val="btLr"/>
            <w:vAlign w:val="center"/>
          </w:tcPr>
          <w:p w14:paraId="40278D61" w14:textId="77777777" w:rsidR="00971D09" w:rsidRDefault="00971D09" w:rsidP="00F619B6">
            <w:pPr>
              <w:ind w:left="113" w:right="113"/>
              <w:jc w:val="center"/>
              <w:rPr>
                <w:rFonts w:cs="Arial"/>
                <w:b/>
                <w:sz w:val="18"/>
                <w:szCs w:val="18"/>
              </w:rPr>
            </w:pPr>
            <w:r w:rsidRPr="003D6533">
              <w:rPr>
                <w:rFonts w:cs="Arial"/>
                <w:b/>
                <w:sz w:val="18"/>
                <w:szCs w:val="18"/>
              </w:rPr>
              <w:t>Pôle 3</w:t>
            </w:r>
            <w:r>
              <w:rPr>
                <w:rFonts w:cs="Arial"/>
                <w:b/>
                <w:sz w:val="18"/>
                <w:szCs w:val="18"/>
              </w:rPr>
              <w:t xml:space="preserve"> </w:t>
            </w:r>
          </w:p>
          <w:p w14:paraId="48678B85" w14:textId="77777777" w:rsidR="00971D09" w:rsidRPr="003D6533" w:rsidRDefault="00971D09" w:rsidP="00F619B6">
            <w:pPr>
              <w:ind w:left="113" w:right="113"/>
              <w:jc w:val="center"/>
              <w:rPr>
                <w:rFonts w:cs="Arial"/>
                <w:b/>
                <w:sz w:val="18"/>
                <w:szCs w:val="18"/>
              </w:rPr>
            </w:pPr>
          </w:p>
          <w:p w14:paraId="6DBDAB2D" w14:textId="461503C8" w:rsidR="00971D09" w:rsidRPr="004D604D" w:rsidRDefault="0071557D" w:rsidP="00F619B6">
            <w:pPr>
              <w:ind w:left="113" w:right="113"/>
              <w:jc w:val="center"/>
              <w:rPr>
                <w:rFonts w:cs="Arial"/>
                <w:sz w:val="18"/>
                <w:szCs w:val="18"/>
              </w:rPr>
            </w:pPr>
            <w:r>
              <w:rPr>
                <w:rFonts w:cs="Arial"/>
                <w:sz w:val="16"/>
                <w:szCs w:val="16"/>
              </w:rPr>
              <w:t>Vie et gestion de l’entreprise</w:t>
            </w:r>
          </w:p>
        </w:tc>
        <w:tc>
          <w:tcPr>
            <w:tcW w:w="686" w:type="dxa"/>
            <w:shd w:val="clear" w:color="auto" w:fill="FABF8F"/>
            <w:vAlign w:val="center"/>
          </w:tcPr>
          <w:p w14:paraId="205CDA7B" w14:textId="77777777" w:rsidR="00971D09" w:rsidRPr="00EC7424" w:rsidRDefault="00971D09" w:rsidP="00F619B6">
            <w:pPr>
              <w:jc w:val="center"/>
              <w:rPr>
                <w:rFonts w:ascii="Arial" w:hAnsi="Arial" w:cs="Arial"/>
                <w:b/>
                <w:sz w:val="16"/>
                <w:szCs w:val="16"/>
              </w:rPr>
            </w:pPr>
            <w:r w:rsidRPr="00EC7424">
              <w:rPr>
                <w:rFonts w:ascii="Arial" w:hAnsi="Arial" w:cs="Arial"/>
                <w:b/>
                <w:sz w:val="16"/>
                <w:szCs w:val="16"/>
              </w:rPr>
              <w:t>C31</w:t>
            </w:r>
          </w:p>
        </w:tc>
        <w:tc>
          <w:tcPr>
            <w:tcW w:w="5080" w:type="dxa"/>
            <w:shd w:val="clear" w:color="auto" w:fill="FABF8F"/>
            <w:vAlign w:val="center"/>
          </w:tcPr>
          <w:p w14:paraId="25366159" w14:textId="1E6BAB94" w:rsidR="00971D09" w:rsidRPr="00EC7424" w:rsidRDefault="00D3136D" w:rsidP="00F619B6">
            <w:pPr>
              <w:rPr>
                <w:rFonts w:ascii="Arial" w:hAnsi="Arial" w:cs="Arial"/>
                <w:sz w:val="16"/>
                <w:szCs w:val="16"/>
              </w:rPr>
            </w:pPr>
            <w:r>
              <w:rPr>
                <w:rFonts w:ascii="Arial" w:hAnsi="Arial" w:cs="Arial"/>
                <w:sz w:val="16"/>
                <w:szCs w:val="16"/>
              </w:rPr>
              <w:t>Organiser et planifier l’activité de l’entreprise</w:t>
            </w:r>
          </w:p>
        </w:tc>
        <w:tc>
          <w:tcPr>
            <w:tcW w:w="691" w:type="dxa"/>
            <w:shd w:val="clear" w:color="auto" w:fill="auto"/>
            <w:vAlign w:val="center"/>
          </w:tcPr>
          <w:p w14:paraId="324163CE" w14:textId="77777777" w:rsidR="00971D09" w:rsidRPr="004D604D" w:rsidRDefault="00971D09" w:rsidP="00F619B6">
            <w:pPr>
              <w:rPr>
                <w:rFonts w:cs="Arial"/>
                <w:sz w:val="18"/>
                <w:szCs w:val="18"/>
              </w:rPr>
            </w:pPr>
          </w:p>
        </w:tc>
        <w:tc>
          <w:tcPr>
            <w:tcW w:w="735" w:type="dxa"/>
            <w:shd w:val="clear" w:color="auto" w:fill="auto"/>
            <w:vAlign w:val="center"/>
          </w:tcPr>
          <w:p w14:paraId="119EB2D3" w14:textId="77777777" w:rsidR="00971D09" w:rsidRPr="004D604D" w:rsidRDefault="00971D09" w:rsidP="00F619B6">
            <w:pPr>
              <w:rPr>
                <w:rFonts w:cs="Arial"/>
                <w:sz w:val="18"/>
                <w:szCs w:val="18"/>
              </w:rPr>
            </w:pPr>
          </w:p>
        </w:tc>
        <w:tc>
          <w:tcPr>
            <w:tcW w:w="746" w:type="dxa"/>
            <w:shd w:val="clear" w:color="auto" w:fill="FABF8F"/>
            <w:vAlign w:val="center"/>
          </w:tcPr>
          <w:p w14:paraId="103F0C17" w14:textId="77777777" w:rsidR="00971D09" w:rsidRPr="00473914" w:rsidRDefault="00971D09" w:rsidP="00F619B6">
            <w:pPr>
              <w:jc w:val="center"/>
              <w:rPr>
                <w:rFonts w:cs="Arial"/>
                <w:sz w:val="18"/>
                <w:szCs w:val="18"/>
              </w:rPr>
            </w:pPr>
            <w:r w:rsidRPr="00473914">
              <w:rPr>
                <w:rFonts w:cs="Arial"/>
                <w:sz w:val="18"/>
                <w:szCs w:val="18"/>
              </w:rPr>
              <w:t>X</w:t>
            </w:r>
          </w:p>
        </w:tc>
      </w:tr>
      <w:tr w:rsidR="00971D09" w:rsidRPr="00331A4F" w14:paraId="246DCA02" w14:textId="77777777" w:rsidTr="00132990">
        <w:trPr>
          <w:trHeight w:val="635"/>
        </w:trPr>
        <w:tc>
          <w:tcPr>
            <w:tcW w:w="1668" w:type="dxa"/>
            <w:vMerge/>
            <w:shd w:val="clear" w:color="auto" w:fill="FABF8F"/>
            <w:vAlign w:val="center"/>
          </w:tcPr>
          <w:p w14:paraId="19A1FA7F" w14:textId="77777777" w:rsidR="00971D09" w:rsidRPr="004D604D" w:rsidRDefault="00971D09" w:rsidP="00F619B6">
            <w:pPr>
              <w:rPr>
                <w:rFonts w:cs="Arial"/>
                <w:sz w:val="16"/>
                <w:szCs w:val="16"/>
              </w:rPr>
            </w:pPr>
          </w:p>
        </w:tc>
        <w:tc>
          <w:tcPr>
            <w:tcW w:w="686" w:type="dxa"/>
            <w:shd w:val="clear" w:color="auto" w:fill="FABF8F"/>
            <w:vAlign w:val="center"/>
          </w:tcPr>
          <w:p w14:paraId="7613AB6E" w14:textId="77777777" w:rsidR="00971D09" w:rsidRPr="00EC7424" w:rsidRDefault="00971D09" w:rsidP="00F619B6">
            <w:pPr>
              <w:jc w:val="center"/>
              <w:rPr>
                <w:rFonts w:ascii="Arial" w:hAnsi="Arial" w:cs="Arial"/>
                <w:b/>
                <w:sz w:val="16"/>
                <w:szCs w:val="16"/>
              </w:rPr>
            </w:pPr>
            <w:r w:rsidRPr="00EC7424">
              <w:rPr>
                <w:rFonts w:ascii="Arial" w:hAnsi="Arial" w:cs="Arial"/>
                <w:b/>
                <w:sz w:val="16"/>
                <w:szCs w:val="16"/>
              </w:rPr>
              <w:t>C32</w:t>
            </w:r>
          </w:p>
        </w:tc>
        <w:tc>
          <w:tcPr>
            <w:tcW w:w="5080" w:type="dxa"/>
            <w:tcBorders>
              <w:bottom w:val="single" w:sz="4" w:space="0" w:color="auto"/>
            </w:tcBorders>
            <w:shd w:val="clear" w:color="auto" w:fill="FABF8F"/>
            <w:vAlign w:val="center"/>
          </w:tcPr>
          <w:p w14:paraId="6BA49E3C" w14:textId="322997C9" w:rsidR="00971D09" w:rsidRPr="00EC7424" w:rsidRDefault="00D3136D" w:rsidP="00F619B6">
            <w:pPr>
              <w:rPr>
                <w:rFonts w:ascii="Arial" w:hAnsi="Arial" w:cs="Arial"/>
                <w:sz w:val="16"/>
                <w:szCs w:val="16"/>
              </w:rPr>
            </w:pPr>
            <w:r>
              <w:rPr>
                <w:rFonts w:ascii="Arial" w:hAnsi="Arial" w:cs="Arial"/>
                <w:sz w:val="16"/>
                <w:szCs w:val="16"/>
              </w:rPr>
              <w:t>Encadrer le personnel : recruter, former, animer et évaluer</w:t>
            </w:r>
          </w:p>
        </w:tc>
        <w:tc>
          <w:tcPr>
            <w:tcW w:w="691" w:type="dxa"/>
            <w:shd w:val="clear" w:color="auto" w:fill="auto"/>
            <w:vAlign w:val="center"/>
          </w:tcPr>
          <w:p w14:paraId="255746A1" w14:textId="77777777" w:rsidR="00971D09" w:rsidRPr="004D604D" w:rsidRDefault="00971D09" w:rsidP="00F619B6">
            <w:pPr>
              <w:rPr>
                <w:rFonts w:cs="Arial"/>
                <w:sz w:val="16"/>
                <w:szCs w:val="16"/>
              </w:rPr>
            </w:pPr>
          </w:p>
        </w:tc>
        <w:tc>
          <w:tcPr>
            <w:tcW w:w="735" w:type="dxa"/>
            <w:shd w:val="clear" w:color="auto" w:fill="auto"/>
            <w:vAlign w:val="center"/>
          </w:tcPr>
          <w:p w14:paraId="203D5872" w14:textId="77777777" w:rsidR="00971D09" w:rsidRPr="004D604D" w:rsidRDefault="00971D09" w:rsidP="00F619B6">
            <w:pPr>
              <w:rPr>
                <w:rFonts w:cs="Arial"/>
                <w:sz w:val="16"/>
                <w:szCs w:val="16"/>
              </w:rPr>
            </w:pPr>
          </w:p>
        </w:tc>
        <w:tc>
          <w:tcPr>
            <w:tcW w:w="746" w:type="dxa"/>
            <w:shd w:val="clear" w:color="auto" w:fill="FABF8F"/>
            <w:vAlign w:val="center"/>
          </w:tcPr>
          <w:p w14:paraId="6C76CB9A" w14:textId="77777777" w:rsidR="00971D09" w:rsidRPr="00473914" w:rsidRDefault="00971D09" w:rsidP="00F619B6">
            <w:pPr>
              <w:jc w:val="center"/>
              <w:rPr>
                <w:rFonts w:cs="Arial"/>
                <w:sz w:val="18"/>
                <w:szCs w:val="18"/>
              </w:rPr>
            </w:pPr>
            <w:r w:rsidRPr="00473914">
              <w:rPr>
                <w:rFonts w:cs="Arial"/>
                <w:sz w:val="18"/>
                <w:szCs w:val="18"/>
              </w:rPr>
              <w:t>X</w:t>
            </w:r>
          </w:p>
        </w:tc>
      </w:tr>
      <w:tr w:rsidR="00971D09" w:rsidRPr="00331A4F" w14:paraId="19BA7102" w14:textId="77777777" w:rsidTr="00132990">
        <w:trPr>
          <w:trHeight w:val="635"/>
        </w:trPr>
        <w:tc>
          <w:tcPr>
            <w:tcW w:w="1668" w:type="dxa"/>
            <w:vMerge/>
            <w:shd w:val="clear" w:color="auto" w:fill="FABF8F"/>
            <w:vAlign w:val="center"/>
          </w:tcPr>
          <w:p w14:paraId="22EB7A55" w14:textId="77777777" w:rsidR="00971D09" w:rsidRPr="00331A4F" w:rsidRDefault="00971D09" w:rsidP="00F619B6">
            <w:pPr>
              <w:rPr>
                <w:rFonts w:ascii="Arial" w:hAnsi="Arial" w:cs="Arial"/>
                <w:sz w:val="16"/>
                <w:szCs w:val="16"/>
              </w:rPr>
            </w:pPr>
          </w:p>
        </w:tc>
        <w:tc>
          <w:tcPr>
            <w:tcW w:w="686" w:type="dxa"/>
            <w:shd w:val="clear" w:color="auto" w:fill="FABF8F"/>
            <w:vAlign w:val="center"/>
          </w:tcPr>
          <w:p w14:paraId="3EC0CCEC" w14:textId="77777777" w:rsidR="00971D09" w:rsidRPr="00EC7424" w:rsidRDefault="00971D09" w:rsidP="00F619B6">
            <w:pPr>
              <w:jc w:val="center"/>
              <w:rPr>
                <w:rFonts w:ascii="Arial" w:hAnsi="Arial" w:cs="Arial"/>
                <w:b/>
                <w:sz w:val="16"/>
                <w:szCs w:val="16"/>
              </w:rPr>
            </w:pPr>
            <w:r w:rsidRPr="00EC7424">
              <w:rPr>
                <w:rFonts w:ascii="Arial" w:hAnsi="Arial" w:cs="Arial"/>
                <w:b/>
                <w:sz w:val="16"/>
                <w:szCs w:val="16"/>
              </w:rPr>
              <w:t>C33</w:t>
            </w:r>
          </w:p>
        </w:tc>
        <w:tc>
          <w:tcPr>
            <w:tcW w:w="5080" w:type="dxa"/>
            <w:shd w:val="clear" w:color="auto" w:fill="FABF8F"/>
            <w:vAlign w:val="center"/>
          </w:tcPr>
          <w:p w14:paraId="05823C80" w14:textId="3FBC48CC" w:rsidR="00971D09" w:rsidRPr="00EC7424" w:rsidRDefault="00D3136D" w:rsidP="00F619B6">
            <w:pPr>
              <w:rPr>
                <w:rFonts w:ascii="Arial" w:hAnsi="Arial" w:cs="Arial"/>
                <w:sz w:val="16"/>
                <w:szCs w:val="16"/>
              </w:rPr>
            </w:pPr>
            <w:r>
              <w:rPr>
                <w:rFonts w:ascii="Arial" w:hAnsi="Arial" w:cs="Arial"/>
                <w:sz w:val="16"/>
                <w:szCs w:val="16"/>
              </w:rPr>
              <w:t>Gérer l’entreprise</w:t>
            </w:r>
          </w:p>
        </w:tc>
        <w:tc>
          <w:tcPr>
            <w:tcW w:w="691" w:type="dxa"/>
            <w:shd w:val="clear" w:color="auto" w:fill="auto"/>
            <w:vAlign w:val="center"/>
          </w:tcPr>
          <w:p w14:paraId="7057A7E7" w14:textId="77777777" w:rsidR="00971D09" w:rsidRPr="00331A4F" w:rsidRDefault="00971D09" w:rsidP="00F619B6">
            <w:pPr>
              <w:rPr>
                <w:rFonts w:ascii="Arial" w:hAnsi="Arial" w:cs="Arial"/>
                <w:sz w:val="16"/>
                <w:szCs w:val="16"/>
              </w:rPr>
            </w:pPr>
          </w:p>
        </w:tc>
        <w:tc>
          <w:tcPr>
            <w:tcW w:w="735" w:type="dxa"/>
            <w:shd w:val="clear" w:color="auto" w:fill="auto"/>
            <w:vAlign w:val="center"/>
          </w:tcPr>
          <w:p w14:paraId="6DD14BF7" w14:textId="77777777" w:rsidR="00971D09" w:rsidRPr="00331A4F" w:rsidRDefault="00971D09" w:rsidP="00F619B6">
            <w:pPr>
              <w:rPr>
                <w:rFonts w:ascii="Arial" w:hAnsi="Arial" w:cs="Arial"/>
                <w:sz w:val="16"/>
                <w:szCs w:val="16"/>
              </w:rPr>
            </w:pPr>
          </w:p>
        </w:tc>
        <w:tc>
          <w:tcPr>
            <w:tcW w:w="746" w:type="dxa"/>
            <w:shd w:val="clear" w:color="auto" w:fill="FABF8F"/>
            <w:vAlign w:val="center"/>
          </w:tcPr>
          <w:p w14:paraId="115C3719" w14:textId="77777777" w:rsidR="00971D09" w:rsidRPr="00473914" w:rsidRDefault="00971D09" w:rsidP="00F619B6">
            <w:pPr>
              <w:jc w:val="center"/>
              <w:rPr>
                <w:rFonts w:cs="Arial"/>
                <w:sz w:val="18"/>
                <w:szCs w:val="18"/>
              </w:rPr>
            </w:pPr>
            <w:r w:rsidRPr="00473914">
              <w:rPr>
                <w:rFonts w:cs="Arial"/>
                <w:sz w:val="18"/>
                <w:szCs w:val="18"/>
              </w:rPr>
              <w:t>X</w:t>
            </w:r>
          </w:p>
        </w:tc>
      </w:tr>
    </w:tbl>
    <w:p w14:paraId="6B7C4A45" w14:textId="77777777" w:rsidR="00971D09" w:rsidRDefault="00971D09" w:rsidP="00971D09">
      <w:pPr>
        <w:jc w:val="center"/>
        <w:rPr>
          <w:rFonts w:cs="Arial"/>
        </w:rPr>
      </w:pPr>
    </w:p>
    <w:p w14:paraId="1A3A178E" w14:textId="77777777" w:rsidR="00971D09" w:rsidRDefault="00971D09" w:rsidP="00971D09">
      <w:pPr>
        <w:jc w:val="center"/>
        <w:rPr>
          <w:rFonts w:cs="Arial"/>
        </w:rPr>
      </w:pPr>
    </w:p>
    <w:p w14:paraId="41A65803" w14:textId="77777777" w:rsidR="00971D09" w:rsidRDefault="00971D09" w:rsidP="00971D09">
      <w:pPr>
        <w:jc w:val="center"/>
        <w:rPr>
          <w:rFonts w:cs="Arial"/>
        </w:rPr>
      </w:pPr>
    </w:p>
    <w:p w14:paraId="258B3220" w14:textId="77777777" w:rsidR="00971D09" w:rsidRDefault="00971D09" w:rsidP="00971D09">
      <w:pPr>
        <w:jc w:val="center"/>
        <w:rPr>
          <w:rFonts w:cs="Arial"/>
        </w:rPr>
      </w:pPr>
    </w:p>
    <w:p w14:paraId="152835FD" w14:textId="77777777" w:rsidR="00971D09" w:rsidRDefault="00971D09" w:rsidP="00971D09">
      <w:pPr>
        <w:jc w:val="center"/>
        <w:rPr>
          <w:rFonts w:cs="Arial"/>
        </w:rPr>
      </w:pPr>
    </w:p>
    <w:p w14:paraId="42ABF8FC" w14:textId="6FF9605F" w:rsidR="00971D09" w:rsidRDefault="00FD256F" w:rsidP="00971D09">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sz w:val="24"/>
          <w:szCs w:val="24"/>
        </w:rPr>
      </w:pPr>
      <w:r>
        <w:rPr>
          <w:rFonts w:ascii="Arial" w:hAnsi="Arial" w:cs="Arial"/>
          <w:b/>
          <w:sz w:val="24"/>
          <w:szCs w:val="24"/>
        </w:rPr>
        <w:t>UNITÉ U</w:t>
      </w:r>
      <w:r w:rsidR="00971D09">
        <w:rPr>
          <w:rFonts w:ascii="Arial" w:hAnsi="Arial" w:cs="Arial"/>
          <w:b/>
          <w:sz w:val="24"/>
          <w:szCs w:val="24"/>
        </w:rPr>
        <w:t xml:space="preserve"> </w:t>
      </w:r>
      <w:r>
        <w:rPr>
          <w:rFonts w:ascii="Arial" w:hAnsi="Arial" w:cs="Arial"/>
          <w:b/>
          <w:sz w:val="24"/>
          <w:szCs w:val="24"/>
        </w:rPr>
        <w:t xml:space="preserve">40 </w:t>
      </w:r>
    </w:p>
    <w:p w14:paraId="5A7BBFBA" w14:textId="20E180DC" w:rsidR="00971D09" w:rsidRPr="006D58FF" w:rsidRDefault="00FD256F" w:rsidP="00971D09">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Pr>
          <w:rFonts w:ascii="Arial" w:hAnsi="Arial" w:cs="Arial"/>
          <w:b/>
          <w:sz w:val="24"/>
          <w:szCs w:val="24"/>
        </w:rPr>
        <w:t>Expression et connaissance du monde</w:t>
      </w:r>
    </w:p>
    <w:p w14:paraId="587716CA" w14:textId="77777777" w:rsidR="00971D09" w:rsidRDefault="00971D09" w:rsidP="00971D09">
      <w:pPr>
        <w:jc w:val="both"/>
        <w:rPr>
          <w:rFonts w:cs="Arial"/>
        </w:rPr>
      </w:pPr>
    </w:p>
    <w:p w14:paraId="7CA13322" w14:textId="3A5AF8B7" w:rsidR="00971D09" w:rsidRPr="00FD256F" w:rsidRDefault="00FD256F" w:rsidP="00971D09">
      <w:pPr>
        <w:rPr>
          <w:rFonts w:ascii="Arial" w:hAnsi="Arial" w:cs="Arial"/>
        </w:rPr>
      </w:pPr>
      <w:r w:rsidRPr="00FD256F">
        <w:rPr>
          <w:rFonts w:ascii="Arial" w:hAnsi="Arial" w:cs="Arial"/>
        </w:rPr>
        <w:t>Annexe à l’arrêté du 8 février 2016 : programme d’enseignement d’expression et connaissance du monde (français et histoire-géographie) pour les classes préparatoires au brevet professionnel (B0 n° 11 du 17 mars 2016).</w:t>
      </w:r>
    </w:p>
    <w:p w14:paraId="05B73AAD" w14:textId="77777777" w:rsidR="00971D09" w:rsidRDefault="00971D09" w:rsidP="00971D09">
      <w:pPr>
        <w:jc w:val="both"/>
        <w:rPr>
          <w:rFonts w:ascii="Arial" w:hAnsi="Arial" w:cs="Arial"/>
        </w:rPr>
      </w:pPr>
    </w:p>
    <w:p w14:paraId="6152B17F" w14:textId="77777777" w:rsidR="00971D09" w:rsidRDefault="00971D09" w:rsidP="00971D09">
      <w:pPr>
        <w:jc w:val="both"/>
      </w:pPr>
    </w:p>
    <w:p w14:paraId="7458B055" w14:textId="77777777" w:rsidR="00FD256F" w:rsidRDefault="00971D09" w:rsidP="00971D09">
      <w:pPr>
        <w:pBdr>
          <w:top w:val="single" w:sz="4" w:space="1" w:color="auto"/>
          <w:left w:val="single" w:sz="4" w:space="4" w:color="auto"/>
          <w:bottom w:val="single" w:sz="4" w:space="1" w:color="auto"/>
          <w:right w:val="single" w:sz="4" w:space="4" w:color="auto"/>
        </w:pBdr>
        <w:shd w:val="clear" w:color="auto" w:fill="C0C0C0"/>
        <w:spacing w:before="240"/>
        <w:jc w:val="center"/>
        <w:rPr>
          <w:rFonts w:ascii="Arial" w:hAnsi="Arial" w:cs="Arial"/>
          <w:b/>
          <w:sz w:val="24"/>
          <w:szCs w:val="24"/>
        </w:rPr>
      </w:pPr>
      <w:r>
        <w:rPr>
          <w:rFonts w:ascii="Arial" w:hAnsi="Arial" w:cs="Arial"/>
          <w:b/>
          <w:sz w:val="24"/>
          <w:szCs w:val="24"/>
        </w:rPr>
        <w:t xml:space="preserve">UNITÉ U </w:t>
      </w:r>
      <w:r w:rsidR="00FD256F">
        <w:rPr>
          <w:rFonts w:ascii="Arial" w:hAnsi="Arial" w:cs="Arial"/>
          <w:b/>
          <w:sz w:val="24"/>
          <w:szCs w:val="24"/>
        </w:rPr>
        <w:t>50</w:t>
      </w:r>
    </w:p>
    <w:p w14:paraId="3C704D3F" w14:textId="097193D6" w:rsidR="00971D09" w:rsidRPr="006D58FF" w:rsidRDefault="00971D09" w:rsidP="00FD256F">
      <w:pPr>
        <w:pBdr>
          <w:top w:val="single" w:sz="4" w:space="1" w:color="auto"/>
          <w:left w:val="single" w:sz="4" w:space="4" w:color="auto"/>
          <w:bottom w:val="single" w:sz="4" w:space="1" w:color="auto"/>
          <w:right w:val="single" w:sz="4" w:space="4" w:color="auto"/>
        </w:pBdr>
        <w:shd w:val="clear" w:color="auto" w:fill="C0C0C0"/>
        <w:jc w:val="center"/>
        <w:rPr>
          <w:rFonts w:ascii="Arial" w:hAnsi="Arial" w:cs="Arial"/>
          <w:b/>
          <w:sz w:val="24"/>
          <w:szCs w:val="24"/>
        </w:rPr>
      </w:pPr>
      <w:r w:rsidRPr="00F967AE">
        <w:rPr>
          <w:rFonts w:ascii="Arial" w:hAnsi="Arial" w:cs="Arial"/>
          <w:b/>
          <w:sz w:val="24"/>
          <w:szCs w:val="24"/>
        </w:rPr>
        <w:t>Langue vivante</w:t>
      </w:r>
    </w:p>
    <w:p w14:paraId="3B504A3F" w14:textId="77777777" w:rsidR="00971D09" w:rsidRDefault="00971D09" w:rsidP="00971D09">
      <w:pPr>
        <w:rPr>
          <w:rFonts w:cs="Arial"/>
        </w:rPr>
      </w:pPr>
    </w:p>
    <w:p w14:paraId="27FA3B4E" w14:textId="77777777" w:rsidR="00BF5FFC" w:rsidRDefault="00BF5FFC"/>
    <w:p w14:paraId="4FDBE8BE" w14:textId="77777777" w:rsidR="00FD256F" w:rsidRPr="00FD256F" w:rsidRDefault="00FD256F" w:rsidP="00FD256F">
      <w:pPr>
        <w:autoSpaceDE w:val="0"/>
        <w:autoSpaceDN w:val="0"/>
        <w:adjustRightInd w:val="0"/>
        <w:rPr>
          <w:rFonts w:ascii="Arial" w:eastAsiaTheme="minorEastAsia" w:hAnsi="Arial" w:cs="Arial"/>
          <w:color w:val="000000"/>
        </w:rPr>
      </w:pPr>
      <w:r w:rsidRPr="00FD256F">
        <w:rPr>
          <w:rFonts w:ascii="Arial" w:eastAsiaTheme="minorEastAsia" w:hAnsi="Arial" w:cs="Arial"/>
          <w:color w:val="000000"/>
        </w:rPr>
        <w:t xml:space="preserve">Annexe à l’arrêté du 8 février 2016 : programme d’enseignement de langues vivantes étrangères </w:t>
      </w:r>
    </w:p>
    <w:p w14:paraId="45C1E206" w14:textId="427CA3C7" w:rsidR="00BF5FFC" w:rsidRDefault="00FD256F" w:rsidP="00FD256F">
      <w:r w:rsidRPr="00FD256F">
        <w:rPr>
          <w:rFonts w:ascii="Arial" w:eastAsiaTheme="minorEastAsia" w:hAnsi="Arial" w:cs="Arial"/>
          <w:color w:val="000000"/>
        </w:rPr>
        <w:t>(BO n° 11 du 17 mars 2016).</w:t>
      </w:r>
    </w:p>
    <w:p w14:paraId="3A08CCFB" w14:textId="77777777" w:rsidR="00BF5FFC" w:rsidRDefault="00BF5FFC"/>
    <w:p w14:paraId="7EAC99FD" w14:textId="77777777" w:rsidR="00BF5FFC" w:rsidRDefault="00BF5FFC"/>
    <w:p w14:paraId="4B16CD72" w14:textId="77777777" w:rsidR="00BF5FFC" w:rsidRDefault="00BF5FFC"/>
    <w:p w14:paraId="44D467CE" w14:textId="77777777" w:rsidR="00BF5FFC" w:rsidRDefault="00BF5FFC"/>
    <w:p w14:paraId="239F1810" w14:textId="77777777" w:rsidR="00BF5FFC" w:rsidRDefault="00BF5FFC"/>
    <w:p w14:paraId="67EDB366" w14:textId="77777777" w:rsidR="00BF5FFC" w:rsidRDefault="00BF5FFC">
      <w:r>
        <w:br w:type="page"/>
      </w:r>
    </w:p>
    <w:p w14:paraId="4EFF3899" w14:textId="0BF86F0D" w:rsidR="00BF5FFC" w:rsidRDefault="00BF5FFC" w:rsidP="00BF5FFC">
      <w:pPr>
        <w:jc w:val="center"/>
        <w:rPr>
          <w:rFonts w:ascii="Arial" w:hAnsi="Arial" w:cs="Arial"/>
          <w:b/>
          <w:sz w:val="16"/>
          <w:szCs w:val="16"/>
        </w:rPr>
      </w:pPr>
      <w:r>
        <w:rPr>
          <w:rFonts w:ascii="Arial" w:hAnsi="Arial" w:cs="Arial"/>
          <w:b/>
          <w:sz w:val="16"/>
          <w:szCs w:val="16"/>
        </w:rPr>
        <w:lastRenderedPageBreak/>
        <w:t>Annexe II</w:t>
      </w:r>
      <w:r w:rsidRPr="00494B43">
        <w:rPr>
          <w:rFonts w:ascii="Arial" w:hAnsi="Arial" w:cs="Arial"/>
          <w:b/>
          <w:sz w:val="16"/>
          <w:szCs w:val="16"/>
        </w:rPr>
        <w:t xml:space="preserve">I </w:t>
      </w:r>
      <w:r>
        <w:rPr>
          <w:rFonts w:ascii="Arial" w:hAnsi="Arial" w:cs="Arial"/>
          <w:b/>
          <w:sz w:val="16"/>
          <w:szCs w:val="16"/>
        </w:rPr>
        <w:t xml:space="preserve">b </w:t>
      </w:r>
    </w:p>
    <w:p w14:paraId="54C8F620" w14:textId="20738B17" w:rsidR="00BF5FFC" w:rsidRDefault="00BF5FFC" w:rsidP="00BF5FFC">
      <w:pPr>
        <w:jc w:val="center"/>
        <w:rPr>
          <w:rFonts w:ascii="Arial" w:hAnsi="Arial" w:cs="Arial"/>
          <w:b/>
          <w:sz w:val="16"/>
          <w:szCs w:val="16"/>
        </w:rPr>
      </w:pPr>
      <w:r>
        <w:rPr>
          <w:rFonts w:ascii="Arial" w:hAnsi="Arial" w:cs="Arial"/>
          <w:b/>
          <w:sz w:val="16"/>
          <w:szCs w:val="16"/>
        </w:rPr>
        <w:t>Règlement d’examen</w:t>
      </w:r>
    </w:p>
    <w:p w14:paraId="7D8D47F9" w14:textId="302B184E" w:rsidR="00BF5FFC" w:rsidRPr="00494B43" w:rsidRDefault="00BF5FFC" w:rsidP="00BF5FFC">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28C8EF97" w14:textId="77777777" w:rsidR="00103E93" w:rsidRDefault="00103E93"/>
    <w:p w14:paraId="7F3009CE" w14:textId="77777777" w:rsidR="0080428B" w:rsidRDefault="0080428B"/>
    <w:p w14:paraId="3A53050B" w14:textId="77777777" w:rsidR="00C21FC9" w:rsidRDefault="00C21FC9" w:rsidP="003C6891">
      <w:pPr>
        <w:shd w:val="clear" w:color="auto" w:fill="FFFFFF"/>
        <w:ind w:left="-567" w:right="142"/>
      </w:pPr>
    </w:p>
    <w:p w14:paraId="61C68074" w14:textId="77777777" w:rsidR="00C21FC9" w:rsidRDefault="00C21FC9" w:rsidP="003C6891">
      <w:pPr>
        <w:shd w:val="clear" w:color="auto" w:fill="FFFFFF"/>
        <w:ind w:left="-567" w:right="142"/>
      </w:pPr>
    </w:p>
    <w:p w14:paraId="173ADE99" w14:textId="77777777" w:rsidR="00C21FC9" w:rsidRDefault="00C21FC9" w:rsidP="003C6891">
      <w:pPr>
        <w:shd w:val="clear" w:color="auto" w:fill="FFFFFF"/>
        <w:ind w:left="-567" w:right="142"/>
      </w:pPr>
    </w:p>
    <w:p w14:paraId="31996661" w14:textId="77777777" w:rsidR="00813AA8" w:rsidRDefault="00813AA8" w:rsidP="003C6891">
      <w:pPr>
        <w:shd w:val="clear" w:color="auto" w:fill="FFFFFF"/>
        <w:ind w:left="-567" w:right="142"/>
      </w:pPr>
    </w:p>
    <w:p w14:paraId="67161FF8" w14:textId="77777777" w:rsidR="00161B0E" w:rsidRDefault="00161B0E">
      <w:pPr>
        <w:rPr>
          <w:rFonts w:ascii="Arial" w:hAnsi="Arial"/>
        </w:rPr>
      </w:pPr>
    </w:p>
    <w:p w14:paraId="56D55997" w14:textId="77777777" w:rsidR="00161B0E" w:rsidRDefault="00161B0E">
      <w:pPr>
        <w:rPr>
          <w:rFonts w:ascii="Arial" w:hAnsi="Arial"/>
        </w:rPr>
      </w:pPr>
    </w:p>
    <w:p w14:paraId="51DAD04B" w14:textId="77777777" w:rsidR="00161B0E" w:rsidRDefault="00161B0E">
      <w:pPr>
        <w:rPr>
          <w:rFonts w:ascii="Arial" w:hAnsi="Arial"/>
        </w:rPr>
      </w:pPr>
    </w:p>
    <w:tbl>
      <w:tblPr>
        <w:tblpPr w:leftFromText="141" w:rightFromText="141" w:vertAnchor="text" w:horzAnchor="margin" w:tblpX="-853" w:tblpY="218"/>
        <w:tblW w:w="1091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2"/>
        <w:gridCol w:w="776"/>
        <w:gridCol w:w="777"/>
        <w:gridCol w:w="1028"/>
        <w:gridCol w:w="841"/>
        <w:gridCol w:w="1216"/>
        <w:gridCol w:w="769"/>
        <w:gridCol w:w="1134"/>
        <w:gridCol w:w="923"/>
      </w:tblGrid>
      <w:tr w:rsidR="00161B0E" w:rsidRPr="003622CE" w14:paraId="373C3DD4" w14:textId="77777777" w:rsidTr="00BD1C2F">
        <w:trPr>
          <w:trHeight w:val="503"/>
        </w:trPr>
        <w:tc>
          <w:tcPr>
            <w:tcW w:w="5005" w:type="dxa"/>
            <w:gridSpan w:val="3"/>
            <w:tcBorders>
              <w:bottom w:val="single" w:sz="8" w:space="0" w:color="auto"/>
              <w:right w:val="single" w:sz="8" w:space="0" w:color="auto"/>
            </w:tcBorders>
            <w:vAlign w:val="center"/>
          </w:tcPr>
          <w:p w14:paraId="77C0E7E1" w14:textId="77777777" w:rsidR="00443BB3" w:rsidRDefault="00161B0E" w:rsidP="00103E93">
            <w:pPr>
              <w:spacing w:before="60" w:after="60"/>
              <w:jc w:val="center"/>
              <w:rPr>
                <w:b/>
                <w:caps/>
              </w:rPr>
            </w:pPr>
            <w:r w:rsidRPr="003622CE">
              <w:rPr>
                <w:b/>
                <w:caps/>
              </w:rPr>
              <w:br/>
            </w:r>
            <w:r>
              <w:rPr>
                <w:rFonts w:eastAsia="Arial" w:cs="Arial"/>
                <w:b/>
                <w:bCs/>
                <w:spacing w:val="-1"/>
                <w:position w:val="1"/>
                <w:sz w:val="32"/>
                <w:szCs w:val="32"/>
              </w:rPr>
              <w:t xml:space="preserve"> </w:t>
            </w:r>
            <w:r w:rsidRPr="00B51973">
              <w:rPr>
                <w:rFonts w:eastAsia="Arial" w:cs="Arial"/>
                <w:b/>
                <w:bCs/>
                <w:spacing w:val="-1"/>
                <w:position w:val="1"/>
              </w:rPr>
              <w:t>SPÉCIALITÉ</w:t>
            </w:r>
            <w:r w:rsidRPr="00B51973">
              <w:rPr>
                <w:b/>
                <w:caps/>
              </w:rPr>
              <w:t xml:space="preserve"> </w:t>
            </w:r>
          </w:p>
          <w:p w14:paraId="6A97970F" w14:textId="205F73F5" w:rsidR="00443BB3" w:rsidRDefault="00443BB3" w:rsidP="00103E93">
            <w:pPr>
              <w:spacing w:before="60" w:after="60"/>
              <w:jc w:val="center"/>
              <w:rPr>
                <w:b/>
                <w:caps/>
              </w:rPr>
            </w:pPr>
            <w:r>
              <w:rPr>
                <w:b/>
                <w:caps/>
              </w:rPr>
              <w:t>ESTH</w:t>
            </w:r>
            <w:r w:rsidR="005D485F">
              <w:rPr>
                <w:b/>
                <w:caps/>
              </w:rPr>
              <w:t>É</w:t>
            </w:r>
            <w:r>
              <w:rPr>
                <w:b/>
                <w:caps/>
              </w:rPr>
              <w:t>TIQUE COSM</w:t>
            </w:r>
            <w:r w:rsidR="005D485F">
              <w:rPr>
                <w:b/>
                <w:caps/>
              </w:rPr>
              <w:t>É</w:t>
            </w:r>
            <w:r>
              <w:rPr>
                <w:b/>
                <w:caps/>
              </w:rPr>
              <w:t>TIQUE PARFUMERIE</w:t>
            </w:r>
            <w:r w:rsidR="00161B0E" w:rsidRPr="00B51973">
              <w:rPr>
                <w:b/>
                <w:caps/>
              </w:rPr>
              <w:t xml:space="preserve"> </w:t>
            </w:r>
          </w:p>
          <w:p w14:paraId="3E5EC766" w14:textId="548B1C13" w:rsidR="00161B0E" w:rsidRPr="00B51973" w:rsidRDefault="00161B0E" w:rsidP="00103E93">
            <w:pPr>
              <w:spacing w:before="60" w:after="60"/>
              <w:jc w:val="center"/>
              <w:rPr>
                <w:b/>
                <w:caps/>
              </w:rPr>
            </w:pPr>
            <w:r w:rsidRPr="00B51973">
              <w:rPr>
                <w:b/>
                <w:caps/>
              </w:rPr>
              <w:t>de Brevet Professionnel</w:t>
            </w:r>
          </w:p>
          <w:p w14:paraId="55146EA4" w14:textId="77777777" w:rsidR="00161B0E" w:rsidRPr="003622CE" w:rsidRDefault="00161B0E" w:rsidP="00103E93">
            <w:pPr>
              <w:spacing w:before="60" w:after="60"/>
              <w:jc w:val="center"/>
              <w:rPr>
                <w:b/>
                <w:caps/>
              </w:rPr>
            </w:pPr>
          </w:p>
        </w:tc>
        <w:tc>
          <w:tcPr>
            <w:tcW w:w="1869" w:type="dxa"/>
            <w:gridSpan w:val="2"/>
            <w:tcBorders>
              <w:top w:val="single" w:sz="12" w:space="0" w:color="auto"/>
              <w:left w:val="single" w:sz="8" w:space="0" w:color="auto"/>
              <w:bottom w:val="single" w:sz="8" w:space="0" w:color="auto"/>
              <w:right w:val="single" w:sz="8" w:space="0" w:color="auto"/>
            </w:tcBorders>
            <w:vAlign w:val="center"/>
          </w:tcPr>
          <w:p w14:paraId="0BE57A93" w14:textId="77777777" w:rsidR="00161B0E" w:rsidRPr="003622CE" w:rsidRDefault="00161B0E" w:rsidP="00A548C9">
            <w:pPr>
              <w:jc w:val="center"/>
            </w:pPr>
            <w:r w:rsidRPr="003622CE">
              <w:t>CFA ou section d'apprentissage habilité</w:t>
            </w:r>
          </w:p>
          <w:p w14:paraId="7D9C0994" w14:textId="68CCE4A5" w:rsidR="00161B0E" w:rsidRPr="003622CE" w:rsidRDefault="00161B0E" w:rsidP="00A548C9">
            <w:pPr>
              <w:jc w:val="center"/>
            </w:pPr>
            <w:r w:rsidRPr="003622CE">
              <w:t>Formation professionnelle continue dans un établissement public</w:t>
            </w:r>
          </w:p>
        </w:tc>
        <w:tc>
          <w:tcPr>
            <w:tcW w:w="1985" w:type="dxa"/>
            <w:gridSpan w:val="2"/>
            <w:tcBorders>
              <w:top w:val="single" w:sz="12" w:space="0" w:color="auto"/>
              <w:left w:val="single" w:sz="8" w:space="0" w:color="auto"/>
              <w:bottom w:val="single" w:sz="8" w:space="0" w:color="auto"/>
              <w:right w:val="single" w:sz="8" w:space="0" w:color="auto"/>
            </w:tcBorders>
            <w:vAlign w:val="center"/>
          </w:tcPr>
          <w:p w14:paraId="06D344DE" w14:textId="6958BF48" w:rsidR="00A548C9" w:rsidRDefault="00161B0E" w:rsidP="00A548C9">
            <w:pPr>
              <w:jc w:val="center"/>
            </w:pPr>
            <w:r w:rsidRPr="003622CE">
              <w:t>Candidats de la voie</w:t>
            </w:r>
          </w:p>
          <w:p w14:paraId="66286B19" w14:textId="7205A23B" w:rsidR="00161B0E" w:rsidRPr="003622CE" w:rsidRDefault="00161B0E" w:rsidP="00A548C9">
            <w:pPr>
              <w:jc w:val="center"/>
            </w:pPr>
            <w:r w:rsidRPr="003622CE">
              <w:t>de la formation professionnelle continue dans un établissement public habilité</w:t>
            </w:r>
          </w:p>
        </w:tc>
        <w:tc>
          <w:tcPr>
            <w:tcW w:w="2057" w:type="dxa"/>
            <w:gridSpan w:val="2"/>
            <w:tcBorders>
              <w:top w:val="single" w:sz="12" w:space="0" w:color="auto"/>
              <w:left w:val="single" w:sz="8" w:space="0" w:color="auto"/>
              <w:bottom w:val="single" w:sz="8" w:space="0" w:color="auto"/>
            </w:tcBorders>
            <w:vAlign w:val="center"/>
          </w:tcPr>
          <w:p w14:paraId="37A1937F" w14:textId="77777777" w:rsidR="00161B0E" w:rsidRPr="003622CE" w:rsidRDefault="00161B0E" w:rsidP="00A548C9">
            <w:pPr>
              <w:jc w:val="center"/>
            </w:pPr>
            <w:r w:rsidRPr="003622CE">
              <w:t>CFA ou section d'apprentissage non habilité</w:t>
            </w:r>
          </w:p>
          <w:p w14:paraId="4CA43AD0" w14:textId="77777777" w:rsidR="00161B0E" w:rsidRPr="003622CE" w:rsidRDefault="00161B0E" w:rsidP="00A548C9">
            <w:pPr>
              <w:jc w:val="center"/>
            </w:pPr>
            <w:r w:rsidRPr="003622CE">
              <w:t>Formation professionnelle continue en établissement privé</w:t>
            </w:r>
          </w:p>
          <w:p w14:paraId="537128EF" w14:textId="77777777" w:rsidR="00161B0E" w:rsidRPr="003622CE" w:rsidRDefault="00161B0E" w:rsidP="00A548C9">
            <w:pPr>
              <w:jc w:val="center"/>
            </w:pPr>
            <w:r w:rsidRPr="003622CE">
              <w:t>Enseignement à distance</w:t>
            </w:r>
          </w:p>
        </w:tc>
      </w:tr>
      <w:tr w:rsidR="00161B0E" w:rsidRPr="003622CE" w14:paraId="129F4ED7" w14:textId="77777777" w:rsidTr="00BD1C2F">
        <w:tc>
          <w:tcPr>
            <w:tcW w:w="3452" w:type="dxa"/>
            <w:tcBorders>
              <w:top w:val="single" w:sz="8" w:space="0" w:color="auto"/>
              <w:bottom w:val="single" w:sz="8" w:space="0" w:color="auto"/>
            </w:tcBorders>
            <w:vAlign w:val="center"/>
          </w:tcPr>
          <w:p w14:paraId="1D1CC22A" w14:textId="77777777" w:rsidR="00161B0E" w:rsidRPr="003622CE" w:rsidRDefault="00161B0E" w:rsidP="00103E93">
            <w:pPr>
              <w:spacing w:before="60" w:after="60"/>
              <w:jc w:val="center"/>
            </w:pPr>
            <w:r w:rsidRPr="003622CE">
              <w:t>Épreuve</w:t>
            </w:r>
          </w:p>
        </w:tc>
        <w:tc>
          <w:tcPr>
            <w:tcW w:w="776" w:type="dxa"/>
            <w:tcBorders>
              <w:top w:val="single" w:sz="8" w:space="0" w:color="auto"/>
              <w:bottom w:val="single" w:sz="8" w:space="0" w:color="auto"/>
            </w:tcBorders>
            <w:vAlign w:val="center"/>
          </w:tcPr>
          <w:p w14:paraId="7351780E" w14:textId="77777777" w:rsidR="00161B0E" w:rsidRPr="003622CE" w:rsidRDefault="00161B0E" w:rsidP="00103E93">
            <w:pPr>
              <w:spacing w:before="60" w:after="60"/>
              <w:jc w:val="center"/>
            </w:pPr>
            <w:r w:rsidRPr="003622CE">
              <w:t>Unités</w:t>
            </w:r>
          </w:p>
        </w:tc>
        <w:tc>
          <w:tcPr>
            <w:tcW w:w="777" w:type="dxa"/>
            <w:tcBorders>
              <w:top w:val="single" w:sz="8" w:space="0" w:color="auto"/>
              <w:bottom w:val="single" w:sz="8" w:space="0" w:color="auto"/>
              <w:right w:val="single" w:sz="8" w:space="0" w:color="auto"/>
            </w:tcBorders>
            <w:vAlign w:val="center"/>
          </w:tcPr>
          <w:p w14:paraId="1777B723" w14:textId="77777777" w:rsidR="00161B0E" w:rsidRPr="003622CE" w:rsidRDefault="00161B0E" w:rsidP="00103E93">
            <w:pPr>
              <w:spacing w:before="60" w:after="60"/>
              <w:jc w:val="center"/>
            </w:pPr>
            <w:r w:rsidRPr="003622CE">
              <w:t>Coef.</w:t>
            </w:r>
          </w:p>
        </w:tc>
        <w:tc>
          <w:tcPr>
            <w:tcW w:w="1028" w:type="dxa"/>
            <w:tcBorders>
              <w:top w:val="single" w:sz="8" w:space="0" w:color="auto"/>
              <w:left w:val="single" w:sz="8" w:space="0" w:color="auto"/>
              <w:bottom w:val="single" w:sz="8" w:space="0" w:color="auto"/>
              <w:right w:val="single" w:sz="4" w:space="0" w:color="auto"/>
            </w:tcBorders>
            <w:vAlign w:val="center"/>
          </w:tcPr>
          <w:p w14:paraId="66B96B8A" w14:textId="77777777" w:rsidR="00161B0E" w:rsidRPr="003622CE" w:rsidRDefault="00161B0E" w:rsidP="00103E93">
            <w:pPr>
              <w:spacing w:before="60" w:after="60"/>
              <w:jc w:val="center"/>
            </w:pPr>
            <w:r w:rsidRPr="003622CE">
              <w:t>Mode</w:t>
            </w:r>
          </w:p>
        </w:tc>
        <w:tc>
          <w:tcPr>
            <w:tcW w:w="841" w:type="dxa"/>
            <w:tcBorders>
              <w:top w:val="single" w:sz="8" w:space="0" w:color="auto"/>
              <w:left w:val="single" w:sz="4" w:space="0" w:color="auto"/>
              <w:bottom w:val="single" w:sz="8" w:space="0" w:color="auto"/>
              <w:right w:val="single" w:sz="8" w:space="0" w:color="auto"/>
            </w:tcBorders>
            <w:vAlign w:val="center"/>
          </w:tcPr>
          <w:p w14:paraId="725F8551" w14:textId="77777777" w:rsidR="00161B0E" w:rsidRPr="003622CE" w:rsidRDefault="00161B0E" w:rsidP="00103E93">
            <w:pPr>
              <w:spacing w:before="60" w:after="60"/>
              <w:jc w:val="center"/>
            </w:pPr>
            <w:r w:rsidRPr="003622CE">
              <w:t>Durée</w:t>
            </w:r>
          </w:p>
        </w:tc>
        <w:tc>
          <w:tcPr>
            <w:tcW w:w="1216" w:type="dxa"/>
            <w:tcBorders>
              <w:top w:val="single" w:sz="8" w:space="0" w:color="auto"/>
              <w:left w:val="single" w:sz="8" w:space="0" w:color="auto"/>
              <w:bottom w:val="single" w:sz="8" w:space="0" w:color="auto"/>
              <w:right w:val="single" w:sz="4" w:space="0" w:color="auto"/>
            </w:tcBorders>
            <w:vAlign w:val="center"/>
          </w:tcPr>
          <w:p w14:paraId="558A5BC0" w14:textId="77777777" w:rsidR="00161B0E" w:rsidRPr="003622CE" w:rsidRDefault="00161B0E" w:rsidP="00103E93">
            <w:pPr>
              <w:spacing w:before="60" w:after="60"/>
              <w:jc w:val="center"/>
            </w:pPr>
            <w:r w:rsidRPr="003622CE">
              <w:t>Mode</w:t>
            </w:r>
          </w:p>
        </w:tc>
        <w:tc>
          <w:tcPr>
            <w:tcW w:w="769" w:type="dxa"/>
            <w:tcBorders>
              <w:top w:val="single" w:sz="8" w:space="0" w:color="auto"/>
              <w:left w:val="single" w:sz="4" w:space="0" w:color="auto"/>
              <w:bottom w:val="single" w:sz="8" w:space="0" w:color="auto"/>
              <w:right w:val="single" w:sz="8" w:space="0" w:color="auto"/>
            </w:tcBorders>
            <w:vAlign w:val="center"/>
          </w:tcPr>
          <w:p w14:paraId="37EEC12C" w14:textId="77777777" w:rsidR="00161B0E" w:rsidRPr="003622CE" w:rsidRDefault="00161B0E" w:rsidP="00103E93">
            <w:pPr>
              <w:spacing w:before="60" w:after="60"/>
              <w:jc w:val="center"/>
            </w:pPr>
            <w:r w:rsidRPr="003622CE">
              <w:t>Durée</w:t>
            </w:r>
          </w:p>
        </w:tc>
        <w:tc>
          <w:tcPr>
            <w:tcW w:w="1134" w:type="dxa"/>
            <w:tcBorders>
              <w:top w:val="single" w:sz="8" w:space="0" w:color="auto"/>
              <w:left w:val="single" w:sz="8" w:space="0" w:color="auto"/>
              <w:bottom w:val="single" w:sz="8" w:space="0" w:color="auto"/>
              <w:right w:val="single" w:sz="4" w:space="0" w:color="auto"/>
            </w:tcBorders>
            <w:vAlign w:val="center"/>
          </w:tcPr>
          <w:p w14:paraId="5D758874" w14:textId="77777777" w:rsidR="00161B0E" w:rsidRPr="003622CE" w:rsidRDefault="00161B0E" w:rsidP="00103E93">
            <w:pPr>
              <w:spacing w:before="60" w:after="60"/>
              <w:jc w:val="center"/>
            </w:pPr>
            <w:r w:rsidRPr="003622CE">
              <w:t>Mode</w:t>
            </w:r>
          </w:p>
        </w:tc>
        <w:tc>
          <w:tcPr>
            <w:tcW w:w="923" w:type="dxa"/>
            <w:tcBorders>
              <w:top w:val="single" w:sz="8" w:space="0" w:color="auto"/>
              <w:left w:val="single" w:sz="4" w:space="0" w:color="auto"/>
              <w:bottom w:val="single" w:sz="8" w:space="0" w:color="auto"/>
            </w:tcBorders>
            <w:vAlign w:val="center"/>
          </w:tcPr>
          <w:p w14:paraId="0100B152" w14:textId="77777777" w:rsidR="00161B0E" w:rsidRPr="003622CE" w:rsidRDefault="00161B0E" w:rsidP="00103E93">
            <w:pPr>
              <w:spacing w:before="60" w:after="60"/>
              <w:jc w:val="center"/>
            </w:pPr>
            <w:r w:rsidRPr="003622CE">
              <w:t>Durée</w:t>
            </w:r>
          </w:p>
        </w:tc>
      </w:tr>
      <w:tr w:rsidR="00161B0E" w:rsidRPr="003622CE" w14:paraId="123D5719" w14:textId="77777777" w:rsidTr="00103E93">
        <w:tc>
          <w:tcPr>
            <w:tcW w:w="10916" w:type="dxa"/>
            <w:gridSpan w:val="9"/>
            <w:tcBorders>
              <w:top w:val="single" w:sz="8" w:space="0" w:color="auto"/>
              <w:bottom w:val="single" w:sz="8" w:space="0" w:color="auto"/>
            </w:tcBorders>
            <w:shd w:val="clear" w:color="auto" w:fill="D9D9D9" w:themeFill="background1" w:themeFillShade="D9"/>
            <w:vAlign w:val="center"/>
          </w:tcPr>
          <w:p w14:paraId="04A03C7E" w14:textId="77777777" w:rsidR="00161B0E" w:rsidRPr="00BD1C2F" w:rsidRDefault="00161B0E" w:rsidP="00103E93">
            <w:pPr>
              <w:spacing w:before="60" w:after="60"/>
              <w:jc w:val="center"/>
              <w:rPr>
                <w:b/>
              </w:rPr>
            </w:pPr>
            <w:r w:rsidRPr="00BD1C2F">
              <w:rPr>
                <w:b/>
              </w:rPr>
              <w:t>DOMAINE PROFESSIONNEL</w:t>
            </w:r>
          </w:p>
        </w:tc>
      </w:tr>
      <w:tr w:rsidR="00161B0E" w:rsidRPr="003622CE" w14:paraId="50774F13" w14:textId="77777777" w:rsidTr="001B2966">
        <w:tc>
          <w:tcPr>
            <w:tcW w:w="3452" w:type="dxa"/>
            <w:tcBorders>
              <w:top w:val="single" w:sz="8" w:space="0" w:color="auto"/>
              <w:bottom w:val="single" w:sz="4" w:space="0" w:color="auto"/>
            </w:tcBorders>
            <w:shd w:val="clear" w:color="auto" w:fill="CC99FF"/>
            <w:vAlign w:val="center"/>
          </w:tcPr>
          <w:p w14:paraId="4F31B9DF" w14:textId="77777777" w:rsidR="00132990" w:rsidRDefault="00161B0E" w:rsidP="00103E93">
            <w:pPr>
              <w:spacing w:before="60" w:after="60"/>
              <w:rPr>
                <w:b/>
              </w:rPr>
            </w:pPr>
            <w:r w:rsidRPr="003622CE">
              <w:rPr>
                <w:b/>
              </w:rPr>
              <w:t xml:space="preserve">E.1 </w:t>
            </w:r>
            <w:r w:rsidR="007507F9">
              <w:rPr>
                <w:b/>
              </w:rPr>
              <w:t xml:space="preserve">Prestations de beauté et de </w:t>
            </w:r>
          </w:p>
          <w:p w14:paraId="56432772" w14:textId="41B4883D" w:rsidR="00161B0E" w:rsidRPr="003622CE" w:rsidRDefault="007507F9" w:rsidP="00103E93">
            <w:pPr>
              <w:spacing w:before="60" w:after="60"/>
              <w:rPr>
                <w:b/>
              </w:rPr>
            </w:pPr>
            <w:r>
              <w:rPr>
                <w:b/>
              </w:rPr>
              <w:t>bien-être visage et corps</w:t>
            </w:r>
          </w:p>
        </w:tc>
        <w:tc>
          <w:tcPr>
            <w:tcW w:w="776" w:type="dxa"/>
            <w:tcBorders>
              <w:top w:val="single" w:sz="8" w:space="0" w:color="auto"/>
              <w:bottom w:val="single" w:sz="4" w:space="0" w:color="auto"/>
            </w:tcBorders>
            <w:shd w:val="clear" w:color="auto" w:fill="CC99FF"/>
            <w:vAlign w:val="center"/>
          </w:tcPr>
          <w:p w14:paraId="694D1BF0" w14:textId="0F57F9DE" w:rsidR="00161B0E" w:rsidRPr="003622CE" w:rsidRDefault="002F734E" w:rsidP="00103E93">
            <w:pPr>
              <w:spacing w:before="60" w:after="60"/>
              <w:jc w:val="center"/>
              <w:rPr>
                <w:b/>
              </w:rPr>
            </w:pPr>
            <w:r>
              <w:rPr>
                <w:b/>
              </w:rPr>
              <w:t>U 1</w:t>
            </w:r>
            <w:r w:rsidR="006007D2">
              <w:rPr>
                <w:b/>
              </w:rPr>
              <w:t>0</w:t>
            </w:r>
          </w:p>
        </w:tc>
        <w:tc>
          <w:tcPr>
            <w:tcW w:w="777" w:type="dxa"/>
            <w:tcBorders>
              <w:top w:val="single" w:sz="8" w:space="0" w:color="auto"/>
              <w:bottom w:val="single" w:sz="4" w:space="0" w:color="auto"/>
              <w:right w:val="single" w:sz="8" w:space="0" w:color="auto"/>
            </w:tcBorders>
            <w:shd w:val="clear" w:color="auto" w:fill="CC99FF"/>
            <w:vAlign w:val="center"/>
          </w:tcPr>
          <w:p w14:paraId="4E35AE56" w14:textId="675D71AD" w:rsidR="00161B0E" w:rsidRPr="003622CE" w:rsidRDefault="002F734E" w:rsidP="00103E93">
            <w:pPr>
              <w:spacing w:before="60" w:after="60"/>
              <w:jc w:val="center"/>
              <w:rPr>
                <w:b/>
              </w:rPr>
            </w:pPr>
            <w:r>
              <w:rPr>
                <w:b/>
              </w:rPr>
              <w:t>13</w:t>
            </w:r>
          </w:p>
        </w:tc>
        <w:tc>
          <w:tcPr>
            <w:tcW w:w="1028" w:type="dxa"/>
            <w:tcBorders>
              <w:top w:val="single" w:sz="8" w:space="0" w:color="auto"/>
              <w:left w:val="single" w:sz="8" w:space="0" w:color="auto"/>
              <w:bottom w:val="single" w:sz="4" w:space="0" w:color="auto"/>
            </w:tcBorders>
            <w:shd w:val="clear" w:color="auto" w:fill="CC99FF"/>
            <w:vAlign w:val="center"/>
          </w:tcPr>
          <w:p w14:paraId="06DED796" w14:textId="1049C1DA" w:rsidR="00161B0E" w:rsidRDefault="004478B8" w:rsidP="00103E93">
            <w:pPr>
              <w:spacing w:before="60" w:after="60"/>
              <w:jc w:val="center"/>
            </w:pPr>
            <w:r>
              <w:t>É</w:t>
            </w:r>
            <w:r w:rsidR="002F734E">
              <w:t xml:space="preserve">crit </w:t>
            </w:r>
          </w:p>
          <w:p w14:paraId="7C6E0583" w14:textId="509F7489" w:rsidR="002F734E" w:rsidRPr="003622CE" w:rsidRDefault="004478B8" w:rsidP="00103E93">
            <w:pPr>
              <w:spacing w:before="60" w:after="60"/>
              <w:jc w:val="center"/>
            </w:pPr>
            <w:r>
              <w:t>pratique et oral</w:t>
            </w:r>
          </w:p>
        </w:tc>
        <w:tc>
          <w:tcPr>
            <w:tcW w:w="841" w:type="dxa"/>
            <w:tcBorders>
              <w:top w:val="single" w:sz="8" w:space="0" w:color="auto"/>
              <w:bottom w:val="single" w:sz="4" w:space="0" w:color="auto"/>
              <w:right w:val="single" w:sz="8" w:space="0" w:color="auto"/>
            </w:tcBorders>
            <w:shd w:val="clear" w:color="auto" w:fill="CC99FF"/>
            <w:vAlign w:val="center"/>
          </w:tcPr>
          <w:p w14:paraId="23D65E7D" w14:textId="51423745" w:rsidR="00161B0E" w:rsidRPr="003622CE" w:rsidRDefault="00615617" w:rsidP="00103E93">
            <w:pPr>
              <w:spacing w:before="60" w:after="60"/>
              <w:jc w:val="center"/>
            </w:pPr>
            <w:r>
              <w:t xml:space="preserve">7 h 30 </w:t>
            </w:r>
          </w:p>
        </w:tc>
        <w:tc>
          <w:tcPr>
            <w:tcW w:w="1216" w:type="dxa"/>
            <w:tcBorders>
              <w:top w:val="single" w:sz="8" w:space="0" w:color="auto"/>
              <w:left w:val="single" w:sz="8" w:space="0" w:color="auto"/>
              <w:bottom w:val="single" w:sz="4" w:space="0" w:color="auto"/>
            </w:tcBorders>
            <w:shd w:val="clear" w:color="auto" w:fill="CC99FF"/>
            <w:vAlign w:val="center"/>
          </w:tcPr>
          <w:p w14:paraId="71F3AA76" w14:textId="704C853F" w:rsidR="00161B0E" w:rsidRPr="003622CE" w:rsidRDefault="002F734E" w:rsidP="00103E93">
            <w:pPr>
              <w:spacing w:before="60" w:after="60"/>
              <w:jc w:val="center"/>
            </w:pPr>
            <w:r>
              <w:t>CCF</w:t>
            </w:r>
          </w:p>
        </w:tc>
        <w:tc>
          <w:tcPr>
            <w:tcW w:w="769" w:type="dxa"/>
            <w:tcBorders>
              <w:top w:val="single" w:sz="8" w:space="0" w:color="auto"/>
              <w:bottom w:val="single" w:sz="4" w:space="0" w:color="auto"/>
              <w:right w:val="single" w:sz="8" w:space="0" w:color="auto"/>
            </w:tcBorders>
            <w:shd w:val="clear" w:color="auto" w:fill="CC99FF"/>
            <w:vAlign w:val="center"/>
          </w:tcPr>
          <w:p w14:paraId="2BDF74E4" w14:textId="42A0C071" w:rsidR="00161B0E" w:rsidRPr="003622CE" w:rsidRDefault="002F734E" w:rsidP="00103E93">
            <w:pPr>
              <w:spacing w:before="60" w:after="60"/>
              <w:jc w:val="center"/>
            </w:pPr>
            <w:r>
              <w:t>-</w:t>
            </w:r>
          </w:p>
        </w:tc>
        <w:tc>
          <w:tcPr>
            <w:tcW w:w="1134" w:type="dxa"/>
            <w:tcBorders>
              <w:top w:val="single" w:sz="8" w:space="0" w:color="auto"/>
              <w:left w:val="single" w:sz="8" w:space="0" w:color="auto"/>
              <w:bottom w:val="single" w:sz="4" w:space="0" w:color="auto"/>
            </w:tcBorders>
            <w:shd w:val="clear" w:color="auto" w:fill="CC99FF"/>
            <w:vAlign w:val="center"/>
          </w:tcPr>
          <w:p w14:paraId="7FA969A9" w14:textId="3DD013CA" w:rsidR="00161B0E" w:rsidRDefault="00132990" w:rsidP="00103E93">
            <w:pPr>
              <w:spacing w:before="60" w:after="60"/>
              <w:jc w:val="center"/>
            </w:pPr>
            <w:r>
              <w:t>Ponctuel é</w:t>
            </w:r>
            <w:r w:rsidR="001B2966">
              <w:t>crit</w:t>
            </w:r>
          </w:p>
          <w:p w14:paraId="36942AC4" w14:textId="7BF6898C" w:rsidR="001B2966" w:rsidRPr="003622CE" w:rsidRDefault="00132990" w:rsidP="00103E93">
            <w:pPr>
              <w:spacing w:before="60" w:after="60"/>
              <w:jc w:val="center"/>
            </w:pPr>
            <w:r>
              <w:t>p</w:t>
            </w:r>
            <w:r w:rsidR="004478B8">
              <w:t>ratique et oral</w:t>
            </w:r>
          </w:p>
        </w:tc>
        <w:tc>
          <w:tcPr>
            <w:tcW w:w="923" w:type="dxa"/>
            <w:tcBorders>
              <w:top w:val="single" w:sz="8" w:space="0" w:color="auto"/>
              <w:bottom w:val="single" w:sz="4" w:space="0" w:color="auto"/>
            </w:tcBorders>
            <w:shd w:val="clear" w:color="auto" w:fill="CC99FF"/>
            <w:vAlign w:val="center"/>
          </w:tcPr>
          <w:p w14:paraId="3BA057D1" w14:textId="7105E4A5" w:rsidR="001B2966" w:rsidRDefault="001B2966" w:rsidP="00103E93">
            <w:pPr>
              <w:spacing w:before="60" w:after="60"/>
              <w:jc w:val="center"/>
            </w:pPr>
            <w:r>
              <w:t>7 h 30</w:t>
            </w:r>
          </w:p>
          <w:p w14:paraId="6D39762B" w14:textId="2A7FC28E" w:rsidR="00161B0E" w:rsidRPr="003622CE" w:rsidRDefault="001B2966" w:rsidP="00103E93">
            <w:pPr>
              <w:spacing w:before="60" w:after="60"/>
              <w:jc w:val="center"/>
            </w:pPr>
            <w:r>
              <w:t xml:space="preserve"> </w:t>
            </w:r>
          </w:p>
        </w:tc>
      </w:tr>
      <w:tr w:rsidR="00161B0E" w:rsidRPr="003622CE" w14:paraId="099F1FB7" w14:textId="77777777" w:rsidTr="001B2966">
        <w:tc>
          <w:tcPr>
            <w:tcW w:w="3452" w:type="dxa"/>
            <w:tcBorders>
              <w:top w:val="single" w:sz="4" w:space="0" w:color="auto"/>
              <w:bottom w:val="single" w:sz="4" w:space="0" w:color="auto"/>
            </w:tcBorders>
            <w:shd w:val="clear" w:color="auto" w:fill="99FFCC"/>
            <w:vAlign w:val="center"/>
          </w:tcPr>
          <w:p w14:paraId="521E9F4D" w14:textId="34E9B6F1" w:rsidR="00161B0E" w:rsidRPr="003622CE" w:rsidRDefault="00161B0E" w:rsidP="00103E93">
            <w:pPr>
              <w:spacing w:before="60" w:after="60"/>
              <w:rPr>
                <w:b/>
                <w:spacing w:val="-4"/>
              </w:rPr>
            </w:pPr>
            <w:r w:rsidRPr="003622CE">
              <w:rPr>
                <w:b/>
                <w:spacing w:val="-4"/>
              </w:rPr>
              <w:t xml:space="preserve">E.2 : </w:t>
            </w:r>
            <w:r w:rsidR="007507F9">
              <w:rPr>
                <w:b/>
                <w:spacing w:val="-4"/>
              </w:rPr>
              <w:t>Relation client, valorisation et animation de l’entreprise</w:t>
            </w:r>
          </w:p>
        </w:tc>
        <w:tc>
          <w:tcPr>
            <w:tcW w:w="776" w:type="dxa"/>
            <w:tcBorders>
              <w:top w:val="single" w:sz="4" w:space="0" w:color="auto"/>
              <w:bottom w:val="single" w:sz="4" w:space="0" w:color="auto"/>
            </w:tcBorders>
            <w:shd w:val="clear" w:color="auto" w:fill="99FFCC"/>
            <w:vAlign w:val="center"/>
          </w:tcPr>
          <w:p w14:paraId="7BD22EE7" w14:textId="3D1972AB" w:rsidR="00161B0E" w:rsidRPr="001B2966" w:rsidRDefault="001B2966" w:rsidP="00103E93">
            <w:pPr>
              <w:spacing w:before="60" w:after="60"/>
              <w:jc w:val="center"/>
              <w:rPr>
                <w:b/>
              </w:rPr>
            </w:pPr>
            <w:r w:rsidRPr="001B2966">
              <w:rPr>
                <w:b/>
              </w:rPr>
              <w:t>U 2</w:t>
            </w:r>
            <w:r w:rsidR="006007D2">
              <w:rPr>
                <w:b/>
              </w:rPr>
              <w:t>0</w:t>
            </w:r>
          </w:p>
        </w:tc>
        <w:tc>
          <w:tcPr>
            <w:tcW w:w="777" w:type="dxa"/>
            <w:tcBorders>
              <w:top w:val="single" w:sz="4" w:space="0" w:color="auto"/>
              <w:bottom w:val="single" w:sz="4" w:space="0" w:color="auto"/>
              <w:right w:val="single" w:sz="8" w:space="0" w:color="auto"/>
            </w:tcBorders>
            <w:shd w:val="clear" w:color="auto" w:fill="99FFCC"/>
            <w:vAlign w:val="center"/>
          </w:tcPr>
          <w:p w14:paraId="495E3D44" w14:textId="33A4E1EA" w:rsidR="00161B0E" w:rsidRPr="001B2966" w:rsidRDefault="001B2966" w:rsidP="00103E93">
            <w:pPr>
              <w:spacing w:before="60" w:after="60"/>
              <w:jc w:val="center"/>
              <w:rPr>
                <w:b/>
                <w:sz w:val="22"/>
                <w:szCs w:val="22"/>
              </w:rPr>
            </w:pPr>
            <w:r w:rsidRPr="001B2966">
              <w:rPr>
                <w:b/>
                <w:sz w:val="22"/>
                <w:szCs w:val="22"/>
              </w:rPr>
              <w:t>7</w:t>
            </w:r>
          </w:p>
        </w:tc>
        <w:tc>
          <w:tcPr>
            <w:tcW w:w="1028" w:type="dxa"/>
            <w:tcBorders>
              <w:top w:val="single" w:sz="4" w:space="0" w:color="auto"/>
              <w:left w:val="single" w:sz="8" w:space="0" w:color="auto"/>
              <w:bottom w:val="single" w:sz="4" w:space="0" w:color="auto"/>
            </w:tcBorders>
            <w:shd w:val="clear" w:color="auto" w:fill="99FFCC"/>
            <w:vAlign w:val="center"/>
          </w:tcPr>
          <w:p w14:paraId="3F614287" w14:textId="721DF11D" w:rsidR="001B2966" w:rsidRPr="003622CE" w:rsidRDefault="004478B8" w:rsidP="00103E93">
            <w:pPr>
              <w:spacing w:before="60" w:after="60"/>
              <w:jc w:val="center"/>
            </w:pPr>
            <w:r>
              <w:t>Écrit et oral</w:t>
            </w:r>
          </w:p>
        </w:tc>
        <w:tc>
          <w:tcPr>
            <w:tcW w:w="841" w:type="dxa"/>
            <w:tcBorders>
              <w:top w:val="single" w:sz="4" w:space="0" w:color="auto"/>
              <w:bottom w:val="single" w:sz="4" w:space="0" w:color="auto"/>
              <w:right w:val="single" w:sz="8" w:space="0" w:color="auto"/>
            </w:tcBorders>
            <w:shd w:val="clear" w:color="auto" w:fill="99FFCC"/>
            <w:vAlign w:val="center"/>
          </w:tcPr>
          <w:p w14:paraId="1142134E" w14:textId="3D961C16" w:rsidR="00161B0E" w:rsidRPr="003622CE" w:rsidRDefault="001B2966" w:rsidP="00103E93">
            <w:pPr>
              <w:spacing w:before="60" w:after="60"/>
              <w:jc w:val="center"/>
            </w:pPr>
            <w:r>
              <w:t>2 h 20</w:t>
            </w:r>
          </w:p>
        </w:tc>
        <w:tc>
          <w:tcPr>
            <w:tcW w:w="1216" w:type="dxa"/>
            <w:tcBorders>
              <w:top w:val="single" w:sz="4" w:space="0" w:color="auto"/>
              <w:left w:val="single" w:sz="8" w:space="0" w:color="auto"/>
              <w:bottom w:val="single" w:sz="4" w:space="0" w:color="auto"/>
            </w:tcBorders>
            <w:shd w:val="clear" w:color="auto" w:fill="99FFCC"/>
            <w:vAlign w:val="center"/>
          </w:tcPr>
          <w:p w14:paraId="2EEB5E25" w14:textId="42C03D60" w:rsidR="00161B0E" w:rsidRPr="003622CE" w:rsidRDefault="001B2966" w:rsidP="00103E93">
            <w:pPr>
              <w:spacing w:before="60" w:after="60"/>
              <w:jc w:val="center"/>
            </w:pPr>
            <w:r>
              <w:t>CCF</w:t>
            </w:r>
          </w:p>
        </w:tc>
        <w:tc>
          <w:tcPr>
            <w:tcW w:w="769" w:type="dxa"/>
            <w:tcBorders>
              <w:top w:val="single" w:sz="4" w:space="0" w:color="auto"/>
              <w:bottom w:val="single" w:sz="4" w:space="0" w:color="auto"/>
              <w:right w:val="single" w:sz="8" w:space="0" w:color="auto"/>
            </w:tcBorders>
            <w:shd w:val="clear" w:color="auto" w:fill="99FFCC"/>
            <w:vAlign w:val="center"/>
          </w:tcPr>
          <w:p w14:paraId="16877DDF" w14:textId="63FF6D5B" w:rsidR="00161B0E" w:rsidRPr="003622CE" w:rsidRDefault="001B2966" w:rsidP="00103E93">
            <w:pPr>
              <w:spacing w:before="60" w:after="60"/>
              <w:jc w:val="center"/>
            </w:pPr>
            <w:r>
              <w:t>-</w:t>
            </w:r>
          </w:p>
        </w:tc>
        <w:tc>
          <w:tcPr>
            <w:tcW w:w="1134" w:type="dxa"/>
            <w:tcBorders>
              <w:top w:val="single" w:sz="4" w:space="0" w:color="auto"/>
              <w:left w:val="single" w:sz="8" w:space="0" w:color="auto"/>
              <w:bottom w:val="single" w:sz="4" w:space="0" w:color="auto"/>
            </w:tcBorders>
            <w:shd w:val="clear" w:color="auto" w:fill="99FFCC"/>
            <w:vAlign w:val="center"/>
          </w:tcPr>
          <w:p w14:paraId="591321F6" w14:textId="77777777" w:rsidR="00161B0E" w:rsidRDefault="001B2966" w:rsidP="00103E93">
            <w:pPr>
              <w:spacing w:before="60" w:after="60"/>
              <w:jc w:val="center"/>
            </w:pPr>
            <w:r>
              <w:t xml:space="preserve">Ponctuel </w:t>
            </w:r>
          </w:p>
          <w:p w14:paraId="66F491FA" w14:textId="1134ADFE" w:rsidR="001B2966" w:rsidRPr="003622CE" w:rsidRDefault="00132990" w:rsidP="00103E93">
            <w:pPr>
              <w:spacing w:before="60" w:after="60"/>
              <w:jc w:val="center"/>
            </w:pPr>
            <w:r>
              <w:t>é</w:t>
            </w:r>
            <w:r w:rsidR="004478B8">
              <w:t>crit et oral</w:t>
            </w:r>
            <w:r w:rsidR="001B2966">
              <w:t xml:space="preserve"> </w:t>
            </w:r>
          </w:p>
        </w:tc>
        <w:tc>
          <w:tcPr>
            <w:tcW w:w="923" w:type="dxa"/>
            <w:tcBorders>
              <w:top w:val="single" w:sz="4" w:space="0" w:color="auto"/>
              <w:bottom w:val="single" w:sz="4" w:space="0" w:color="auto"/>
            </w:tcBorders>
            <w:shd w:val="clear" w:color="auto" w:fill="99FFCC"/>
            <w:vAlign w:val="center"/>
          </w:tcPr>
          <w:p w14:paraId="4F9105FA" w14:textId="6438C9BC" w:rsidR="00161B0E" w:rsidRPr="003622CE" w:rsidRDefault="001B2966" w:rsidP="00103E93">
            <w:pPr>
              <w:spacing w:before="60" w:after="60"/>
              <w:jc w:val="center"/>
            </w:pPr>
            <w:r>
              <w:t>2 h 20</w:t>
            </w:r>
          </w:p>
        </w:tc>
      </w:tr>
      <w:tr w:rsidR="00161B0E" w:rsidRPr="003622CE" w14:paraId="2BFC79FF" w14:textId="77777777" w:rsidTr="001B2966">
        <w:tc>
          <w:tcPr>
            <w:tcW w:w="3452" w:type="dxa"/>
            <w:tcBorders>
              <w:top w:val="single" w:sz="4" w:space="0" w:color="auto"/>
              <w:bottom w:val="single" w:sz="8" w:space="0" w:color="auto"/>
            </w:tcBorders>
            <w:shd w:val="clear" w:color="auto" w:fill="FABF8F"/>
            <w:vAlign w:val="center"/>
          </w:tcPr>
          <w:p w14:paraId="3890656E" w14:textId="79EF5F80" w:rsidR="00161B0E" w:rsidRPr="003622CE" w:rsidRDefault="00161B0E" w:rsidP="00103E93">
            <w:pPr>
              <w:spacing w:before="60" w:after="60"/>
              <w:rPr>
                <w:b/>
              </w:rPr>
            </w:pPr>
            <w:r w:rsidRPr="003622CE">
              <w:rPr>
                <w:b/>
              </w:rPr>
              <w:t xml:space="preserve">E.3 : </w:t>
            </w:r>
            <w:r w:rsidR="007507F9">
              <w:rPr>
                <w:b/>
              </w:rPr>
              <w:t>Vie et gestion de l’entreprise</w:t>
            </w:r>
            <w:r w:rsidRPr="003622CE">
              <w:rPr>
                <w:b/>
              </w:rPr>
              <w:t xml:space="preserve"> </w:t>
            </w:r>
          </w:p>
        </w:tc>
        <w:tc>
          <w:tcPr>
            <w:tcW w:w="776" w:type="dxa"/>
            <w:tcBorders>
              <w:top w:val="single" w:sz="4" w:space="0" w:color="auto"/>
              <w:bottom w:val="single" w:sz="8" w:space="0" w:color="auto"/>
            </w:tcBorders>
            <w:shd w:val="clear" w:color="auto" w:fill="FABF8F"/>
            <w:vAlign w:val="center"/>
          </w:tcPr>
          <w:p w14:paraId="168FFE69" w14:textId="1450ECBB" w:rsidR="00161B0E" w:rsidRPr="001B2966" w:rsidRDefault="001B2966" w:rsidP="00103E93">
            <w:pPr>
              <w:spacing w:before="60" w:after="60"/>
              <w:jc w:val="center"/>
              <w:rPr>
                <w:b/>
              </w:rPr>
            </w:pPr>
            <w:r w:rsidRPr="001B2966">
              <w:rPr>
                <w:b/>
              </w:rPr>
              <w:t>U 3</w:t>
            </w:r>
            <w:r w:rsidR="006007D2">
              <w:rPr>
                <w:b/>
              </w:rPr>
              <w:t>0</w:t>
            </w:r>
          </w:p>
        </w:tc>
        <w:tc>
          <w:tcPr>
            <w:tcW w:w="777" w:type="dxa"/>
            <w:tcBorders>
              <w:top w:val="single" w:sz="4" w:space="0" w:color="auto"/>
              <w:bottom w:val="single" w:sz="8" w:space="0" w:color="auto"/>
              <w:right w:val="single" w:sz="8" w:space="0" w:color="auto"/>
            </w:tcBorders>
            <w:shd w:val="clear" w:color="auto" w:fill="FABF8F"/>
            <w:vAlign w:val="center"/>
          </w:tcPr>
          <w:p w14:paraId="2D1FC6A1" w14:textId="0FFB4398" w:rsidR="00161B0E" w:rsidRPr="001B2966" w:rsidRDefault="007507F9" w:rsidP="00103E93">
            <w:pPr>
              <w:spacing w:before="60" w:after="60"/>
              <w:jc w:val="center"/>
              <w:rPr>
                <w:b/>
                <w:sz w:val="22"/>
                <w:szCs w:val="22"/>
              </w:rPr>
            </w:pPr>
            <w:r w:rsidRPr="001B2966">
              <w:rPr>
                <w:b/>
                <w:sz w:val="22"/>
                <w:szCs w:val="22"/>
              </w:rPr>
              <w:t>5</w:t>
            </w:r>
            <w:r w:rsidR="00161B0E" w:rsidRPr="001B2966">
              <w:rPr>
                <w:b/>
                <w:sz w:val="22"/>
                <w:szCs w:val="22"/>
              </w:rPr>
              <w:t xml:space="preserve"> </w:t>
            </w:r>
          </w:p>
        </w:tc>
        <w:tc>
          <w:tcPr>
            <w:tcW w:w="1028" w:type="dxa"/>
            <w:tcBorders>
              <w:top w:val="single" w:sz="4" w:space="0" w:color="auto"/>
              <w:left w:val="single" w:sz="8" w:space="0" w:color="auto"/>
              <w:bottom w:val="single" w:sz="8" w:space="0" w:color="auto"/>
            </w:tcBorders>
            <w:shd w:val="clear" w:color="auto" w:fill="FABF8F"/>
            <w:vAlign w:val="center"/>
          </w:tcPr>
          <w:p w14:paraId="3713E914" w14:textId="02B6C64C" w:rsidR="00161B0E" w:rsidRPr="003622CE" w:rsidRDefault="004478B8" w:rsidP="00103E93">
            <w:pPr>
              <w:spacing w:before="60" w:after="60"/>
              <w:jc w:val="center"/>
            </w:pPr>
            <w:r>
              <w:t>É</w:t>
            </w:r>
            <w:r w:rsidR="007507F9">
              <w:t>crit</w:t>
            </w:r>
          </w:p>
        </w:tc>
        <w:tc>
          <w:tcPr>
            <w:tcW w:w="841" w:type="dxa"/>
            <w:tcBorders>
              <w:top w:val="single" w:sz="4" w:space="0" w:color="auto"/>
              <w:bottom w:val="single" w:sz="8" w:space="0" w:color="auto"/>
              <w:right w:val="single" w:sz="8" w:space="0" w:color="auto"/>
            </w:tcBorders>
            <w:shd w:val="clear" w:color="auto" w:fill="FABF8F"/>
            <w:vAlign w:val="center"/>
          </w:tcPr>
          <w:p w14:paraId="11E16EE6" w14:textId="42832406" w:rsidR="00161B0E" w:rsidRPr="003622CE" w:rsidRDefault="001B2966" w:rsidP="00103E93">
            <w:pPr>
              <w:spacing w:before="60" w:after="60"/>
              <w:jc w:val="center"/>
            </w:pPr>
            <w:r>
              <w:t xml:space="preserve">3 h </w:t>
            </w:r>
            <w:r w:rsidR="007507F9">
              <w:t>00</w:t>
            </w:r>
          </w:p>
        </w:tc>
        <w:tc>
          <w:tcPr>
            <w:tcW w:w="1216" w:type="dxa"/>
            <w:tcBorders>
              <w:top w:val="single" w:sz="4" w:space="0" w:color="auto"/>
              <w:left w:val="single" w:sz="8" w:space="0" w:color="auto"/>
              <w:bottom w:val="single" w:sz="8" w:space="0" w:color="auto"/>
            </w:tcBorders>
            <w:shd w:val="clear" w:color="auto" w:fill="FABF8F"/>
            <w:vAlign w:val="center"/>
          </w:tcPr>
          <w:p w14:paraId="10681DBD" w14:textId="77777777" w:rsidR="00161B0E" w:rsidRPr="003622CE" w:rsidRDefault="00161B0E" w:rsidP="00103E93">
            <w:pPr>
              <w:spacing w:before="60" w:after="60"/>
              <w:jc w:val="center"/>
            </w:pPr>
            <w:r w:rsidRPr="003622CE">
              <w:t>CCF</w:t>
            </w:r>
          </w:p>
        </w:tc>
        <w:tc>
          <w:tcPr>
            <w:tcW w:w="769" w:type="dxa"/>
            <w:tcBorders>
              <w:top w:val="single" w:sz="4" w:space="0" w:color="auto"/>
              <w:bottom w:val="single" w:sz="8" w:space="0" w:color="auto"/>
              <w:right w:val="single" w:sz="8" w:space="0" w:color="auto"/>
            </w:tcBorders>
            <w:shd w:val="clear" w:color="auto" w:fill="FABF8F"/>
            <w:vAlign w:val="center"/>
          </w:tcPr>
          <w:p w14:paraId="05498746" w14:textId="77777777" w:rsidR="00161B0E" w:rsidRPr="003622CE" w:rsidRDefault="00161B0E" w:rsidP="00103E93">
            <w:pPr>
              <w:spacing w:before="60" w:after="60"/>
              <w:jc w:val="center"/>
            </w:pPr>
            <w:r w:rsidRPr="003622CE">
              <w:t>-</w:t>
            </w:r>
          </w:p>
        </w:tc>
        <w:tc>
          <w:tcPr>
            <w:tcW w:w="1134" w:type="dxa"/>
            <w:tcBorders>
              <w:top w:val="single" w:sz="4" w:space="0" w:color="auto"/>
              <w:left w:val="single" w:sz="8" w:space="0" w:color="auto"/>
              <w:bottom w:val="single" w:sz="8" w:space="0" w:color="auto"/>
            </w:tcBorders>
            <w:shd w:val="clear" w:color="auto" w:fill="FABF8F"/>
            <w:vAlign w:val="center"/>
          </w:tcPr>
          <w:p w14:paraId="70D730F7" w14:textId="1A972C8D" w:rsidR="00161B0E" w:rsidRPr="003622CE" w:rsidRDefault="00161B0E" w:rsidP="00103E93">
            <w:pPr>
              <w:spacing w:before="60" w:after="60"/>
              <w:jc w:val="center"/>
            </w:pPr>
            <w:r w:rsidRPr="003622CE">
              <w:t xml:space="preserve">Ponctuel </w:t>
            </w:r>
            <w:r w:rsidR="007507F9">
              <w:t>écrit</w:t>
            </w:r>
          </w:p>
        </w:tc>
        <w:tc>
          <w:tcPr>
            <w:tcW w:w="923" w:type="dxa"/>
            <w:tcBorders>
              <w:top w:val="single" w:sz="4" w:space="0" w:color="auto"/>
              <w:bottom w:val="single" w:sz="8" w:space="0" w:color="auto"/>
            </w:tcBorders>
            <w:shd w:val="clear" w:color="auto" w:fill="FABF8F"/>
            <w:vAlign w:val="center"/>
          </w:tcPr>
          <w:p w14:paraId="0A7E57D7" w14:textId="50E62EDB" w:rsidR="00161B0E" w:rsidRPr="003622CE" w:rsidRDefault="001B2966" w:rsidP="00103E93">
            <w:pPr>
              <w:spacing w:before="60" w:after="60"/>
              <w:jc w:val="center"/>
            </w:pPr>
            <w:r>
              <w:t xml:space="preserve">3 h </w:t>
            </w:r>
            <w:r w:rsidR="007507F9">
              <w:t>00</w:t>
            </w:r>
          </w:p>
        </w:tc>
      </w:tr>
      <w:tr w:rsidR="00161B0E" w:rsidRPr="003622CE" w14:paraId="426BBB3B" w14:textId="77777777" w:rsidTr="00103E93">
        <w:tc>
          <w:tcPr>
            <w:tcW w:w="10916" w:type="dxa"/>
            <w:gridSpan w:val="9"/>
            <w:tcBorders>
              <w:top w:val="single" w:sz="8" w:space="0" w:color="auto"/>
              <w:bottom w:val="single" w:sz="8" w:space="0" w:color="auto"/>
            </w:tcBorders>
            <w:shd w:val="clear" w:color="auto" w:fill="D9D9D9" w:themeFill="background1" w:themeFillShade="D9"/>
            <w:vAlign w:val="center"/>
          </w:tcPr>
          <w:p w14:paraId="0FE0E988" w14:textId="77777777" w:rsidR="00161B0E" w:rsidRPr="00BD1C2F" w:rsidRDefault="00161B0E" w:rsidP="00103E93">
            <w:pPr>
              <w:spacing w:before="60" w:after="60"/>
              <w:jc w:val="center"/>
              <w:rPr>
                <w:b/>
              </w:rPr>
            </w:pPr>
            <w:r w:rsidRPr="00BD1C2F">
              <w:rPr>
                <w:b/>
              </w:rPr>
              <w:t>DOMAINE CONNAISSANCES GÉNÉRALES</w:t>
            </w:r>
          </w:p>
        </w:tc>
      </w:tr>
      <w:tr w:rsidR="00161B0E" w:rsidRPr="003622CE" w14:paraId="74F9C5C2" w14:textId="77777777" w:rsidTr="00BD1C2F">
        <w:trPr>
          <w:trHeight w:val="503"/>
        </w:trPr>
        <w:tc>
          <w:tcPr>
            <w:tcW w:w="3452" w:type="dxa"/>
            <w:vAlign w:val="center"/>
          </w:tcPr>
          <w:p w14:paraId="089AEF83" w14:textId="61B1CB41" w:rsidR="00161B0E" w:rsidRPr="003622CE" w:rsidRDefault="001B2966" w:rsidP="00BD1C2F">
            <w:pPr>
              <w:spacing w:before="60" w:after="60"/>
              <w:rPr>
                <w:b/>
              </w:rPr>
            </w:pPr>
            <w:r>
              <w:rPr>
                <w:b/>
              </w:rPr>
              <w:t>E.4</w:t>
            </w:r>
            <w:r w:rsidR="00161B0E">
              <w:rPr>
                <w:b/>
              </w:rPr>
              <w:t xml:space="preserve"> : Expression</w:t>
            </w:r>
            <w:r w:rsidR="00BD1C2F">
              <w:rPr>
                <w:b/>
              </w:rPr>
              <w:t xml:space="preserve"> et connaissance du monde</w:t>
            </w:r>
            <w:r w:rsidR="00161B0E">
              <w:rPr>
                <w:b/>
              </w:rPr>
              <w:br/>
            </w:r>
          </w:p>
        </w:tc>
        <w:tc>
          <w:tcPr>
            <w:tcW w:w="776" w:type="dxa"/>
            <w:vAlign w:val="center"/>
          </w:tcPr>
          <w:p w14:paraId="3AE31FAD" w14:textId="7F9676E8" w:rsidR="00161B0E" w:rsidRPr="003622CE" w:rsidRDefault="00BD1C2F" w:rsidP="00103E93">
            <w:pPr>
              <w:spacing w:before="60" w:after="60"/>
              <w:jc w:val="center"/>
              <w:rPr>
                <w:b/>
              </w:rPr>
            </w:pPr>
            <w:r>
              <w:rPr>
                <w:b/>
              </w:rPr>
              <w:t>U</w:t>
            </w:r>
            <w:r w:rsidR="001B2966">
              <w:rPr>
                <w:b/>
              </w:rPr>
              <w:t xml:space="preserve"> 4</w:t>
            </w:r>
            <w:r w:rsidR="006007D2">
              <w:rPr>
                <w:b/>
              </w:rPr>
              <w:t>0</w:t>
            </w:r>
          </w:p>
        </w:tc>
        <w:tc>
          <w:tcPr>
            <w:tcW w:w="777" w:type="dxa"/>
            <w:tcBorders>
              <w:right w:val="single" w:sz="8" w:space="0" w:color="auto"/>
            </w:tcBorders>
            <w:vAlign w:val="center"/>
          </w:tcPr>
          <w:p w14:paraId="3642F455" w14:textId="77777777" w:rsidR="00161B0E" w:rsidRPr="003622CE" w:rsidRDefault="00161B0E" w:rsidP="00103E93">
            <w:pPr>
              <w:spacing w:before="60" w:after="60"/>
              <w:jc w:val="center"/>
              <w:rPr>
                <w:b/>
              </w:rPr>
            </w:pPr>
            <w:r w:rsidRPr="003622CE">
              <w:rPr>
                <w:b/>
              </w:rPr>
              <w:t>3</w:t>
            </w:r>
          </w:p>
        </w:tc>
        <w:tc>
          <w:tcPr>
            <w:tcW w:w="1028" w:type="dxa"/>
            <w:tcBorders>
              <w:top w:val="single" w:sz="4" w:space="0" w:color="auto"/>
              <w:left w:val="single" w:sz="8" w:space="0" w:color="auto"/>
              <w:bottom w:val="single" w:sz="4" w:space="0" w:color="auto"/>
            </w:tcBorders>
            <w:vAlign w:val="center"/>
          </w:tcPr>
          <w:p w14:paraId="41A43B78" w14:textId="77777777" w:rsidR="00161B0E" w:rsidRPr="003622CE" w:rsidRDefault="00161B0E" w:rsidP="00103E93">
            <w:pPr>
              <w:spacing w:before="60" w:after="60"/>
              <w:jc w:val="center"/>
            </w:pPr>
            <w:r w:rsidRPr="003622CE">
              <w:t>Ponctuel écrit</w:t>
            </w:r>
          </w:p>
        </w:tc>
        <w:tc>
          <w:tcPr>
            <w:tcW w:w="841" w:type="dxa"/>
            <w:tcBorders>
              <w:top w:val="single" w:sz="4" w:space="0" w:color="auto"/>
              <w:bottom w:val="single" w:sz="4" w:space="0" w:color="auto"/>
              <w:right w:val="single" w:sz="8" w:space="0" w:color="auto"/>
            </w:tcBorders>
            <w:vAlign w:val="center"/>
          </w:tcPr>
          <w:p w14:paraId="548A3539" w14:textId="77777777" w:rsidR="00161B0E" w:rsidRPr="003622CE" w:rsidRDefault="00161B0E" w:rsidP="00103E93">
            <w:pPr>
              <w:spacing w:before="60" w:after="60"/>
              <w:jc w:val="center"/>
            </w:pPr>
            <w:r w:rsidRPr="003622CE">
              <w:t>3 h 00</w:t>
            </w:r>
          </w:p>
        </w:tc>
        <w:tc>
          <w:tcPr>
            <w:tcW w:w="1216" w:type="dxa"/>
            <w:tcBorders>
              <w:top w:val="single" w:sz="4" w:space="0" w:color="auto"/>
              <w:left w:val="single" w:sz="8" w:space="0" w:color="auto"/>
              <w:bottom w:val="single" w:sz="4" w:space="0" w:color="auto"/>
            </w:tcBorders>
            <w:vAlign w:val="center"/>
          </w:tcPr>
          <w:p w14:paraId="5528A240" w14:textId="77777777" w:rsidR="00161B0E" w:rsidRPr="003622CE" w:rsidRDefault="00161B0E" w:rsidP="00103E93">
            <w:pPr>
              <w:spacing w:before="60" w:after="60"/>
              <w:jc w:val="center"/>
            </w:pPr>
            <w:r w:rsidRPr="003622CE">
              <w:t>CCF</w:t>
            </w:r>
          </w:p>
        </w:tc>
        <w:tc>
          <w:tcPr>
            <w:tcW w:w="769" w:type="dxa"/>
            <w:tcBorders>
              <w:top w:val="single" w:sz="4" w:space="0" w:color="auto"/>
              <w:bottom w:val="single" w:sz="4" w:space="0" w:color="auto"/>
              <w:right w:val="single" w:sz="8" w:space="0" w:color="auto"/>
            </w:tcBorders>
            <w:vAlign w:val="center"/>
          </w:tcPr>
          <w:p w14:paraId="12E5433A" w14:textId="77777777" w:rsidR="00161B0E" w:rsidRPr="003622CE" w:rsidRDefault="00161B0E" w:rsidP="00103E93">
            <w:pPr>
              <w:spacing w:before="60" w:after="60"/>
              <w:jc w:val="center"/>
            </w:pPr>
            <w:r w:rsidRPr="003622CE">
              <w:t>-</w:t>
            </w:r>
          </w:p>
        </w:tc>
        <w:tc>
          <w:tcPr>
            <w:tcW w:w="1134" w:type="dxa"/>
            <w:tcBorders>
              <w:left w:val="single" w:sz="8" w:space="0" w:color="auto"/>
            </w:tcBorders>
            <w:vAlign w:val="center"/>
          </w:tcPr>
          <w:p w14:paraId="0050B09C" w14:textId="77777777" w:rsidR="00161B0E" w:rsidRPr="003622CE" w:rsidRDefault="00161B0E" w:rsidP="00103E93">
            <w:pPr>
              <w:spacing w:before="60" w:after="60"/>
              <w:jc w:val="center"/>
            </w:pPr>
            <w:r w:rsidRPr="003622CE">
              <w:t>Ponctuel écrit</w:t>
            </w:r>
          </w:p>
        </w:tc>
        <w:tc>
          <w:tcPr>
            <w:tcW w:w="923" w:type="dxa"/>
            <w:vAlign w:val="center"/>
          </w:tcPr>
          <w:p w14:paraId="32940E6A" w14:textId="77777777" w:rsidR="00161B0E" w:rsidRPr="003622CE" w:rsidRDefault="00161B0E" w:rsidP="00103E93">
            <w:pPr>
              <w:spacing w:before="60" w:after="60"/>
              <w:jc w:val="center"/>
            </w:pPr>
            <w:r w:rsidRPr="003622CE">
              <w:t>3 h 00</w:t>
            </w:r>
          </w:p>
        </w:tc>
      </w:tr>
      <w:tr w:rsidR="00161B0E" w:rsidRPr="003622CE" w14:paraId="5CE8F93B" w14:textId="77777777" w:rsidTr="00BD1C2F">
        <w:trPr>
          <w:trHeight w:val="503"/>
        </w:trPr>
        <w:tc>
          <w:tcPr>
            <w:tcW w:w="3452" w:type="dxa"/>
            <w:vAlign w:val="center"/>
          </w:tcPr>
          <w:p w14:paraId="2D24961E" w14:textId="3C480E61" w:rsidR="00161B0E" w:rsidRPr="003622CE" w:rsidRDefault="00161B0E" w:rsidP="00103E93">
            <w:pPr>
              <w:spacing w:before="60" w:after="60"/>
              <w:rPr>
                <w:b/>
              </w:rPr>
            </w:pPr>
            <w:r w:rsidRPr="003622CE">
              <w:rPr>
                <w:b/>
              </w:rPr>
              <w:t>E.</w:t>
            </w:r>
            <w:r w:rsidR="001B2966">
              <w:rPr>
                <w:b/>
              </w:rPr>
              <w:t>5</w:t>
            </w:r>
            <w:r w:rsidRPr="003622CE">
              <w:rPr>
                <w:b/>
              </w:rPr>
              <w:t xml:space="preserve"> : Langue vivante</w:t>
            </w:r>
            <w:r>
              <w:rPr>
                <w:b/>
              </w:rPr>
              <w:t xml:space="preserve"> </w:t>
            </w:r>
          </w:p>
        </w:tc>
        <w:tc>
          <w:tcPr>
            <w:tcW w:w="776" w:type="dxa"/>
            <w:vAlign w:val="center"/>
          </w:tcPr>
          <w:p w14:paraId="6F9FD370" w14:textId="4A5C8C3B" w:rsidR="00161B0E" w:rsidRPr="003622CE" w:rsidRDefault="00BD1C2F" w:rsidP="00103E93">
            <w:pPr>
              <w:spacing w:before="60" w:after="60"/>
              <w:jc w:val="center"/>
              <w:rPr>
                <w:b/>
              </w:rPr>
            </w:pPr>
            <w:r>
              <w:rPr>
                <w:b/>
              </w:rPr>
              <w:t>U</w:t>
            </w:r>
            <w:r w:rsidR="001B2966">
              <w:rPr>
                <w:b/>
              </w:rPr>
              <w:t xml:space="preserve"> 5</w:t>
            </w:r>
            <w:r w:rsidR="006007D2">
              <w:rPr>
                <w:b/>
              </w:rPr>
              <w:t>0</w:t>
            </w:r>
          </w:p>
        </w:tc>
        <w:tc>
          <w:tcPr>
            <w:tcW w:w="777" w:type="dxa"/>
            <w:tcBorders>
              <w:right w:val="single" w:sz="8" w:space="0" w:color="auto"/>
            </w:tcBorders>
            <w:vAlign w:val="center"/>
          </w:tcPr>
          <w:p w14:paraId="617F6805" w14:textId="77777777" w:rsidR="00161B0E" w:rsidRPr="003622CE" w:rsidRDefault="00161B0E" w:rsidP="00103E93">
            <w:pPr>
              <w:spacing w:before="60" w:after="60"/>
              <w:jc w:val="center"/>
              <w:rPr>
                <w:b/>
              </w:rPr>
            </w:pPr>
            <w:r w:rsidRPr="003622CE">
              <w:rPr>
                <w:b/>
              </w:rPr>
              <w:t>1</w:t>
            </w:r>
          </w:p>
        </w:tc>
        <w:tc>
          <w:tcPr>
            <w:tcW w:w="1028" w:type="dxa"/>
            <w:tcBorders>
              <w:top w:val="single" w:sz="4" w:space="0" w:color="auto"/>
              <w:left w:val="single" w:sz="8" w:space="0" w:color="auto"/>
              <w:bottom w:val="single" w:sz="12" w:space="0" w:color="auto"/>
            </w:tcBorders>
            <w:vAlign w:val="center"/>
          </w:tcPr>
          <w:p w14:paraId="6FC67D3A" w14:textId="77777777" w:rsidR="00161B0E" w:rsidRPr="003622CE" w:rsidRDefault="00161B0E" w:rsidP="00103E93">
            <w:pPr>
              <w:spacing w:before="60" w:after="60"/>
              <w:jc w:val="center"/>
            </w:pPr>
            <w:r w:rsidRPr="003622CE">
              <w:t>CCF</w:t>
            </w:r>
          </w:p>
        </w:tc>
        <w:tc>
          <w:tcPr>
            <w:tcW w:w="841" w:type="dxa"/>
            <w:tcBorders>
              <w:top w:val="single" w:sz="4" w:space="0" w:color="auto"/>
              <w:bottom w:val="single" w:sz="12" w:space="0" w:color="auto"/>
              <w:right w:val="single" w:sz="8" w:space="0" w:color="auto"/>
            </w:tcBorders>
            <w:vAlign w:val="center"/>
          </w:tcPr>
          <w:p w14:paraId="2CBF0C1D" w14:textId="77777777" w:rsidR="00161B0E" w:rsidRPr="003622CE" w:rsidRDefault="00161B0E" w:rsidP="00103E93">
            <w:pPr>
              <w:spacing w:before="60" w:after="60"/>
              <w:jc w:val="center"/>
            </w:pPr>
            <w:r w:rsidRPr="003622CE">
              <w:t>-</w:t>
            </w:r>
          </w:p>
        </w:tc>
        <w:tc>
          <w:tcPr>
            <w:tcW w:w="1216" w:type="dxa"/>
            <w:tcBorders>
              <w:top w:val="single" w:sz="4" w:space="0" w:color="auto"/>
              <w:left w:val="single" w:sz="8" w:space="0" w:color="auto"/>
              <w:bottom w:val="single" w:sz="12" w:space="0" w:color="auto"/>
            </w:tcBorders>
            <w:vAlign w:val="center"/>
          </w:tcPr>
          <w:p w14:paraId="384079B2" w14:textId="77777777" w:rsidR="00161B0E" w:rsidRPr="003622CE" w:rsidRDefault="00161B0E" w:rsidP="00103E93">
            <w:pPr>
              <w:spacing w:before="60" w:after="60"/>
              <w:jc w:val="center"/>
            </w:pPr>
            <w:r w:rsidRPr="003622CE">
              <w:t>CCF</w:t>
            </w:r>
          </w:p>
        </w:tc>
        <w:tc>
          <w:tcPr>
            <w:tcW w:w="769" w:type="dxa"/>
            <w:tcBorders>
              <w:top w:val="single" w:sz="4" w:space="0" w:color="auto"/>
              <w:bottom w:val="single" w:sz="12" w:space="0" w:color="auto"/>
              <w:right w:val="single" w:sz="8" w:space="0" w:color="auto"/>
            </w:tcBorders>
            <w:vAlign w:val="center"/>
          </w:tcPr>
          <w:p w14:paraId="1C896E3E" w14:textId="77777777" w:rsidR="00161B0E" w:rsidRPr="003622CE" w:rsidRDefault="00161B0E" w:rsidP="00103E93">
            <w:pPr>
              <w:spacing w:before="60" w:after="60"/>
              <w:jc w:val="center"/>
            </w:pPr>
            <w:r w:rsidRPr="003622CE">
              <w:t>-</w:t>
            </w:r>
          </w:p>
        </w:tc>
        <w:tc>
          <w:tcPr>
            <w:tcW w:w="1134" w:type="dxa"/>
            <w:tcBorders>
              <w:left w:val="single" w:sz="8" w:space="0" w:color="auto"/>
            </w:tcBorders>
            <w:vAlign w:val="center"/>
          </w:tcPr>
          <w:p w14:paraId="5F570C6D" w14:textId="77777777" w:rsidR="00161B0E" w:rsidRPr="003622CE" w:rsidRDefault="00161B0E" w:rsidP="00103E93">
            <w:pPr>
              <w:spacing w:before="60" w:after="60"/>
              <w:jc w:val="center"/>
            </w:pPr>
            <w:r w:rsidRPr="003622CE">
              <w:t>Ponctuel oral</w:t>
            </w:r>
          </w:p>
        </w:tc>
        <w:tc>
          <w:tcPr>
            <w:tcW w:w="923" w:type="dxa"/>
            <w:vAlign w:val="center"/>
          </w:tcPr>
          <w:p w14:paraId="29848B83" w14:textId="5CC6918A" w:rsidR="00161B0E" w:rsidRPr="003622CE" w:rsidRDefault="00161B0E" w:rsidP="00615617">
            <w:pPr>
              <w:spacing w:before="60" w:after="60"/>
              <w:jc w:val="center"/>
            </w:pPr>
            <w:r>
              <w:t>20 min</w:t>
            </w:r>
            <w:r w:rsidRPr="00DF2B22">
              <w:rPr>
                <w:vertAlign w:val="superscript"/>
              </w:rPr>
              <w:t>(</w:t>
            </w:r>
            <w:r w:rsidR="00615617">
              <w:rPr>
                <w:vertAlign w:val="superscript"/>
              </w:rPr>
              <w:t>1</w:t>
            </w:r>
            <w:r w:rsidRPr="00DF2B22">
              <w:rPr>
                <w:vertAlign w:val="superscript"/>
              </w:rPr>
              <w:t>)</w:t>
            </w:r>
          </w:p>
        </w:tc>
      </w:tr>
    </w:tbl>
    <w:p w14:paraId="70AE21B3" w14:textId="77777777" w:rsidR="00161B0E" w:rsidRDefault="00161B0E" w:rsidP="00161B0E"/>
    <w:p w14:paraId="634FC4FD" w14:textId="77777777" w:rsidR="00161B0E" w:rsidRPr="00F666E1" w:rsidRDefault="00161B0E" w:rsidP="00161B0E"/>
    <w:p w14:paraId="22006E79" w14:textId="2380C627" w:rsidR="00161B0E" w:rsidRDefault="00161B0E" w:rsidP="00E5336F">
      <w:pPr>
        <w:pStyle w:val="Paragraphedeliste"/>
        <w:numPr>
          <w:ilvl w:val="0"/>
          <w:numId w:val="104"/>
        </w:numPr>
        <w:tabs>
          <w:tab w:val="left" w:pos="405"/>
        </w:tabs>
        <w:spacing w:before="120"/>
        <w:ind w:left="426" w:right="135" w:hanging="426"/>
        <w:contextualSpacing w:val="0"/>
      </w:pPr>
      <w:r>
        <w:t>Le candidat choisit l’une des 4 langues vivantes suivantes : anglais, allemand, italien, espagnol.</w:t>
      </w:r>
    </w:p>
    <w:p w14:paraId="059AD03B" w14:textId="77777777" w:rsidR="00161B0E" w:rsidRDefault="00161B0E" w:rsidP="00161B0E">
      <w:pPr>
        <w:spacing w:before="120"/>
      </w:pPr>
    </w:p>
    <w:p w14:paraId="23960745" w14:textId="1A73E9D4" w:rsidR="008A43CF" w:rsidRDefault="008A43CF" w:rsidP="00304F89">
      <w:pPr>
        <w:rPr>
          <w:rFonts w:ascii="Arial" w:hAnsi="Arial"/>
        </w:rPr>
      </w:pPr>
    </w:p>
    <w:p w14:paraId="6BDE36BD" w14:textId="77777777" w:rsidR="008A43CF" w:rsidRDefault="008A43CF">
      <w:pPr>
        <w:rPr>
          <w:rFonts w:ascii="Arial" w:hAnsi="Arial"/>
        </w:rPr>
      </w:pPr>
      <w:r>
        <w:rPr>
          <w:rFonts w:ascii="Arial" w:hAnsi="Arial"/>
        </w:rPr>
        <w:br w:type="page"/>
      </w:r>
    </w:p>
    <w:p w14:paraId="4B69D37A" w14:textId="6465B244" w:rsidR="008A43CF" w:rsidRDefault="008A43CF" w:rsidP="008A43CF">
      <w:pPr>
        <w:jc w:val="center"/>
        <w:rPr>
          <w:rFonts w:ascii="Arial" w:hAnsi="Arial" w:cs="Arial"/>
          <w:b/>
          <w:sz w:val="16"/>
          <w:szCs w:val="16"/>
        </w:rPr>
      </w:pPr>
      <w:r w:rsidRPr="00494B43">
        <w:rPr>
          <w:rFonts w:ascii="Arial" w:hAnsi="Arial" w:cs="Arial"/>
          <w:b/>
          <w:sz w:val="16"/>
          <w:szCs w:val="16"/>
        </w:rPr>
        <w:lastRenderedPageBreak/>
        <w:t>ANNEXE I</w:t>
      </w:r>
      <w:r>
        <w:rPr>
          <w:rFonts w:ascii="Arial" w:hAnsi="Arial" w:cs="Arial"/>
          <w:b/>
          <w:sz w:val="16"/>
          <w:szCs w:val="16"/>
        </w:rPr>
        <w:t>II c</w:t>
      </w:r>
    </w:p>
    <w:p w14:paraId="24B32009" w14:textId="35E2DB38" w:rsidR="008A43CF" w:rsidRPr="00494B43" w:rsidRDefault="008A43CF" w:rsidP="008A43CF">
      <w:pPr>
        <w:jc w:val="center"/>
        <w:rPr>
          <w:rFonts w:ascii="Arial" w:hAnsi="Arial" w:cs="Arial"/>
          <w:b/>
          <w:sz w:val="16"/>
          <w:szCs w:val="16"/>
        </w:rPr>
      </w:pPr>
      <w:r>
        <w:rPr>
          <w:rFonts w:ascii="Arial" w:hAnsi="Arial" w:cs="Arial"/>
          <w:b/>
          <w:sz w:val="16"/>
          <w:szCs w:val="16"/>
        </w:rPr>
        <w:t>Définition des épreuves</w:t>
      </w:r>
    </w:p>
    <w:p w14:paraId="06E0B345" w14:textId="77777777" w:rsidR="008A43CF" w:rsidRPr="00494B43" w:rsidRDefault="008A43CF" w:rsidP="008A43CF">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69FC9884" w14:textId="524347F9" w:rsidR="00217723" w:rsidRDefault="00217723" w:rsidP="00304F89">
      <w:pPr>
        <w:rPr>
          <w:rFonts w:ascii="Arial" w:hAnsi="Arial"/>
        </w:rPr>
      </w:pPr>
    </w:p>
    <w:p w14:paraId="02306E39" w14:textId="667F686F" w:rsidR="00213F84" w:rsidRPr="00213F84" w:rsidRDefault="00213F84" w:rsidP="00213F84">
      <w:pPr>
        <w:tabs>
          <w:tab w:val="left" w:pos="990"/>
        </w:tabs>
        <w:jc w:val="center"/>
        <w:rPr>
          <w:rFonts w:ascii="Arial" w:hAnsi="Arial" w:cs="Arial"/>
          <w:szCs w:val="22"/>
        </w:rPr>
      </w:pPr>
    </w:p>
    <w:p w14:paraId="17013E13" w14:textId="77777777" w:rsidR="00213F84" w:rsidRPr="00213F84" w:rsidRDefault="00213F84" w:rsidP="00213F84">
      <w:pPr>
        <w:tabs>
          <w:tab w:val="left" w:pos="990"/>
        </w:tabs>
        <w:jc w:val="center"/>
        <w:rPr>
          <w:rFonts w:ascii="Arial" w:hAnsi="Arial" w:cs="Arial"/>
          <w:szCs w:val="22"/>
        </w:rPr>
      </w:pPr>
    </w:p>
    <w:p w14:paraId="25B72FAE" w14:textId="00A985F2" w:rsidR="00213F84" w:rsidRDefault="00213F84" w:rsidP="00213F84">
      <w:pPr>
        <w:pStyle w:val="Titre1"/>
        <w:pBdr>
          <w:top w:val="single" w:sz="4" w:space="1" w:color="auto"/>
          <w:left w:val="single" w:sz="4" w:space="4" w:color="auto"/>
          <w:bottom w:val="single" w:sz="4" w:space="1" w:color="auto"/>
          <w:right w:val="single" w:sz="4" w:space="4" w:color="auto"/>
        </w:pBdr>
        <w:spacing w:before="0"/>
        <w:jc w:val="center"/>
      </w:pPr>
      <w:r>
        <w:t>E1</w:t>
      </w:r>
      <w:r w:rsidR="008C3C25">
        <w:t xml:space="preserve"> – U10</w:t>
      </w:r>
      <w:r>
        <w:t> : PRESTATIONS DE BEAUTÉ ET DE BIEN-ÊTRE VISAGE ET CORPS</w:t>
      </w:r>
    </w:p>
    <w:p w14:paraId="7FACE958" w14:textId="77777777" w:rsidR="00213F84" w:rsidRPr="009B4FB2" w:rsidRDefault="00213F84" w:rsidP="00213F84"/>
    <w:p w14:paraId="2780CB95" w14:textId="7FE614CE" w:rsidR="00213F84" w:rsidRPr="0022072C" w:rsidRDefault="004478B8" w:rsidP="00213F8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É</w:t>
      </w:r>
      <w:r w:rsidR="00213F84" w:rsidRPr="0022072C">
        <w:rPr>
          <w:rFonts w:ascii="Arial" w:hAnsi="Arial" w:cs="Arial"/>
          <w:b/>
        </w:rPr>
        <w:t>preuve écrite, pratique et orale</w:t>
      </w:r>
    </w:p>
    <w:p w14:paraId="130EDB4A" w14:textId="77777777" w:rsidR="00213F84" w:rsidRPr="0022072C" w:rsidRDefault="00213F84" w:rsidP="00213F84">
      <w:pPr>
        <w:pBdr>
          <w:top w:val="single" w:sz="4" w:space="1" w:color="auto"/>
          <w:left w:val="single" w:sz="4" w:space="4" w:color="auto"/>
          <w:bottom w:val="single" w:sz="4" w:space="1" w:color="auto"/>
          <w:right w:val="single" w:sz="4" w:space="4" w:color="auto"/>
        </w:pBdr>
        <w:jc w:val="center"/>
        <w:rPr>
          <w:rFonts w:ascii="Arial" w:hAnsi="Arial" w:cs="Arial"/>
          <w:b/>
        </w:rPr>
      </w:pPr>
      <w:r w:rsidRPr="0022072C">
        <w:rPr>
          <w:rFonts w:ascii="Arial" w:hAnsi="Arial" w:cs="Arial"/>
          <w:b/>
        </w:rPr>
        <w:t>Coefficient : 13 - Durée : 7 h 30</w:t>
      </w:r>
    </w:p>
    <w:p w14:paraId="3BFF5649" w14:textId="77777777" w:rsidR="00213F84" w:rsidRDefault="00213F84" w:rsidP="00213F84">
      <w:pPr>
        <w:rPr>
          <w:rFonts w:ascii="Arial" w:hAnsi="Arial" w:cs="Arial"/>
        </w:rPr>
      </w:pPr>
    </w:p>
    <w:p w14:paraId="4D9E1565" w14:textId="77777777" w:rsidR="00213F84" w:rsidRPr="000F3654" w:rsidRDefault="00213F84" w:rsidP="00E5336F">
      <w:pPr>
        <w:numPr>
          <w:ilvl w:val="0"/>
          <w:numId w:val="110"/>
        </w:numPr>
        <w:jc w:val="both"/>
        <w:rPr>
          <w:rFonts w:ascii="Arial" w:hAnsi="Arial"/>
          <w:b/>
          <w:bCs/>
          <w:u w:val="single"/>
        </w:rPr>
      </w:pPr>
      <w:r w:rsidRPr="000F3654">
        <w:rPr>
          <w:rFonts w:ascii="Arial" w:hAnsi="Arial"/>
          <w:b/>
          <w:bCs/>
          <w:u w:val="single"/>
        </w:rPr>
        <w:t>Objectif de l’épreuve</w:t>
      </w:r>
    </w:p>
    <w:p w14:paraId="44A7AC97" w14:textId="77777777" w:rsidR="00213F84" w:rsidRPr="000F3654" w:rsidRDefault="00213F84" w:rsidP="00213F84">
      <w:pPr>
        <w:jc w:val="both"/>
        <w:rPr>
          <w:rFonts w:ascii="Arial" w:hAnsi="Arial"/>
          <w:b/>
          <w:bCs/>
          <w:u w:val="single"/>
        </w:rPr>
      </w:pPr>
    </w:p>
    <w:p w14:paraId="6F950215" w14:textId="77777777" w:rsidR="00213F84" w:rsidRPr="000F3654" w:rsidRDefault="00213F84" w:rsidP="00213F84">
      <w:pPr>
        <w:jc w:val="both"/>
        <w:rPr>
          <w:rFonts w:ascii="Arial" w:hAnsi="Arial" w:cs="Arial"/>
        </w:rPr>
      </w:pPr>
      <w:r w:rsidRPr="000F3654">
        <w:rPr>
          <w:rFonts w:ascii="Arial" w:hAnsi="Arial" w:cs="Arial"/>
        </w:rPr>
        <w:t>Cette épreuve a pour but de vérifier la maîtrise des compétences professionnelles du candidat, ses attitudes professionnelles dans les situations de mise en œuvre de techniques esthétiques de soins du visage et du corps.</w:t>
      </w:r>
    </w:p>
    <w:p w14:paraId="427DC8AE" w14:textId="77777777" w:rsidR="00213F84" w:rsidRPr="000F3654" w:rsidRDefault="00213F84" w:rsidP="00213F84">
      <w:pPr>
        <w:rPr>
          <w:rFonts w:ascii="Arial" w:hAnsi="Arial" w:cs="Arial"/>
        </w:rPr>
      </w:pPr>
    </w:p>
    <w:p w14:paraId="6E888829" w14:textId="77777777" w:rsidR="00213F84" w:rsidRPr="000F3654" w:rsidRDefault="00213F84" w:rsidP="00E5336F">
      <w:pPr>
        <w:numPr>
          <w:ilvl w:val="0"/>
          <w:numId w:val="110"/>
        </w:numPr>
        <w:jc w:val="both"/>
        <w:rPr>
          <w:rFonts w:ascii="Arial" w:hAnsi="Arial"/>
          <w:b/>
          <w:bCs/>
          <w:u w:val="single"/>
        </w:rPr>
      </w:pPr>
      <w:r w:rsidRPr="000F3654">
        <w:rPr>
          <w:rFonts w:ascii="Arial" w:hAnsi="Arial"/>
          <w:b/>
          <w:bCs/>
          <w:u w:val="single"/>
        </w:rPr>
        <w:t>Compétences évaluées</w:t>
      </w:r>
    </w:p>
    <w:p w14:paraId="06DC7BA4" w14:textId="77777777" w:rsidR="00213F84" w:rsidRPr="000F3654" w:rsidRDefault="00213F84" w:rsidP="00213F84">
      <w:pPr>
        <w:rPr>
          <w:rFonts w:ascii="Arial" w:hAnsi="Arial" w:cs="Arial"/>
        </w:rPr>
      </w:pPr>
    </w:p>
    <w:p w14:paraId="53800809" w14:textId="77777777" w:rsidR="00213F84" w:rsidRPr="000F3654" w:rsidRDefault="00213F84" w:rsidP="00213F84">
      <w:pPr>
        <w:jc w:val="both"/>
        <w:rPr>
          <w:rFonts w:ascii="Arial" w:hAnsi="Arial" w:cs="Arial"/>
        </w:rPr>
      </w:pPr>
      <w:r w:rsidRPr="000F3654">
        <w:rPr>
          <w:rFonts w:ascii="Arial" w:hAnsi="Arial" w:cs="Arial"/>
        </w:rPr>
        <w:t>L’épreuve doit évaluer la maîtrise des compétences professionnelles du pôle 1 et les savoirs associés qui leurs sont rattachés.</w:t>
      </w:r>
    </w:p>
    <w:p w14:paraId="71C129B8" w14:textId="77777777" w:rsidR="00213F84" w:rsidRPr="00AA41D9" w:rsidRDefault="00213F84" w:rsidP="00213F84">
      <w:pPr>
        <w:spacing w:after="160" w:line="259" w:lineRule="auto"/>
        <w:ind w:left="720"/>
        <w:contextualSpacing/>
        <w:rPr>
          <w:rFonts w:asciiTheme="minorHAnsi" w:eastAsiaTheme="minorHAnsi" w:hAnsiTheme="minorHAnsi" w:cstheme="minorBidi"/>
          <w:sz w:val="22"/>
          <w:szCs w:val="22"/>
          <w:lang w:eastAsia="en-US"/>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821"/>
        <w:gridCol w:w="3522"/>
        <w:gridCol w:w="2268"/>
      </w:tblGrid>
      <w:tr w:rsidR="00213F84" w:rsidRPr="00BC2A37" w14:paraId="38319EFA" w14:textId="77777777" w:rsidTr="00912409">
        <w:tc>
          <w:tcPr>
            <w:tcW w:w="2745" w:type="dxa"/>
            <w:vMerge w:val="restart"/>
            <w:shd w:val="clear" w:color="auto" w:fill="CC99FF"/>
            <w:vAlign w:val="center"/>
          </w:tcPr>
          <w:p w14:paraId="1A6A59A1" w14:textId="77777777" w:rsidR="00213F84" w:rsidRPr="00BC2A37" w:rsidRDefault="00213F84" w:rsidP="00912409">
            <w:pPr>
              <w:ind w:right="142"/>
              <w:jc w:val="center"/>
              <w:rPr>
                <w:rFonts w:ascii="Arial" w:hAnsi="Arial" w:cs="Arial"/>
                <w:b/>
              </w:rPr>
            </w:pPr>
            <w:r w:rsidRPr="00BC2A37">
              <w:rPr>
                <w:rFonts w:ascii="Arial" w:hAnsi="Arial" w:cs="Arial"/>
                <w:b/>
              </w:rPr>
              <w:t>PÔLE 1</w:t>
            </w:r>
          </w:p>
          <w:p w14:paraId="7CFD2A9C" w14:textId="77777777" w:rsidR="00213F84" w:rsidRPr="00BC2A37" w:rsidRDefault="00213F84" w:rsidP="00912409">
            <w:pPr>
              <w:ind w:right="142"/>
              <w:jc w:val="center"/>
              <w:rPr>
                <w:rFonts w:ascii="Arial" w:hAnsi="Arial" w:cs="Arial"/>
                <w:b/>
              </w:rPr>
            </w:pPr>
            <w:r w:rsidRPr="00BC2A37">
              <w:rPr>
                <w:rFonts w:ascii="Arial" w:hAnsi="Arial" w:cs="Arial"/>
                <w:b/>
              </w:rPr>
              <w:t>PRESTATIONS DE BEAUTÉ ET DE BIEN-ÊTRE</w:t>
            </w:r>
          </w:p>
          <w:p w14:paraId="17589A8F" w14:textId="77777777" w:rsidR="00213F84" w:rsidRPr="00BC2A37" w:rsidRDefault="00213F84" w:rsidP="00912409">
            <w:pPr>
              <w:ind w:right="142"/>
              <w:jc w:val="center"/>
              <w:rPr>
                <w:rFonts w:ascii="Arial" w:hAnsi="Arial" w:cs="Arial"/>
                <w:b/>
              </w:rPr>
            </w:pPr>
            <w:r w:rsidRPr="00BC2A37">
              <w:rPr>
                <w:rFonts w:ascii="Arial" w:hAnsi="Arial" w:cs="Arial"/>
                <w:b/>
              </w:rPr>
              <w:t>VISAGE ET CORPS</w:t>
            </w:r>
          </w:p>
          <w:p w14:paraId="3D2E2B67" w14:textId="77777777" w:rsidR="00213F84" w:rsidRPr="00BC2A37" w:rsidRDefault="00213F84" w:rsidP="00912409">
            <w:pPr>
              <w:ind w:right="142"/>
              <w:jc w:val="center"/>
              <w:rPr>
                <w:rFonts w:ascii="Arial" w:hAnsi="Arial" w:cs="Arial"/>
                <w:b/>
              </w:rPr>
            </w:pPr>
          </w:p>
        </w:tc>
        <w:tc>
          <w:tcPr>
            <w:tcW w:w="821" w:type="dxa"/>
            <w:shd w:val="clear" w:color="auto" w:fill="CCCCFF"/>
            <w:vAlign w:val="center"/>
          </w:tcPr>
          <w:p w14:paraId="2F43E4E3" w14:textId="77777777" w:rsidR="00213F84" w:rsidRPr="00BC2A37" w:rsidRDefault="00213F84" w:rsidP="00912409">
            <w:pPr>
              <w:ind w:right="142"/>
              <w:jc w:val="center"/>
              <w:rPr>
                <w:rFonts w:ascii="Arial" w:hAnsi="Arial" w:cs="Arial"/>
                <w:b/>
              </w:rPr>
            </w:pPr>
            <w:r w:rsidRPr="00BC2A37">
              <w:rPr>
                <w:rFonts w:ascii="Arial" w:hAnsi="Arial" w:cs="Arial"/>
                <w:b/>
              </w:rPr>
              <w:t>C11</w:t>
            </w:r>
          </w:p>
        </w:tc>
        <w:tc>
          <w:tcPr>
            <w:tcW w:w="3522" w:type="dxa"/>
            <w:vAlign w:val="center"/>
          </w:tcPr>
          <w:p w14:paraId="5AB0A377" w14:textId="77777777" w:rsidR="00213F84" w:rsidRPr="00BC2A37" w:rsidRDefault="00213F84" w:rsidP="00912409">
            <w:pPr>
              <w:ind w:right="142"/>
              <w:rPr>
                <w:rFonts w:ascii="Arial" w:hAnsi="Arial" w:cs="Arial"/>
              </w:rPr>
            </w:pPr>
            <w:r w:rsidRPr="00BC2A37">
              <w:rPr>
                <w:rFonts w:ascii="Arial" w:hAnsi="Arial" w:cs="Arial"/>
              </w:rPr>
              <w:t>Adapter et mettre en œuvre des protocoles de techniques de soins esthétiques spécifiques du visage</w:t>
            </w:r>
          </w:p>
        </w:tc>
        <w:tc>
          <w:tcPr>
            <w:tcW w:w="2268" w:type="dxa"/>
            <w:vMerge w:val="restart"/>
            <w:vAlign w:val="center"/>
          </w:tcPr>
          <w:p w14:paraId="457C059D" w14:textId="77777777" w:rsidR="00213F84" w:rsidRPr="00BC2A37" w:rsidRDefault="00213F84" w:rsidP="00912409">
            <w:pPr>
              <w:ind w:right="142"/>
              <w:rPr>
                <w:rFonts w:ascii="Arial" w:hAnsi="Arial" w:cs="Arial"/>
              </w:rPr>
            </w:pPr>
            <w:r w:rsidRPr="00BC2A37">
              <w:rPr>
                <w:rFonts w:ascii="Arial" w:hAnsi="Arial" w:cs="Arial"/>
              </w:rPr>
              <w:t>S1 – Savoirs associés aux prestations de beauté et de bien-être visage et corps</w:t>
            </w:r>
          </w:p>
          <w:p w14:paraId="41F03BC4" w14:textId="77777777" w:rsidR="00213F84" w:rsidRPr="00BC2A37" w:rsidRDefault="00213F84" w:rsidP="00912409">
            <w:pPr>
              <w:ind w:right="142"/>
              <w:rPr>
                <w:rFonts w:ascii="Arial" w:hAnsi="Arial" w:cs="Arial"/>
              </w:rPr>
            </w:pPr>
          </w:p>
        </w:tc>
      </w:tr>
      <w:tr w:rsidR="00213F84" w:rsidRPr="00BC2A37" w14:paraId="24E0FB83" w14:textId="77777777" w:rsidTr="00912409">
        <w:tc>
          <w:tcPr>
            <w:tcW w:w="2745" w:type="dxa"/>
            <w:vMerge/>
            <w:shd w:val="clear" w:color="auto" w:fill="CC99FF"/>
          </w:tcPr>
          <w:p w14:paraId="62ACAF51" w14:textId="77777777" w:rsidR="00213F84" w:rsidRPr="00BC2A37" w:rsidRDefault="00213F84" w:rsidP="00912409">
            <w:pPr>
              <w:ind w:right="142"/>
              <w:rPr>
                <w:rFonts w:ascii="Arial" w:hAnsi="Arial" w:cs="Arial"/>
                <w:b/>
              </w:rPr>
            </w:pPr>
          </w:p>
        </w:tc>
        <w:tc>
          <w:tcPr>
            <w:tcW w:w="821" w:type="dxa"/>
            <w:shd w:val="clear" w:color="auto" w:fill="CCCCFF"/>
            <w:vAlign w:val="center"/>
          </w:tcPr>
          <w:p w14:paraId="15CE8FBE" w14:textId="77777777" w:rsidR="00213F84" w:rsidRPr="00BC2A37" w:rsidRDefault="00213F84" w:rsidP="00912409">
            <w:pPr>
              <w:ind w:right="142"/>
              <w:jc w:val="center"/>
              <w:rPr>
                <w:rFonts w:ascii="Arial" w:hAnsi="Arial" w:cs="Arial"/>
                <w:b/>
              </w:rPr>
            </w:pPr>
            <w:r w:rsidRPr="00BC2A37">
              <w:rPr>
                <w:rFonts w:ascii="Arial" w:hAnsi="Arial" w:cs="Arial"/>
                <w:b/>
              </w:rPr>
              <w:t>C12</w:t>
            </w:r>
          </w:p>
        </w:tc>
        <w:tc>
          <w:tcPr>
            <w:tcW w:w="3522" w:type="dxa"/>
            <w:vAlign w:val="center"/>
          </w:tcPr>
          <w:p w14:paraId="306D3348" w14:textId="77777777" w:rsidR="00213F84" w:rsidRPr="00BC2A37" w:rsidRDefault="00213F84" w:rsidP="00912409">
            <w:pPr>
              <w:ind w:right="142"/>
              <w:rPr>
                <w:rFonts w:ascii="Arial" w:hAnsi="Arial" w:cs="Arial"/>
              </w:rPr>
            </w:pPr>
            <w:r w:rsidRPr="00BC2A37">
              <w:rPr>
                <w:rFonts w:ascii="Arial" w:hAnsi="Arial" w:cs="Arial"/>
              </w:rPr>
              <w:t>Adapter et mettre en œuvre des protocoles de soins esthétiques du corps</w:t>
            </w:r>
          </w:p>
        </w:tc>
        <w:tc>
          <w:tcPr>
            <w:tcW w:w="2268" w:type="dxa"/>
            <w:vMerge/>
          </w:tcPr>
          <w:p w14:paraId="68552107" w14:textId="77777777" w:rsidR="00213F84" w:rsidRPr="00BC2A37" w:rsidRDefault="00213F84" w:rsidP="00912409">
            <w:pPr>
              <w:ind w:right="142"/>
              <w:rPr>
                <w:rFonts w:ascii="Arial" w:hAnsi="Arial" w:cs="Arial"/>
              </w:rPr>
            </w:pPr>
          </w:p>
        </w:tc>
      </w:tr>
      <w:tr w:rsidR="00213F84" w:rsidRPr="00BC2A37" w14:paraId="27C6969B" w14:textId="77777777" w:rsidTr="00912409">
        <w:tc>
          <w:tcPr>
            <w:tcW w:w="2745" w:type="dxa"/>
            <w:vMerge/>
            <w:shd w:val="clear" w:color="auto" w:fill="CC99FF"/>
            <w:vAlign w:val="center"/>
          </w:tcPr>
          <w:p w14:paraId="661D8EA1" w14:textId="77777777" w:rsidR="00213F84" w:rsidRPr="00BC2A37" w:rsidRDefault="00213F84" w:rsidP="00912409">
            <w:pPr>
              <w:ind w:right="142"/>
              <w:jc w:val="center"/>
              <w:rPr>
                <w:rFonts w:ascii="Arial" w:hAnsi="Arial" w:cs="Arial"/>
                <w:b/>
              </w:rPr>
            </w:pPr>
          </w:p>
        </w:tc>
        <w:tc>
          <w:tcPr>
            <w:tcW w:w="821" w:type="dxa"/>
            <w:shd w:val="clear" w:color="auto" w:fill="CCCCFF"/>
            <w:vAlign w:val="center"/>
          </w:tcPr>
          <w:p w14:paraId="16F59F9E" w14:textId="77777777" w:rsidR="00213F84" w:rsidRPr="00BC2A37" w:rsidRDefault="00213F84" w:rsidP="00912409">
            <w:pPr>
              <w:ind w:right="142"/>
              <w:jc w:val="center"/>
              <w:rPr>
                <w:rFonts w:ascii="Arial" w:hAnsi="Arial" w:cs="Arial"/>
                <w:b/>
              </w:rPr>
            </w:pPr>
            <w:r w:rsidRPr="00BC2A37">
              <w:rPr>
                <w:rFonts w:ascii="Arial" w:hAnsi="Arial" w:cs="Arial"/>
                <w:b/>
              </w:rPr>
              <w:t>C13</w:t>
            </w:r>
          </w:p>
        </w:tc>
        <w:tc>
          <w:tcPr>
            <w:tcW w:w="3522" w:type="dxa"/>
            <w:vAlign w:val="center"/>
          </w:tcPr>
          <w:p w14:paraId="67F91DCE" w14:textId="77777777" w:rsidR="00213F84" w:rsidRPr="00BC2A37" w:rsidRDefault="00213F84" w:rsidP="00912409">
            <w:pPr>
              <w:ind w:right="142"/>
              <w:rPr>
                <w:rFonts w:ascii="Arial" w:hAnsi="Arial" w:cs="Arial"/>
              </w:rPr>
            </w:pPr>
            <w:r w:rsidRPr="00BC2A37">
              <w:rPr>
                <w:rFonts w:ascii="Arial" w:hAnsi="Arial" w:cs="Arial"/>
              </w:rPr>
              <w:t>Adapter et mettre en œuvre des protocoles de techniques de maquillage du visage et des ongles</w:t>
            </w:r>
          </w:p>
        </w:tc>
        <w:tc>
          <w:tcPr>
            <w:tcW w:w="2268" w:type="dxa"/>
            <w:vMerge/>
            <w:vAlign w:val="center"/>
          </w:tcPr>
          <w:p w14:paraId="5AF94485" w14:textId="77777777" w:rsidR="00213F84" w:rsidRPr="00BC2A37" w:rsidRDefault="00213F84" w:rsidP="00912409">
            <w:pPr>
              <w:ind w:right="142"/>
              <w:rPr>
                <w:rFonts w:ascii="Arial" w:hAnsi="Arial" w:cs="Arial"/>
              </w:rPr>
            </w:pPr>
          </w:p>
        </w:tc>
      </w:tr>
      <w:tr w:rsidR="00213F84" w:rsidRPr="00BC2A37" w14:paraId="537C8802" w14:textId="77777777" w:rsidTr="00912409">
        <w:tc>
          <w:tcPr>
            <w:tcW w:w="2745" w:type="dxa"/>
            <w:vMerge/>
            <w:shd w:val="clear" w:color="auto" w:fill="CC99FF"/>
          </w:tcPr>
          <w:p w14:paraId="088C8E8E" w14:textId="77777777" w:rsidR="00213F84" w:rsidRPr="00BC2A37" w:rsidRDefault="00213F84" w:rsidP="00912409">
            <w:pPr>
              <w:ind w:right="142"/>
              <w:rPr>
                <w:rFonts w:ascii="Arial" w:hAnsi="Arial" w:cs="Arial"/>
                <w:b/>
              </w:rPr>
            </w:pPr>
          </w:p>
        </w:tc>
        <w:tc>
          <w:tcPr>
            <w:tcW w:w="821" w:type="dxa"/>
            <w:shd w:val="clear" w:color="auto" w:fill="CCCCFF"/>
            <w:vAlign w:val="center"/>
          </w:tcPr>
          <w:p w14:paraId="134593B0" w14:textId="77777777" w:rsidR="00213F84" w:rsidRPr="00BC2A37" w:rsidRDefault="00213F84" w:rsidP="00912409">
            <w:pPr>
              <w:ind w:right="142"/>
              <w:jc w:val="center"/>
              <w:rPr>
                <w:rFonts w:ascii="Arial" w:hAnsi="Arial" w:cs="Arial"/>
                <w:b/>
              </w:rPr>
            </w:pPr>
            <w:r w:rsidRPr="00BC2A37">
              <w:rPr>
                <w:rFonts w:ascii="Arial" w:hAnsi="Arial" w:cs="Arial"/>
                <w:b/>
              </w:rPr>
              <w:t>C14</w:t>
            </w:r>
          </w:p>
        </w:tc>
        <w:tc>
          <w:tcPr>
            <w:tcW w:w="3522" w:type="dxa"/>
            <w:vAlign w:val="center"/>
          </w:tcPr>
          <w:p w14:paraId="6F3F7FF5" w14:textId="77777777" w:rsidR="00213F84" w:rsidRPr="00BC2A37" w:rsidRDefault="00213F84" w:rsidP="00912409">
            <w:pPr>
              <w:ind w:right="142"/>
              <w:rPr>
                <w:rFonts w:ascii="Arial" w:hAnsi="Arial" w:cs="Arial"/>
              </w:rPr>
            </w:pPr>
            <w:r w:rsidRPr="00BC2A37">
              <w:rPr>
                <w:rFonts w:ascii="Arial" w:hAnsi="Arial" w:cs="Arial"/>
              </w:rPr>
              <w:t xml:space="preserve">Mettre en œuvre des protocoles adaptés d’embellissement des cils </w:t>
            </w:r>
          </w:p>
        </w:tc>
        <w:tc>
          <w:tcPr>
            <w:tcW w:w="2268" w:type="dxa"/>
            <w:vMerge/>
          </w:tcPr>
          <w:p w14:paraId="721CBC9B" w14:textId="77777777" w:rsidR="00213F84" w:rsidRPr="00BC2A37" w:rsidRDefault="00213F84" w:rsidP="00912409">
            <w:pPr>
              <w:ind w:right="142"/>
              <w:rPr>
                <w:rFonts w:ascii="Arial" w:hAnsi="Arial" w:cs="Arial"/>
              </w:rPr>
            </w:pPr>
          </w:p>
        </w:tc>
      </w:tr>
      <w:tr w:rsidR="00213F84" w:rsidRPr="00BC2A37" w14:paraId="55A195B6" w14:textId="77777777" w:rsidTr="00912409">
        <w:tc>
          <w:tcPr>
            <w:tcW w:w="2745" w:type="dxa"/>
            <w:vMerge/>
            <w:shd w:val="clear" w:color="auto" w:fill="CC99FF"/>
          </w:tcPr>
          <w:p w14:paraId="6B7A9EBF" w14:textId="77777777" w:rsidR="00213F84" w:rsidRPr="00BC2A37" w:rsidRDefault="00213F84" w:rsidP="00912409">
            <w:pPr>
              <w:ind w:right="142"/>
              <w:rPr>
                <w:rFonts w:ascii="Arial" w:hAnsi="Arial" w:cs="Arial"/>
                <w:b/>
              </w:rPr>
            </w:pPr>
          </w:p>
        </w:tc>
        <w:tc>
          <w:tcPr>
            <w:tcW w:w="821" w:type="dxa"/>
            <w:shd w:val="clear" w:color="auto" w:fill="CCCCFF"/>
            <w:vAlign w:val="center"/>
          </w:tcPr>
          <w:p w14:paraId="5A290669" w14:textId="77777777" w:rsidR="00213F84" w:rsidRPr="00BC2A37" w:rsidRDefault="00213F84" w:rsidP="00912409">
            <w:pPr>
              <w:ind w:right="142"/>
              <w:jc w:val="center"/>
              <w:rPr>
                <w:rFonts w:ascii="Arial" w:hAnsi="Arial" w:cs="Arial"/>
                <w:b/>
              </w:rPr>
            </w:pPr>
            <w:r w:rsidRPr="00BC2A37">
              <w:rPr>
                <w:rFonts w:ascii="Arial" w:hAnsi="Arial" w:cs="Arial"/>
                <w:b/>
              </w:rPr>
              <w:t>C15</w:t>
            </w:r>
          </w:p>
        </w:tc>
        <w:tc>
          <w:tcPr>
            <w:tcW w:w="3522" w:type="dxa"/>
            <w:vAlign w:val="center"/>
          </w:tcPr>
          <w:p w14:paraId="72E7E240" w14:textId="77777777" w:rsidR="00213F84" w:rsidRPr="00BC2A37" w:rsidRDefault="00213F84" w:rsidP="00912409">
            <w:pPr>
              <w:ind w:right="142"/>
              <w:rPr>
                <w:rFonts w:ascii="Arial" w:hAnsi="Arial" w:cs="Arial"/>
              </w:rPr>
            </w:pPr>
            <w:r w:rsidRPr="00BC2A37">
              <w:rPr>
                <w:rFonts w:ascii="Arial" w:hAnsi="Arial" w:cs="Arial"/>
              </w:rPr>
              <w:t>Adapter et mettre en œuvre des protocoles de soins spécifiques des ongles, des mains, des pieds et de prothésie ongulaire</w:t>
            </w:r>
          </w:p>
        </w:tc>
        <w:tc>
          <w:tcPr>
            <w:tcW w:w="2268" w:type="dxa"/>
            <w:vMerge/>
          </w:tcPr>
          <w:p w14:paraId="44DFB7F9" w14:textId="77777777" w:rsidR="00213F84" w:rsidRPr="00BC2A37" w:rsidRDefault="00213F84" w:rsidP="00912409">
            <w:pPr>
              <w:ind w:right="142"/>
              <w:rPr>
                <w:rFonts w:ascii="Arial" w:hAnsi="Arial" w:cs="Arial"/>
              </w:rPr>
            </w:pPr>
          </w:p>
        </w:tc>
      </w:tr>
      <w:tr w:rsidR="00213F84" w:rsidRPr="00BC2A37" w14:paraId="2BF76FE7" w14:textId="77777777" w:rsidTr="00912409">
        <w:tc>
          <w:tcPr>
            <w:tcW w:w="2745" w:type="dxa"/>
            <w:vMerge/>
            <w:shd w:val="clear" w:color="auto" w:fill="CC99FF"/>
          </w:tcPr>
          <w:p w14:paraId="32F9412F" w14:textId="77777777" w:rsidR="00213F84" w:rsidRPr="00BC2A37" w:rsidRDefault="00213F84" w:rsidP="00912409">
            <w:pPr>
              <w:ind w:right="142"/>
              <w:rPr>
                <w:rFonts w:ascii="Arial" w:hAnsi="Arial" w:cs="Arial"/>
                <w:b/>
              </w:rPr>
            </w:pPr>
          </w:p>
        </w:tc>
        <w:tc>
          <w:tcPr>
            <w:tcW w:w="821" w:type="dxa"/>
            <w:shd w:val="clear" w:color="auto" w:fill="CCCCFF"/>
            <w:vAlign w:val="center"/>
          </w:tcPr>
          <w:p w14:paraId="1F46684A" w14:textId="77777777" w:rsidR="00213F84" w:rsidRPr="00BC2A37" w:rsidRDefault="00213F84" w:rsidP="00912409">
            <w:pPr>
              <w:ind w:right="142"/>
              <w:jc w:val="center"/>
              <w:rPr>
                <w:rFonts w:ascii="Arial" w:hAnsi="Arial" w:cs="Arial"/>
                <w:b/>
              </w:rPr>
            </w:pPr>
            <w:r w:rsidRPr="00BC2A37">
              <w:rPr>
                <w:rFonts w:ascii="Arial" w:hAnsi="Arial" w:cs="Arial"/>
                <w:b/>
              </w:rPr>
              <w:t>C16</w:t>
            </w:r>
          </w:p>
        </w:tc>
        <w:tc>
          <w:tcPr>
            <w:tcW w:w="3522" w:type="dxa"/>
            <w:vAlign w:val="center"/>
          </w:tcPr>
          <w:p w14:paraId="6B1BABE8" w14:textId="77777777" w:rsidR="00213F84" w:rsidRPr="00BC2A37" w:rsidRDefault="00213F84" w:rsidP="00912409">
            <w:pPr>
              <w:spacing w:before="120" w:after="120"/>
              <w:ind w:right="142"/>
              <w:rPr>
                <w:rFonts w:ascii="Arial" w:hAnsi="Arial" w:cs="Arial"/>
              </w:rPr>
            </w:pPr>
            <w:r w:rsidRPr="00BC2A37">
              <w:rPr>
                <w:rFonts w:ascii="Arial" w:hAnsi="Arial" w:cs="Arial"/>
              </w:rPr>
              <w:t>Conduire une prestation UV</w:t>
            </w:r>
          </w:p>
        </w:tc>
        <w:tc>
          <w:tcPr>
            <w:tcW w:w="2268" w:type="dxa"/>
            <w:vMerge/>
          </w:tcPr>
          <w:p w14:paraId="1F9ED8FF" w14:textId="77777777" w:rsidR="00213F84" w:rsidRPr="00BC2A37" w:rsidRDefault="00213F84" w:rsidP="00912409">
            <w:pPr>
              <w:ind w:right="142"/>
              <w:rPr>
                <w:rFonts w:ascii="Arial" w:hAnsi="Arial" w:cs="Arial"/>
              </w:rPr>
            </w:pPr>
          </w:p>
        </w:tc>
      </w:tr>
    </w:tbl>
    <w:p w14:paraId="4E8CAC69" w14:textId="77777777" w:rsidR="00213F84" w:rsidRDefault="00213F84" w:rsidP="00213F84">
      <w:pPr>
        <w:jc w:val="both"/>
        <w:rPr>
          <w:rFonts w:ascii="Arial" w:hAnsi="Arial" w:cs="Arial"/>
          <w:b/>
          <w:szCs w:val="22"/>
        </w:rPr>
      </w:pPr>
    </w:p>
    <w:p w14:paraId="05BF1A87" w14:textId="77777777" w:rsidR="00213F84" w:rsidRDefault="00213F84" w:rsidP="00213F84">
      <w:pPr>
        <w:jc w:val="both"/>
        <w:rPr>
          <w:rFonts w:ascii="Arial" w:hAnsi="Arial" w:cs="Arial"/>
          <w:szCs w:val="22"/>
        </w:rPr>
      </w:pPr>
      <w:r>
        <w:rPr>
          <w:rFonts w:ascii="Arial" w:hAnsi="Arial" w:cs="Arial"/>
          <w:szCs w:val="22"/>
        </w:rPr>
        <w:t>L’épreuve se déroule en deux parties indépendantes.</w:t>
      </w:r>
    </w:p>
    <w:p w14:paraId="0F69737B" w14:textId="77777777" w:rsidR="00213F84" w:rsidRDefault="00213F84" w:rsidP="00213F84">
      <w:pPr>
        <w:jc w:val="both"/>
        <w:rPr>
          <w:rFonts w:ascii="Arial" w:hAnsi="Arial" w:cs="Arial"/>
          <w:szCs w:val="22"/>
        </w:rPr>
      </w:pPr>
    </w:p>
    <w:p w14:paraId="5B7FDF44" w14:textId="77777777" w:rsidR="00213F84" w:rsidRPr="000F3654" w:rsidRDefault="00213F84" w:rsidP="00E5336F">
      <w:pPr>
        <w:numPr>
          <w:ilvl w:val="0"/>
          <w:numId w:val="110"/>
        </w:numPr>
        <w:jc w:val="both"/>
        <w:rPr>
          <w:rFonts w:ascii="Arial" w:hAnsi="Arial"/>
          <w:b/>
          <w:bCs/>
          <w:u w:val="single"/>
        </w:rPr>
      </w:pPr>
      <w:r w:rsidRPr="000F3654">
        <w:rPr>
          <w:rFonts w:ascii="Arial" w:hAnsi="Arial"/>
          <w:b/>
          <w:bCs/>
          <w:u w:val="single"/>
        </w:rPr>
        <w:t>Critères d’évaluation</w:t>
      </w:r>
    </w:p>
    <w:p w14:paraId="53A52CA3" w14:textId="77777777" w:rsidR="00213F84" w:rsidRDefault="00213F84" w:rsidP="00213F84">
      <w:pPr>
        <w:jc w:val="both"/>
        <w:rPr>
          <w:rFonts w:ascii="Arial" w:hAnsi="Arial" w:cs="Arial"/>
          <w:szCs w:val="22"/>
        </w:rPr>
      </w:pPr>
    </w:p>
    <w:p w14:paraId="02AE4980" w14:textId="47D72CD4" w:rsidR="00213F84" w:rsidRPr="00B50516" w:rsidRDefault="00213F84" w:rsidP="00E5336F">
      <w:pPr>
        <w:pStyle w:val="Paragraphedeliste"/>
        <w:numPr>
          <w:ilvl w:val="0"/>
          <w:numId w:val="117"/>
        </w:numPr>
        <w:spacing w:after="120"/>
        <w:ind w:left="1003" w:hanging="357"/>
        <w:contextualSpacing w:val="0"/>
        <w:jc w:val="both"/>
        <w:rPr>
          <w:rFonts w:ascii="Arial" w:hAnsi="Arial" w:cs="Arial"/>
          <w:szCs w:val="22"/>
        </w:rPr>
      </w:pPr>
      <w:r w:rsidRPr="00215C3D">
        <w:rPr>
          <w:rFonts w:ascii="Arial" w:hAnsi="Arial" w:cs="Arial"/>
          <w:szCs w:val="22"/>
        </w:rPr>
        <w:t>La 1</w:t>
      </w:r>
      <w:r w:rsidRPr="00215C3D">
        <w:rPr>
          <w:rFonts w:ascii="Arial" w:hAnsi="Arial" w:cs="Arial"/>
          <w:szCs w:val="22"/>
          <w:vertAlign w:val="superscript"/>
        </w:rPr>
        <w:t>ère</w:t>
      </w:r>
      <w:r w:rsidRPr="00215C3D">
        <w:rPr>
          <w:rFonts w:ascii="Arial" w:hAnsi="Arial" w:cs="Arial"/>
          <w:szCs w:val="22"/>
        </w:rPr>
        <w:t xml:space="preserve"> partie : </w:t>
      </w:r>
      <w:r w:rsidR="00233BA3">
        <w:rPr>
          <w:rFonts w:ascii="Arial" w:hAnsi="Arial" w:cs="Arial"/>
          <w:szCs w:val="22"/>
        </w:rPr>
        <w:t>É</w:t>
      </w:r>
      <w:r w:rsidRPr="00215C3D">
        <w:rPr>
          <w:rFonts w:ascii="Arial" w:hAnsi="Arial" w:cs="Arial"/>
          <w:szCs w:val="22"/>
        </w:rPr>
        <w:t>tude de situations professionnelles, permet d’évaluer :</w:t>
      </w:r>
    </w:p>
    <w:p w14:paraId="734676A2" w14:textId="77777777" w:rsidR="00213F84" w:rsidRPr="007F53A6" w:rsidRDefault="00213F84" w:rsidP="00E5336F">
      <w:pPr>
        <w:numPr>
          <w:ilvl w:val="0"/>
          <w:numId w:val="118"/>
        </w:numPr>
        <w:rPr>
          <w:rFonts w:ascii="Arial" w:hAnsi="Arial" w:cs="Arial"/>
          <w:szCs w:val="22"/>
        </w:rPr>
      </w:pPr>
      <w:r w:rsidRPr="007F53A6">
        <w:rPr>
          <w:rFonts w:ascii="Arial" w:hAnsi="Arial" w:cs="Arial"/>
          <w:szCs w:val="22"/>
        </w:rPr>
        <w:t>l’aptitude à mobiliser des connaissances et à traiter des éléments d’un dossier technique</w:t>
      </w:r>
    </w:p>
    <w:p w14:paraId="71421B76" w14:textId="77777777" w:rsidR="00213F84" w:rsidRPr="007F53A6" w:rsidRDefault="00213F84" w:rsidP="00E5336F">
      <w:pPr>
        <w:numPr>
          <w:ilvl w:val="0"/>
          <w:numId w:val="118"/>
        </w:numPr>
        <w:rPr>
          <w:rFonts w:ascii="Arial" w:hAnsi="Arial" w:cs="Arial"/>
          <w:szCs w:val="22"/>
        </w:rPr>
      </w:pPr>
      <w:r w:rsidRPr="007F53A6">
        <w:rPr>
          <w:rFonts w:ascii="Arial" w:hAnsi="Arial" w:cs="Arial"/>
          <w:szCs w:val="22"/>
        </w:rPr>
        <w:t>l’exactitude des connaissances scientifiques, technologiques et réglementaires</w:t>
      </w:r>
    </w:p>
    <w:p w14:paraId="10248351" w14:textId="77777777" w:rsidR="00213F84" w:rsidRPr="007F53A6" w:rsidRDefault="00213F84" w:rsidP="00E5336F">
      <w:pPr>
        <w:numPr>
          <w:ilvl w:val="0"/>
          <w:numId w:val="118"/>
        </w:numPr>
        <w:rPr>
          <w:rFonts w:ascii="Arial" w:hAnsi="Arial" w:cs="Arial"/>
          <w:szCs w:val="22"/>
        </w:rPr>
      </w:pPr>
      <w:r w:rsidRPr="007F53A6">
        <w:rPr>
          <w:rFonts w:ascii="Arial" w:hAnsi="Arial" w:cs="Arial"/>
          <w:szCs w:val="22"/>
        </w:rPr>
        <w:t>la pertinence des solutions proposées</w:t>
      </w:r>
    </w:p>
    <w:p w14:paraId="63CE813B" w14:textId="77777777" w:rsidR="00213F84" w:rsidRDefault="00213F84" w:rsidP="00E5336F">
      <w:pPr>
        <w:numPr>
          <w:ilvl w:val="0"/>
          <w:numId w:val="118"/>
        </w:numPr>
        <w:rPr>
          <w:rFonts w:ascii="Arial" w:hAnsi="Arial" w:cs="Arial"/>
          <w:szCs w:val="22"/>
        </w:rPr>
      </w:pPr>
      <w:r w:rsidRPr="007F53A6">
        <w:rPr>
          <w:rFonts w:ascii="Arial" w:hAnsi="Arial" w:cs="Arial"/>
          <w:szCs w:val="22"/>
        </w:rPr>
        <w:t>la rigueur du vocabulaire scientifique et professionnel</w:t>
      </w:r>
    </w:p>
    <w:p w14:paraId="0440A73A" w14:textId="77777777" w:rsidR="00213F84" w:rsidRPr="00B50516" w:rsidRDefault="00213F84" w:rsidP="00E5336F">
      <w:pPr>
        <w:numPr>
          <w:ilvl w:val="0"/>
          <w:numId w:val="118"/>
        </w:numPr>
        <w:rPr>
          <w:rFonts w:ascii="Arial" w:hAnsi="Arial" w:cs="Arial"/>
          <w:szCs w:val="22"/>
        </w:rPr>
      </w:pPr>
      <w:r w:rsidRPr="00215C3D">
        <w:rPr>
          <w:rFonts w:ascii="Arial" w:hAnsi="Arial" w:cs="Arial"/>
          <w:szCs w:val="22"/>
        </w:rPr>
        <w:t>l’expression écrite et la présentation</w:t>
      </w:r>
    </w:p>
    <w:p w14:paraId="3F5C1A09" w14:textId="77777777" w:rsidR="00213F84" w:rsidRPr="00B50516" w:rsidRDefault="00213F84" w:rsidP="00E5336F">
      <w:pPr>
        <w:pStyle w:val="Paragraphedeliste"/>
        <w:numPr>
          <w:ilvl w:val="0"/>
          <w:numId w:val="117"/>
        </w:numPr>
        <w:spacing w:before="120" w:after="120"/>
        <w:ind w:left="1003" w:hanging="357"/>
        <w:contextualSpacing w:val="0"/>
        <w:jc w:val="both"/>
        <w:rPr>
          <w:rFonts w:ascii="Arial" w:hAnsi="Arial" w:cs="Arial"/>
          <w:szCs w:val="22"/>
        </w:rPr>
      </w:pPr>
      <w:r>
        <w:rPr>
          <w:rFonts w:ascii="Arial" w:hAnsi="Arial" w:cs="Arial"/>
          <w:szCs w:val="22"/>
        </w:rPr>
        <w:t>La 2</w:t>
      </w:r>
      <w:r w:rsidRPr="00215C3D">
        <w:rPr>
          <w:rFonts w:ascii="Arial" w:hAnsi="Arial" w:cs="Arial"/>
          <w:szCs w:val="22"/>
          <w:vertAlign w:val="superscript"/>
        </w:rPr>
        <w:t>ème</w:t>
      </w:r>
      <w:r>
        <w:rPr>
          <w:rFonts w:ascii="Arial" w:hAnsi="Arial" w:cs="Arial"/>
          <w:szCs w:val="22"/>
        </w:rPr>
        <w:t xml:space="preserve"> partie : Techniques esthétiques visage et corps, permet d’évaluer :</w:t>
      </w:r>
    </w:p>
    <w:p w14:paraId="4B5FAD6D" w14:textId="77777777" w:rsidR="00213F84" w:rsidRPr="007F53A6" w:rsidRDefault="00213F84" w:rsidP="00E5336F">
      <w:pPr>
        <w:numPr>
          <w:ilvl w:val="0"/>
          <w:numId w:val="119"/>
        </w:numPr>
        <w:tabs>
          <w:tab w:val="clear" w:pos="1004"/>
          <w:tab w:val="num" w:pos="1134"/>
        </w:tabs>
        <w:ind w:hanging="295"/>
        <w:jc w:val="both"/>
        <w:rPr>
          <w:rFonts w:ascii="Arial" w:hAnsi="Arial" w:cs="Arial"/>
          <w:szCs w:val="22"/>
        </w:rPr>
      </w:pPr>
      <w:r w:rsidRPr="007F53A6">
        <w:rPr>
          <w:rFonts w:ascii="Arial" w:hAnsi="Arial" w:cs="Arial"/>
          <w:szCs w:val="22"/>
        </w:rPr>
        <w:t>l’aptitude à organiser, à gérer son poste de travail </w:t>
      </w:r>
    </w:p>
    <w:p w14:paraId="308D067D" w14:textId="77777777" w:rsidR="00213F84" w:rsidRDefault="00213F84" w:rsidP="00E5336F">
      <w:pPr>
        <w:numPr>
          <w:ilvl w:val="0"/>
          <w:numId w:val="119"/>
        </w:numPr>
        <w:tabs>
          <w:tab w:val="clear" w:pos="1004"/>
          <w:tab w:val="num" w:pos="1134"/>
        </w:tabs>
        <w:ind w:hanging="295"/>
        <w:jc w:val="both"/>
        <w:rPr>
          <w:rFonts w:ascii="Arial" w:hAnsi="Arial" w:cs="Arial"/>
          <w:szCs w:val="22"/>
        </w:rPr>
      </w:pPr>
      <w:r w:rsidRPr="007F53A6">
        <w:rPr>
          <w:rFonts w:ascii="Arial" w:hAnsi="Arial" w:cs="Arial"/>
          <w:szCs w:val="22"/>
        </w:rPr>
        <w:t xml:space="preserve">la maîtrise des techniques esthétiques </w:t>
      </w:r>
    </w:p>
    <w:p w14:paraId="2D3EC5B9" w14:textId="77777777" w:rsidR="00213F84" w:rsidRPr="007F53A6" w:rsidRDefault="00213F84" w:rsidP="00E5336F">
      <w:pPr>
        <w:numPr>
          <w:ilvl w:val="0"/>
          <w:numId w:val="119"/>
        </w:numPr>
        <w:tabs>
          <w:tab w:val="clear" w:pos="1004"/>
          <w:tab w:val="num" w:pos="1134"/>
        </w:tabs>
        <w:ind w:hanging="295"/>
        <w:jc w:val="both"/>
        <w:rPr>
          <w:rFonts w:ascii="Arial" w:hAnsi="Arial" w:cs="Arial"/>
          <w:szCs w:val="22"/>
        </w:rPr>
      </w:pPr>
      <w:r>
        <w:rPr>
          <w:rFonts w:ascii="Arial" w:hAnsi="Arial" w:cs="Arial"/>
          <w:szCs w:val="22"/>
        </w:rPr>
        <w:t xml:space="preserve">la maîtrise du </w:t>
      </w:r>
      <w:r w:rsidRPr="000F3654">
        <w:rPr>
          <w:rFonts w:ascii="Arial" w:hAnsi="Arial" w:cs="Arial"/>
          <w:szCs w:val="22"/>
        </w:rPr>
        <w:t>vocabulaire professionnel</w:t>
      </w:r>
    </w:p>
    <w:p w14:paraId="5C341BA7" w14:textId="77777777" w:rsidR="00213F84" w:rsidRPr="007F53A6" w:rsidRDefault="00213F84" w:rsidP="00E5336F">
      <w:pPr>
        <w:numPr>
          <w:ilvl w:val="0"/>
          <w:numId w:val="119"/>
        </w:numPr>
        <w:tabs>
          <w:tab w:val="clear" w:pos="1004"/>
          <w:tab w:val="num" w:pos="1134"/>
        </w:tabs>
        <w:ind w:hanging="295"/>
        <w:jc w:val="both"/>
        <w:rPr>
          <w:rFonts w:ascii="Arial" w:hAnsi="Arial" w:cs="Arial"/>
          <w:szCs w:val="22"/>
        </w:rPr>
      </w:pPr>
      <w:r w:rsidRPr="007F53A6">
        <w:rPr>
          <w:rFonts w:ascii="Arial" w:hAnsi="Arial" w:cs="Arial"/>
          <w:szCs w:val="22"/>
        </w:rPr>
        <w:t>l’aptitude à contrôler son travail </w:t>
      </w:r>
      <w:r>
        <w:rPr>
          <w:rFonts w:ascii="Arial" w:hAnsi="Arial" w:cs="Arial"/>
          <w:szCs w:val="22"/>
        </w:rPr>
        <w:tab/>
      </w:r>
    </w:p>
    <w:p w14:paraId="5615C084" w14:textId="4A5FFF9A" w:rsidR="00213F84" w:rsidRPr="00573879" w:rsidRDefault="00213F84" w:rsidP="00E5336F">
      <w:pPr>
        <w:numPr>
          <w:ilvl w:val="0"/>
          <w:numId w:val="119"/>
        </w:numPr>
        <w:tabs>
          <w:tab w:val="clear" w:pos="1004"/>
          <w:tab w:val="num" w:pos="1134"/>
        </w:tabs>
        <w:ind w:hanging="295"/>
        <w:jc w:val="both"/>
        <w:rPr>
          <w:rFonts w:ascii="Arial" w:hAnsi="Arial" w:cs="Arial"/>
          <w:szCs w:val="22"/>
        </w:rPr>
      </w:pPr>
      <w:r w:rsidRPr="007F53A6">
        <w:rPr>
          <w:rFonts w:ascii="Arial" w:hAnsi="Arial" w:cs="Arial"/>
          <w:szCs w:val="22"/>
        </w:rPr>
        <w:t>l’aptitude à respecter les règles d’hygiène, de sécurité, d’ergonomie</w:t>
      </w:r>
      <w:r>
        <w:rPr>
          <w:rFonts w:ascii="Arial" w:hAnsi="Arial" w:cs="Arial"/>
          <w:szCs w:val="22"/>
        </w:rPr>
        <w:t xml:space="preserve">, de confort </w:t>
      </w:r>
      <w:r w:rsidRPr="007F53A6">
        <w:rPr>
          <w:rFonts w:ascii="Arial" w:hAnsi="Arial" w:cs="Arial"/>
          <w:szCs w:val="22"/>
        </w:rPr>
        <w:t xml:space="preserve">et à adopter une </w:t>
      </w:r>
      <w:r w:rsidRPr="00573879">
        <w:rPr>
          <w:rFonts w:ascii="Arial" w:hAnsi="Arial" w:cs="Arial"/>
          <w:szCs w:val="22"/>
        </w:rPr>
        <w:t xml:space="preserve">démarche </w:t>
      </w:r>
      <w:r w:rsidR="007653C8" w:rsidRPr="00573879">
        <w:rPr>
          <w:rFonts w:ascii="Arial" w:hAnsi="Arial" w:cs="Arial"/>
        </w:rPr>
        <w:t>respectueuse de l’</w:t>
      </w:r>
      <w:r w:rsidR="00573879">
        <w:rPr>
          <w:rFonts w:ascii="Arial" w:hAnsi="Arial" w:cs="Arial"/>
        </w:rPr>
        <w:t>environnement</w:t>
      </w:r>
    </w:p>
    <w:p w14:paraId="1B87628B" w14:textId="77777777" w:rsidR="00213F84" w:rsidRDefault="00213F84" w:rsidP="00213F84">
      <w:pPr>
        <w:jc w:val="both"/>
        <w:rPr>
          <w:rFonts w:ascii="Arial" w:hAnsi="Arial" w:cs="Arial"/>
          <w:szCs w:val="22"/>
        </w:rPr>
      </w:pPr>
    </w:p>
    <w:p w14:paraId="33DC3920" w14:textId="77777777" w:rsidR="00213F84" w:rsidRDefault="00213F84" w:rsidP="00213F84">
      <w:pPr>
        <w:ind w:left="284"/>
        <w:jc w:val="both"/>
        <w:rPr>
          <w:rFonts w:ascii="Arial" w:hAnsi="Arial" w:cs="Arial"/>
          <w:szCs w:val="22"/>
        </w:rPr>
      </w:pPr>
    </w:p>
    <w:p w14:paraId="2288572B" w14:textId="77777777" w:rsidR="00213F84" w:rsidRDefault="00213F84" w:rsidP="00213F84">
      <w:pPr>
        <w:ind w:left="284"/>
        <w:jc w:val="both"/>
        <w:rPr>
          <w:rFonts w:ascii="Arial" w:hAnsi="Arial" w:cs="Arial"/>
          <w:szCs w:val="22"/>
        </w:rPr>
      </w:pPr>
    </w:p>
    <w:p w14:paraId="6384DE97" w14:textId="77777777" w:rsidR="00213F84" w:rsidRDefault="00213F84" w:rsidP="00213F84">
      <w:pPr>
        <w:ind w:left="284"/>
        <w:jc w:val="both"/>
        <w:rPr>
          <w:rFonts w:ascii="Arial" w:hAnsi="Arial" w:cs="Arial"/>
          <w:szCs w:val="22"/>
        </w:rPr>
      </w:pPr>
    </w:p>
    <w:p w14:paraId="7B5C3C1D" w14:textId="77777777" w:rsidR="00213F84" w:rsidRDefault="00213F84" w:rsidP="00213F84">
      <w:pPr>
        <w:ind w:left="284"/>
        <w:jc w:val="both"/>
        <w:rPr>
          <w:rFonts w:ascii="Arial" w:hAnsi="Arial" w:cs="Arial"/>
          <w:szCs w:val="22"/>
        </w:rPr>
      </w:pPr>
    </w:p>
    <w:p w14:paraId="1C7B2F01" w14:textId="77777777" w:rsidR="00213F84" w:rsidRPr="00B50516" w:rsidRDefault="00213F84" w:rsidP="00E5336F">
      <w:pPr>
        <w:numPr>
          <w:ilvl w:val="0"/>
          <w:numId w:val="110"/>
        </w:numPr>
        <w:jc w:val="both"/>
        <w:rPr>
          <w:rFonts w:ascii="Arial" w:hAnsi="Arial"/>
          <w:b/>
          <w:bCs/>
          <w:u w:val="single"/>
        </w:rPr>
      </w:pPr>
      <w:r w:rsidRPr="00B50516">
        <w:rPr>
          <w:rFonts w:ascii="Arial" w:hAnsi="Arial"/>
          <w:b/>
          <w:bCs/>
          <w:u w:val="single"/>
        </w:rPr>
        <w:lastRenderedPageBreak/>
        <w:t>Modalités d’évaluation</w:t>
      </w:r>
    </w:p>
    <w:p w14:paraId="3CC7069D" w14:textId="77777777" w:rsidR="00213F84" w:rsidRPr="007F53A6" w:rsidRDefault="00213F84" w:rsidP="00213F84">
      <w:pPr>
        <w:autoSpaceDE w:val="0"/>
        <w:autoSpaceDN w:val="0"/>
        <w:adjustRightInd w:val="0"/>
        <w:jc w:val="both"/>
        <w:rPr>
          <w:rFonts w:ascii="Arial" w:hAnsi="Arial" w:cs="Arial"/>
          <w:b/>
          <w:color w:val="808080"/>
          <w:szCs w:val="22"/>
        </w:rPr>
      </w:pPr>
    </w:p>
    <w:p w14:paraId="3A55994A" w14:textId="7C6FFCB1" w:rsidR="00213F84" w:rsidRPr="007F53A6" w:rsidRDefault="00213F84" w:rsidP="00213F84">
      <w:pPr>
        <w:pBdr>
          <w:top w:val="single" w:sz="4" w:space="1" w:color="auto"/>
          <w:left w:val="single" w:sz="4" w:space="4" w:color="auto"/>
          <w:bottom w:val="single" w:sz="4" w:space="1" w:color="auto"/>
          <w:right w:val="single" w:sz="4" w:space="7" w:color="auto"/>
        </w:pBdr>
        <w:jc w:val="both"/>
        <w:rPr>
          <w:rFonts w:ascii="Arial" w:hAnsi="Arial" w:cs="Arial"/>
          <w:strike/>
          <w:sz w:val="16"/>
          <w:szCs w:val="16"/>
        </w:rPr>
      </w:pPr>
      <w:r>
        <w:rPr>
          <w:rFonts w:ascii="Arial" w:hAnsi="Arial" w:cs="Arial"/>
        </w:rPr>
        <w:t xml:space="preserve">1. </w:t>
      </w:r>
      <w:r w:rsidR="005D485F">
        <w:rPr>
          <w:rFonts w:ascii="Arial" w:hAnsi="Arial" w:cs="Arial"/>
        </w:rPr>
        <w:t>É</w:t>
      </w:r>
      <w:r>
        <w:rPr>
          <w:rFonts w:ascii="Arial" w:hAnsi="Arial" w:cs="Arial"/>
        </w:rPr>
        <w:t>valuation ponctuelle</w:t>
      </w:r>
      <w:r>
        <w:rPr>
          <w:rFonts w:ascii="Arial" w:hAnsi="Arial" w:cs="Arial"/>
        </w:rPr>
        <w:tab/>
      </w:r>
      <w:r>
        <w:rPr>
          <w:rFonts w:ascii="Arial" w:hAnsi="Arial" w:cs="Arial"/>
        </w:rPr>
        <w:tab/>
      </w:r>
      <w:r w:rsidR="005D485F">
        <w:rPr>
          <w:rFonts w:ascii="Arial" w:hAnsi="Arial" w:cs="Arial"/>
        </w:rPr>
        <w:t>É</w:t>
      </w:r>
      <w:r w:rsidRPr="007F53A6">
        <w:rPr>
          <w:rFonts w:ascii="Arial" w:hAnsi="Arial" w:cs="Arial"/>
        </w:rPr>
        <w:t>preu</w:t>
      </w:r>
      <w:r>
        <w:rPr>
          <w:rFonts w:ascii="Arial" w:hAnsi="Arial" w:cs="Arial"/>
        </w:rPr>
        <w:t>ve écrite, pratique et orale</w:t>
      </w:r>
      <w:r>
        <w:rPr>
          <w:rFonts w:ascii="Arial" w:hAnsi="Arial" w:cs="Arial"/>
        </w:rPr>
        <w:tab/>
        <w:t>Durée : 7 h 30</w:t>
      </w:r>
      <w:r>
        <w:rPr>
          <w:rFonts w:ascii="Arial" w:hAnsi="Arial" w:cs="Arial"/>
          <w:sz w:val="16"/>
          <w:szCs w:val="16"/>
        </w:rPr>
        <w:tab/>
      </w:r>
      <w:r>
        <w:rPr>
          <w:rFonts w:ascii="Arial" w:hAnsi="Arial" w:cs="Arial"/>
        </w:rPr>
        <w:t>Coef : 13</w:t>
      </w:r>
    </w:p>
    <w:p w14:paraId="00E68713" w14:textId="77777777" w:rsidR="00213F84" w:rsidRDefault="00213F84" w:rsidP="00213F84">
      <w:pPr>
        <w:tabs>
          <w:tab w:val="center" w:pos="4536"/>
          <w:tab w:val="right" w:pos="9072"/>
          <w:tab w:val="left" w:pos="9603"/>
        </w:tabs>
        <w:jc w:val="both"/>
        <w:rPr>
          <w:rFonts w:ascii="Arial" w:hAnsi="Arial" w:cs="Arial"/>
          <w:szCs w:val="22"/>
        </w:rPr>
      </w:pPr>
    </w:p>
    <w:p w14:paraId="26D8998E" w14:textId="77777777" w:rsidR="00213F84" w:rsidRDefault="00213F84" w:rsidP="00213F84">
      <w:pPr>
        <w:tabs>
          <w:tab w:val="center" w:pos="2977"/>
          <w:tab w:val="right" w:pos="9072"/>
          <w:tab w:val="left" w:pos="9603"/>
        </w:tabs>
        <w:jc w:val="both"/>
        <w:rPr>
          <w:rFonts w:ascii="Arial" w:hAnsi="Arial" w:cs="Arial"/>
          <w:szCs w:val="22"/>
        </w:rPr>
      </w:pPr>
    </w:p>
    <w:p w14:paraId="5E879229" w14:textId="3297C5F9" w:rsidR="00213F84" w:rsidRDefault="00213F84" w:rsidP="00213F84">
      <w:pPr>
        <w:tabs>
          <w:tab w:val="center" w:pos="2977"/>
          <w:tab w:val="right" w:pos="9072"/>
          <w:tab w:val="left" w:pos="9603"/>
        </w:tabs>
        <w:rPr>
          <w:rFonts w:ascii="Arial" w:hAnsi="Arial" w:cs="Arial"/>
          <w:szCs w:val="22"/>
        </w:rPr>
      </w:pPr>
      <w:r w:rsidRPr="003056FE">
        <w:rPr>
          <w:rFonts w:ascii="Arial" w:hAnsi="Arial" w:cs="Arial"/>
          <w:b/>
          <w:u w:val="single"/>
        </w:rPr>
        <w:t>1</w:t>
      </w:r>
      <w:r w:rsidRPr="003056FE">
        <w:rPr>
          <w:rFonts w:ascii="Arial" w:hAnsi="Arial" w:cs="Arial"/>
          <w:b/>
          <w:u w:val="single"/>
          <w:vertAlign w:val="superscript"/>
        </w:rPr>
        <w:t>ère</w:t>
      </w:r>
      <w:r w:rsidRPr="003056FE">
        <w:rPr>
          <w:rFonts w:ascii="Arial" w:hAnsi="Arial" w:cs="Arial"/>
          <w:b/>
          <w:u w:val="single"/>
        </w:rPr>
        <w:t xml:space="preserve"> partie : </w:t>
      </w:r>
      <w:r w:rsidR="00233BA3">
        <w:rPr>
          <w:rFonts w:ascii="Arial" w:hAnsi="Arial" w:cs="Arial"/>
          <w:b/>
          <w:u w:val="single"/>
        </w:rPr>
        <w:t>É</w:t>
      </w:r>
      <w:r w:rsidRPr="003056FE">
        <w:rPr>
          <w:rFonts w:ascii="Arial" w:hAnsi="Arial" w:cs="Arial"/>
          <w:b/>
          <w:u w:val="single"/>
        </w:rPr>
        <w:t>tude de situations professionnelles</w:t>
      </w:r>
      <w:r w:rsidRPr="009A5F0A">
        <w:rPr>
          <w:rFonts w:ascii="Arial" w:hAnsi="Arial" w:cs="Arial"/>
          <w:szCs w:val="22"/>
        </w:rPr>
        <w:t xml:space="preserve"> </w:t>
      </w:r>
      <w:r>
        <w:rPr>
          <w:rFonts w:ascii="Arial" w:hAnsi="Arial" w:cs="Arial"/>
          <w:szCs w:val="22"/>
        </w:rPr>
        <w:t xml:space="preserve">- épreuve écrite - durée </w:t>
      </w:r>
      <w:r w:rsidRPr="00860611">
        <w:rPr>
          <w:rFonts w:ascii="Arial" w:hAnsi="Arial" w:cs="Arial"/>
          <w:szCs w:val="22"/>
        </w:rPr>
        <w:t>3h</w:t>
      </w:r>
      <w:r>
        <w:rPr>
          <w:rFonts w:ascii="Arial" w:hAnsi="Arial" w:cs="Arial"/>
          <w:szCs w:val="22"/>
        </w:rPr>
        <w:t xml:space="preserve"> – </w:t>
      </w:r>
      <w:r w:rsidRPr="000F3654">
        <w:rPr>
          <w:rFonts w:ascii="Arial" w:hAnsi="Arial" w:cs="Arial"/>
          <w:szCs w:val="22"/>
        </w:rPr>
        <w:t>100 Points</w:t>
      </w:r>
      <w:r>
        <w:rPr>
          <w:rFonts w:ascii="Arial" w:hAnsi="Arial" w:cs="Arial"/>
          <w:szCs w:val="22"/>
        </w:rPr>
        <w:tab/>
      </w:r>
    </w:p>
    <w:p w14:paraId="11FF0F5E" w14:textId="77777777" w:rsidR="00213F84" w:rsidRDefault="00213F84" w:rsidP="00213F84">
      <w:pPr>
        <w:tabs>
          <w:tab w:val="center" w:pos="2977"/>
          <w:tab w:val="right" w:pos="9072"/>
          <w:tab w:val="left" w:pos="9603"/>
        </w:tabs>
        <w:jc w:val="both"/>
        <w:rPr>
          <w:rFonts w:ascii="Arial" w:hAnsi="Arial" w:cs="Arial"/>
        </w:rPr>
      </w:pPr>
    </w:p>
    <w:p w14:paraId="00FD4A7D" w14:textId="2B3451CE" w:rsidR="00213F84" w:rsidRDefault="00213F84" w:rsidP="00213F84">
      <w:pPr>
        <w:spacing w:after="120"/>
        <w:rPr>
          <w:rFonts w:ascii="Arial" w:hAnsi="Arial" w:cs="Arial"/>
          <w:szCs w:val="22"/>
        </w:rPr>
      </w:pPr>
      <w:r w:rsidRPr="007F53A6">
        <w:rPr>
          <w:rFonts w:ascii="Arial" w:hAnsi="Arial" w:cs="Arial"/>
          <w:szCs w:val="22"/>
        </w:rPr>
        <w:t>L’épreuve prend appui sur une ou des situations professionnelles ins</w:t>
      </w:r>
      <w:r>
        <w:rPr>
          <w:rFonts w:ascii="Arial" w:hAnsi="Arial" w:cs="Arial"/>
          <w:szCs w:val="22"/>
        </w:rPr>
        <w:t>crite(s) dans un contexte donné</w:t>
      </w:r>
      <w:r w:rsidRPr="007F53A6">
        <w:rPr>
          <w:rFonts w:ascii="Arial" w:hAnsi="Arial" w:cs="Arial"/>
          <w:szCs w:val="22"/>
        </w:rPr>
        <w:t>.</w:t>
      </w:r>
      <w:r>
        <w:rPr>
          <w:rFonts w:ascii="Arial" w:hAnsi="Arial" w:cs="Arial"/>
          <w:szCs w:val="22"/>
        </w:rPr>
        <w:t xml:space="preserve"> Des documents professionnels,</w:t>
      </w:r>
      <w:r w:rsidRPr="007F53A6">
        <w:rPr>
          <w:rFonts w:ascii="Arial" w:hAnsi="Arial" w:cs="Arial"/>
          <w:szCs w:val="22"/>
        </w:rPr>
        <w:t xml:space="preserve"> des données précisant le contexte</w:t>
      </w:r>
      <w:r>
        <w:rPr>
          <w:rFonts w:ascii="Arial" w:hAnsi="Arial" w:cs="Arial"/>
          <w:szCs w:val="22"/>
        </w:rPr>
        <w:t xml:space="preserve"> et les caractéristiques d’un(e) ou plusieurs clients(es)</w:t>
      </w:r>
      <w:r w:rsidRPr="007F53A6">
        <w:rPr>
          <w:rFonts w:ascii="Arial" w:hAnsi="Arial" w:cs="Arial"/>
          <w:szCs w:val="22"/>
        </w:rPr>
        <w:t xml:space="preserve"> sont présents d</w:t>
      </w:r>
      <w:r w:rsidR="00233BA3">
        <w:rPr>
          <w:rFonts w:ascii="Arial" w:hAnsi="Arial" w:cs="Arial"/>
          <w:szCs w:val="22"/>
        </w:rPr>
        <w:t>ans le dossier technique fourni</w:t>
      </w:r>
      <w:r w:rsidRPr="007F53A6">
        <w:rPr>
          <w:rFonts w:ascii="Arial" w:hAnsi="Arial" w:cs="Arial"/>
          <w:szCs w:val="22"/>
        </w:rPr>
        <w:t xml:space="preserve"> au candidat. </w:t>
      </w:r>
    </w:p>
    <w:p w14:paraId="101F5FE0" w14:textId="77777777" w:rsidR="00213F84" w:rsidRDefault="00213F84" w:rsidP="00213F84">
      <w:pPr>
        <w:spacing w:after="120"/>
        <w:rPr>
          <w:rFonts w:ascii="Arial" w:hAnsi="Arial" w:cs="Arial"/>
          <w:szCs w:val="22"/>
        </w:rPr>
      </w:pPr>
      <w:r w:rsidRPr="007F53A6">
        <w:rPr>
          <w:rFonts w:ascii="Arial" w:hAnsi="Arial" w:cs="Arial"/>
          <w:szCs w:val="22"/>
        </w:rPr>
        <w:t xml:space="preserve">Les questions du sujet permettent de </w:t>
      </w:r>
      <w:r>
        <w:rPr>
          <w:rFonts w:ascii="Arial" w:hAnsi="Arial" w:cs="Arial"/>
          <w:szCs w:val="22"/>
        </w:rPr>
        <w:t>mobiliser tout ou partie des savoirs associés des compétences du pôle 1, dont obligatoirement les savoirs associés :</w:t>
      </w:r>
    </w:p>
    <w:p w14:paraId="1EADCC46" w14:textId="2E70779A" w:rsidR="00213F84" w:rsidRDefault="00213F84" w:rsidP="00E5336F">
      <w:pPr>
        <w:pStyle w:val="Paragraphedeliste"/>
        <w:numPr>
          <w:ilvl w:val="0"/>
          <w:numId w:val="107"/>
        </w:numPr>
        <w:rPr>
          <w:rFonts w:ascii="Arial" w:hAnsi="Arial" w:cs="Arial"/>
          <w:szCs w:val="22"/>
        </w:rPr>
      </w:pPr>
      <w:r>
        <w:rPr>
          <w:rFonts w:ascii="Arial" w:hAnsi="Arial" w:cs="Arial"/>
          <w:szCs w:val="22"/>
        </w:rPr>
        <w:t>S1.</w:t>
      </w:r>
      <w:r w:rsidRPr="00467360">
        <w:rPr>
          <w:rFonts w:ascii="Arial" w:hAnsi="Arial" w:cs="Arial"/>
          <w:szCs w:val="22"/>
        </w:rPr>
        <w:t xml:space="preserve">6 </w:t>
      </w:r>
      <w:r w:rsidR="002B6737">
        <w:rPr>
          <w:rFonts w:ascii="Arial" w:hAnsi="Arial" w:cs="Arial"/>
          <w:szCs w:val="22"/>
        </w:rPr>
        <w:t xml:space="preserve"> liés à la  conduit</w:t>
      </w:r>
      <w:r>
        <w:rPr>
          <w:rFonts w:ascii="Arial" w:hAnsi="Arial" w:cs="Arial"/>
          <w:szCs w:val="22"/>
        </w:rPr>
        <w:t>e d’une prestation UV.</w:t>
      </w:r>
      <w:r w:rsidRPr="00467360">
        <w:rPr>
          <w:rFonts w:ascii="Arial" w:hAnsi="Arial" w:cs="Arial"/>
          <w:szCs w:val="22"/>
        </w:rPr>
        <w:t xml:space="preserve"> </w:t>
      </w:r>
    </w:p>
    <w:p w14:paraId="0C826BBE" w14:textId="77777777" w:rsidR="00213F84" w:rsidRPr="000F3654" w:rsidRDefault="00213F84" w:rsidP="00E5336F">
      <w:pPr>
        <w:pStyle w:val="Paragraphedeliste"/>
        <w:numPr>
          <w:ilvl w:val="0"/>
          <w:numId w:val="107"/>
        </w:numPr>
        <w:rPr>
          <w:rFonts w:ascii="Arial" w:hAnsi="Arial" w:cs="Arial"/>
          <w:szCs w:val="22"/>
        </w:rPr>
      </w:pPr>
      <w:r w:rsidRPr="000F3654">
        <w:rPr>
          <w:rFonts w:ascii="Arial" w:hAnsi="Arial" w:cs="Arial"/>
          <w:szCs w:val="22"/>
        </w:rPr>
        <w:t>S1.7</w:t>
      </w:r>
      <w:r>
        <w:rPr>
          <w:rFonts w:ascii="Arial" w:hAnsi="Arial" w:cs="Arial"/>
          <w:b/>
          <w:szCs w:val="22"/>
        </w:rPr>
        <w:t xml:space="preserve"> </w:t>
      </w:r>
      <w:r w:rsidRPr="000F3654">
        <w:rPr>
          <w:rFonts w:ascii="Arial" w:hAnsi="Arial" w:cs="Arial"/>
          <w:szCs w:val="22"/>
        </w:rPr>
        <w:t xml:space="preserve">de physique et chimie appliquées </w:t>
      </w:r>
    </w:p>
    <w:p w14:paraId="026C0CBD" w14:textId="77777777" w:rsidR="00213F84" w:rsidRPr="006B48C7" w:rsidRDefault="00213F84" w:rsidP="00213F84">
      <w:pPr>
        <w:pStyle w:val="Paragraphedeliste"/>
        <w:ind w:left="644"/>
        <w:rPr>
          <w:rFonts w:ascii="Arial" w:hAnsi="Arial" w:cs="Arial"/>
          <w:szCs w:val="22"/>
        </w:rPr>
      </w:pPr>
    </w:p>
    <w:p w14:paraId="06316D0B" w14:textId="77777777" w:rsidR="00213F84" w:rsidRPr="007F53A6" w:rsidRDefault="00213F84" w:rsidP="00213F84">
      <w:pPr>
        <w:rPr>
          <w:rFonts w:ascii="Arial" w:hAnsi="Arial" w:cs="Arial"/>
          <w:szCs w:val="22"/>
        </w:rPr>
      </w:pPr>
      <w:r w:rsidRPr="007F53A6">
        <w:rPr>
          <w:rFonts w:ascii="Arial" w:hAnsi="Arial" w:cs="Arial"/>
          <w:szCs w:val="22"/>
        </w:rPr>
        <w:t xml:space="preserve">Le dossier </w:t>
      </w:r>
      <w:r>
        <w:rPr>
          <w:rFonts w:ascii="Arial" w:hAnsi="Arial" w:cs="Arial"/>
          <w:szCs w:val="22"/>
        </w:rPr>
        <w:t xml:space="preserve">professionnel </w:t>
      </w:r>
      <w:r w:rsidRPr="007F53A6">
        <w:rPr>
          <w:rFonts w:ascii="Arial" w:hAnsi="Arial" w:cs="Arial"/>
          <w:szCs w:val="22"/>
        </w:rPr>
        <w:t>d’un maximum de 12 pages comporte   :</w:t>
      </w:r>
    </w:p>
    <w:p w14:paraId="3130E793" w14:textId="77777777" w:rsidR="00213F84" w:rsidRDefault="00213F84" w:rsidP="00E5336F">
      <w:pPr>
        <w:numPr>
          <w:ilvl w:val="0"/>
          <w:numId w:val="113"/>
        </w:numPr>
        <w:contextualSpacing/>
        <w:rPr>
          <w:rFonts w:ascii="Arial" w:hAnsi="Arial" w:cs="Arial"/>
          <w:szCs w:val="22"/>
        </w:rPr>
      </w:pPr>
      <w:r w:rsidRPr="007F53A6">
        <w:rPr>
          <w:rFonts w:ascii="Arial" w:hAnsi="Arial" w:cs="Arial"/>
          <w:szCs w:val="22"/>
        </w:rPr>
        <w:t>des éléments précisant le contexte professionnel</w:t>
      </w:r>
    </w:p>
    <w:p w14:paraId="3C30B771" w14:textId="77777777" w:rsidR="00213F84" w:rsidRPr="007F53A6" w:rsidRDefault="00213F84" w:rsidP="00E5336F">
      <w:pPr>
        <w:numPr>
          <w:ilvl w:val="0"/>
          <w:numId w:val="113"/>
        </w:numPr>
        <w:contextualSpacing/>
        <w:rPr>
          <w:rFonts w:ascii="Arial" w:hAnsi="Arial" w:cs="Arial"/>
          <w:szCs w:val="22"/>
        </w:rPr>
      </w:pPr>
      <w:r>
        <w:rPr>
          <w:rFonts w:ascii="Arial" w:hAnsi="Arial" w:cs="Arial"/>
          <w:szCs w:val="22"/>
        </w:rPr>
        <w:t>les caractéristiques d’une ou plusieurs clients(es)</w:t>
      </w:r>
    </w:p>
    <w:p w14:paraId="33FA301C" w14:textId="77777777" w:rsidR="00213F84" w:rsidRPr="007F53A6" w:rsidRDefault="00213F84" w:rsidP="00E5336F">
      <w:pPr>
        <w:numPr>
          <w:ilvl w:val="0"/>
          <w:numId w:val="113"/>
        </w:numPr>
        <w:contextualSpacing/>
        <w:rPr>
          <w:rFonts w:ascii="Arial" w:hAnsi="Arial" w:cs="Arial"/>
          <w:szCs w:val="22"/>
        </w:rPr>
      </w:pPr>
      <w:r w:rsidRPr="007F53A6">
        <w:rPr>
          <w:rFonts w:ascii="Arial" w:hAnsi="Arial" w:cs="Arial"/>
          <w:szCs w:val="22"/>
        </w:rPr>
        <w:t>des documents professionnels </w:t>
      </w:r>
    </w:p>
    <w:p w14:paraId="201475A5" w14:textId="77777777" w:rsidR="00213F84" w:rsidRDefault="00213F84" w:rsidP="00213F84">
      <w:pPr>
        <w:tabs>
          <w:tab w:val="left" w:pos="6630"/>
        </w:tabs>
        <w:jc w:val="both"/>
        <w:rPr>
          <w:rFonts w:ascii="Arial" w:hAnsi="Arial" w:cs="Arial"/>
          <w:szCs w:val="22"/>
        </w:rPr>
      </w:pPr>
    </w:p>
    <w:p w14:paraId="4BF1FBC1" w14:textId="77777777" w:rsidR="00213F84" w:rsidRPr="00E2233D" w:rsidRDefault="00213F84" w:rsidP="00213F84">
      <w:pPr>
        <w:rPr>
          <w:rFonts w:ascii="Arial" w:hAnsi="Arial" w:cs="Arial"/>
          <w:szCs w:val="22"/>
        </w:rPr>
      </w:pPr>
      <w:r w:rsidRPr="00E2233D">
        <w:rPr>
          <w:rFonts w:ascii="Arial" w:hAnsi="Arial" w:cs="Arial"/>
          <w:szCs w:val="22"/>
        </w:rPr>
        <w:t>Les commissions d’élaboration des sujets</w:t>
      </w:r>
      <w:r w:rsidRPr="000F3654">
        <w:rPr>
          <w:rFonts w:ascii="Arial" w:hAnsi="Arial" w:cs="Arial"/>
          <w:szCs w:val="22"/>
        </w:rPr>
        <w:t xml:space="preserve"> sont </w:t>
      </w:r>
      <w:r w:rsidRPr="00E2233D">
        <w:rPr>
          <w:rFonts w:ascii="Arial" w:hAnsi="Arial" w:cs="Arial"/>
          <w:szCs w:val="22"/>
        </w:rPr>
        <w:t>composées d’enseignants d’esthétique-cosmétique (possibilité d’enseignants de biologie) et d’enseignants de physique-chimie.</w:t>
      </w:r>
    </w:p>
    <w:p w14:paraId="1D53F986" w14:textId="77777777" w:rsidR="00213F84" w:rsidRDefault="00213F84" w:rsidP="00213F84">
      <w:pPr>
        <w:rPr>
          <w:rFonts w:ascii="Arial" w:hAnsi="Arial" w:cs="Arial"/>
          <w:szCs w:val="22"/>
        </w:rPr>
      </w:pPr>
    </w:p>
    <w:p w14:paraId="39985E6D" w14:textId="77777777" w:rsidR="00213F84" w:rsidRDefault="00213F84" w:rsidP="00213F84">
      <w:pPr>
        <w:rPr>
          <w:rFonts w:ascii="Arial" w:hAnsi="Arial" w:cs="Arial"/>
          <w:szCs w:val="22"/>
        </w:rPr>
      </w:pPr>
      <w:r>
        <w:rPr>
          <w:rFonts w:ascii="Arial" w:hAnsi="Arial" w:cs="Arial"/>
          <w:szCs w:val="22"/>
        </w:rPr>
        <w:t>La commission d’évaluation est constituée d’enseignants</w:t>
      </w:r>
      <w:r w:rsidRPr="007F53A6">
        <w:rPr>
          <w:rFonts w:ascii="Arial" w:hAnsi="Arial" w:cs="Arial"/>
          <w:szCs w:val="22"/>
        </w:rPr>
        <w:t xml:space="preserve"> </w:t>
      </w:r>
      <w:r>
        <w:rPr>
          <w:rFonts w:ascii="Arial" w:hAnsi="Arial" w:cs="Arial"/>
          <w:szCs w:val="22"/>
        </w:rPr>
        <w:t xml:space="preserve">esthétique-cosmétique (possibilité d’enseignants de biologie) </w:t>
      </w:r>
      <w:r w:rsidRPr="007F53A6">
        <w:rPr>
          <w:rFonts w:ascii="Arial" w:hAnsi="Arial" w:cs="Arial"/>
          <w:szCs w:val="22"/>
        </w:rPr>
        <w:t xml:space="preserve">et </w:t>
      </w:r>
      <w:r>
        <w:rPr>
          <w:rFonts w:ascii="Arial" w:hAnsi="Arial" w:cs="Arial"/>
          <w:szCs w:val="22"/>
        </w:rPr>
        <w:t>d’enseignants de physique chimie.</w:t>
      </w:r>
    </w:p>
    <w:p w14:paraId="256B3FC9" w14:textId="77777777" w:rsidR="00213F84" w:rsidRDefault="00213F84" w:rsidP="00213F84">
      <w:pPr>
        <w:tabs>
          <w:tab w:val="center" w:pos="2977"/>
          <w:tab w:val="right" w:pos="9072"/>
          <w:tab w:val="left" w:pos="9603"/>
        </w:tabs>
        <w:jc w:val="both"/>
        <w:rPr>
          <w:rFonts w:ascii="Arial" w:hAnsi="Arial" w:cs="Arial"/>
          <w:szCs w:val="22"/>
        </w:rPr>
      </w:pPr>
    </w:p>
    <w:p w14:paraId="1E7AC0BD" w14:textId="77777777" w:rsidR="00213F84" w:rsidRDefault="00213F84" w:rsidP="00213F84">
      <w:pPr>
        <w:tabs>
          <w:tab w:val="center" w:pos="2977"/>
          <w:tab w:val="right" w:pos="9072"/>
          <w:tab w:val="left" w:pos="9603"/>
        </w:tabs>
        <w:jc w:val="both"/>
        <w:rPr>
          <w:rFonts w:ascii="Arial" w:hAnsi="Arial" w:cs="Arial"/>
          <w:szCs w:val="22"/>
        </w:rPr>
      </w:pPr>
    </w:p>
    <w:p w14:paraId="6640C768" w14:textId="77777777" w:rsidR="00213F84" w:rsidRDefault="00213F84" w:rsidP="00213F84">
      <w:pPr>
        <w:tabs>
          <w:tab w:val="center" w:pos="2977"/>
          <w:tab w:val="right" w:pos="9072"/>
          <w:tab w:val="left" w:pos="9603"/>
        </w:tabs>
        <w:rPr>
          <w:rFonts w:ascii="Arial" w:hAnsi="Arial" w:cs="Arial"/>
          <w:szCs w:val="22"/>
        </w:rPr>
      </w:pPr>
      <w:r w:rsidRPr="00E2233D">
        <w:rPr>
          <w:rFonts w:ascii="Arial" w:hAnsi="Arial" w:cs="Arial"/>
          <w:b/>
          <w:u w:val="single"/>
        </w:rPr>
        <w:t xml:space="preserve">2ème partie : Techniques </w:t>
      </w:r>
      <w:r w:rsidRPr="005371C0">
        <w:rPr>
          <w:rFonts w:ascii="Arial" w:hAnsi="Arial" w:cs="Arial"/>
          <w:b/>
          <w:u w:val="single"/>
        </w:rPr>
        <w:t>esthétiques</w:t>
      </w:r>
      <w:r>
        <w:rPr>
          <w:rFonts w:ascii="Arial" w:hAnsi="Arial" w:cs="Arial"/>
          <w:b/>
        </w:rPr>
        <w:t xml:space="preserve"> </w:t>
      </w:r>
      <w:r>
        <w:rPr>
          <w:rFonts w:ascii="Arial" w:hAnsi="Arial" w:cs="Arial"/>
        </w:rPr>
        <w:t xml:space="preserve">- </w:t>
      </w:r>
      <w:r w:rsidRPr="00E2233D">
        <w:rPr>
          <w:rFonts w:ascii="Arial" w:hAnsi="Arial" w:cs="Arial"/>
          <w:szCs w:val="22"/>
        </w:rPr>
        <w:t>épreuve</w:t>
      </w:r>
      <w:r>
        <w:rPr>
          <w:rFonts w:ascii="Arial" w:hAnsi="Arial" w:cs="Arial"/>
          <w:szCs w:val="22"/>
        </w:rPr>
        <w:t xml:space="preserve"> pratique et orale - 4h30 – </w:t>
      </w:r>
      <w:r w:rsidRPr="0025391F">
        <w:rPr>
          <w:rFonts w:ascii="Arial" w:hAnsi="Arial" w:cs="Arial"/>
          <w:szCs w:val="22"/>
        </w:rPr>
        <w:t>160 Points</w:t>
      </w:r>
    </w:p>
    <w:p w14:paraId="5E2EDC30" w14:textId="77777777" w:rsidR="00213F84" w:rsidRDefault="00213F84" w:rsidP="00213F84">
      <w:pPr>
        <w:tabs>
          <w:tab w:val="center" w:pos="2977"/>
          <w:tab w:val="right" w:pos="9072"/>
          <w:tab w:val="left" w:pos="9603"/>
        </w:tabs>
        <w:jc w:val="both"/>
        <w:rPr>
          <w:rFonts w:ascii="Arial" w:hAnsi="Arial" w:cs="Arial"/>
          <w:szCs w:val="22"/>
        </w:rPr>
      </w:pPr>
    </w:p>
    <w:p w14:paraId="46C1FD7F" w14:textId="77777777" w:rsidR="00213F84" w:rsidRDefault="00213F84" w:rsidP="00213F84">
      <w:pPr>
        <w:jc w:val="both"/>
        <w:rPr>
          <w:rFonts w:ascii="Arial" w:hAnsi="Arial" w:cs="Arial"/>
        </w:rPr>
      </w:pPr>
      <w:r w:rsidRPr="007F53A6">
        <w:rPr>
          <w:rFonts w:ascii="Arial" w:hAnsi="Arial" w:cs="Arial"/>
          <w:szCs w:val="22"/>
        </w:rPr>
        <w:t>Le candidat, à partir d’une situation profess</w:t>
      </w:r>
      <w:r>
        <w:rPr>
          <w:rFonts w:ascii="Arial" w:hAnsi="Arial" w:cs="Arial"/>
          <w:szCs w:val="22"/>
        </w:rPr>
        <w:t>ionnelle donnée, doit réaliser, sur un modèle ¹</w:t>
      </w:r>
      <w:r w:rsidRPr="007D3D15">
        <w:rPr>
          <w:rFonts w:ascii="Arial" w:hAnsi="Arial" w:cs="Arial"/>
        </w:rPr>
        <w:t xml:space="preserve"> </w:t>
      </w:r>
      <w:r>
        <w:rPr>
          <w:rFonts w:ascii="Arial" w:hAnsi="Arial" w:cs="Arial"/>
        </w:rPr>
        <w:t xml:space="preserve"> </w:t>
      </w:r>
      <w:r>
        <w:rPr>
          <w:rFonts w:ascii="Arial" w:hAnsi="Arial" w:cs="Arial"/>
          <w:vertAlign w:val="superscript"/>
        </w:rPr>
        <w:t>2</w:t>
      </w:r>
      <w:r>
        <w:rPr>
          <w:rFonts w:ascii="Arial" w:hAnsi="Arial" w:cs="Arial"/>
        </w:rPr>
        <w:t>.</w:t>
      </w:r>
    </w:p>
    <w:p w14:paraId="1B26C5BC" w14:textId="77777777" w:rsidR="00213F84" w:rsidRPr="00DF383E" w:rsidRDefault="00213F84" w:rsidP="00213F84">
      <w:pPr>
        <w:tabs>
          <w:tab w:val="center" w:pos="4536"/>
          <w:tab w:val="right" w:pos="9072"/>
          <w:tab w:val="left" w:pos="9603"/>
        </w:tabs>
        <w:jc w:val="both"/>
        <w:rPr>
          <w:rFonts w:ascii="Arial" w:hAnsi="Arial" w:cs="Arial"/>
          <w:color w:val="FF0000"/>
          <w:szCs w:val="22"/>
        </w:rPr>
      </w:pPr>
    </w:p>
    <w:p w14:paraId="397C738C" w14:textId="77777777" w:rsidR="00213F84" w:rsidRDefault="00213F84" w:rsidP="00E5336F">
      <w:pPr>
        <w:numPr>
          <w:ilvl w:val="1"/>
          <w:numId w:val="108"/>
        </w:numPr>
        <w:tabs>
          <w:tab w:val="center" w:pos="1418"/>
          <w:tab w:val="right" w:pos="9072"/>
          <w:tab w:val="left" w:pos="9603"/>
        </w:tabs>
        <w:jc w:val="both"/>
        <w:rPr>
          <w:rFonts w:ascii="Arial" w:hAnsi="Arial" w:cs="Arial"/>
          <w:szCs w:val="22"/>
        </w:rPr>
      </w:pPr>
      <w:r w:rsidRPr="007F53A6">
        <w:rPr>
          <w:rFonts w:ascii="Arial" w:hAnsi="Arial" w:cs="Arial"/>
          <w:szCs w:val="22"/>
        </w:rPr>
        <w:t xml:space="preserve">un soin esthétique du corps </w:t>
      </w:r>
    </w:p>
    <w:p w14:paraId="766988D0" w14:textId="77777777" w:rsidR="00213F84" w:rsidRPr="00B0302B" w:rsidRDefault="00213F84" w:rsidP="00E5336F">
      <w:pPr>
        <w:numPr>
          <w:ilvl w:val="1"/>
          <w:numId w:val="108"/>
        </w:numPr>
        <w:tabs>
          <w:tab w:val="center" w:pos="1418"/>
          <w:tab w:val="right" w:pos="9072"/>
          <w:tab w:val="left" w:pos="9603"/>
        </w:tabs>
        <w:jc w:val="both"/>
        <w:rPr>
          <w:rFonts w:ascii="Arial" w:hAnsi="Arial" w:cs="Arial"/>
          <w:szCs w:val="22"/>
        </w:rPr>
      </w:pPr>
      <w:r>
        <w:rPr>
          <w:rFonts w:ascii="Arial" w:hAnsi="Arial" w:cs="Arial"/>
          <w:szCs w:val="22"/>
        </w:rPr>
        <w:t>la  phase de traitement</w:t>
      </w:r>
      <w:r w:rsidRPr="007F53A6">
        <w:rPr>
          <w:rFonts w:ascii="Arial" w:hAnsi="Arial" w:cs="Arial"/>
          <w:szCs w:val="22"/>
        </w:rPr>
        <w:t xml:space="preserve"> spécifique du soin visage  </w:t>
      </w:r>
    </w:p>
    <w:p w14:paraId="49B2944A" w14:textId="77777777" w:rsidR="00213F84" w:rsidRPr="00335265" w:rsidRDefault="00213F84" w:rsidP="00E5336F">
      <w:pPr>
        <w:numPr>
          <w:ilvl w:val="1"/>
          <w:numId w:val="108"/>
        </w:numPr>
        <w:tabs>
          <w:tab w:val="center" w:pos="1418"/>
          <w:tab w:val="right" w:pos="9072"/>
          <w:tab w:val="left" w:pos="9603"/>
        </w:tabs>
        <w:jc w:val="both"/>
        <w:rPr>
          <w:rFonts w:ascii="Arial" w:hAnsi="Arial" w:cs="Arial"/>
          <w:szCs w:val="22"/>
        </w:rPr>
      </w:pPr>
      <w:r w:rsidRPr="00335265">
        <w:rPr>
          <w:rFonts w:ascii="Arial" w:hAnsi="Arial" w:cs="Arial"/>
          <w:color w:val="000000"/>
        </w:rPr>
        <w:t>un maquillage</w:t>
      </w:r>
      <w:r w:rsidRPr="00335265">
        <w:rPr>
          <w:rFonts w:ascii="Arial" w:hAnsi="Arial" w:cs="Arial"/>
          <w:color w:val="FF0000"/>
        </w:rPr>
        <w:t xml:space="preserve"> </w:t>
      </w:r>
      <w:r w:rsidRPr="00335265">
        <w:rPr>
          <w:rFonts w:ascii="Arial" w:hAnsi="Arial" w:cs="Arial"/>
        </w:rPr>
        <w:t xml:space="preserve">du </w:t>
      </w:r>
      <w:r w:rsidRPr="00335265">
        <w:rPr>
          <w:rFonts w:ascii="Arial" w:hAnsi="Arial" w:cs="Arial"/>
          <w:color w:val="000000"/>
        </w:rPr>
        <w:t>visage</w:t>
      </w:r>
      <w:r>
        <w:rPr>
          <w:rFonts w:ascii="Arial" w:hAnsi="Arial" w:cs="Arial"/>
          <w:color w:val="000000"/>
        </w:rPr>
        <w:t> :</w:t>
      </w:r>
    </w:p>
    <w:p w14:paraId="62EFB71E" w14:textId="77777777" w:rsidR="00213F84" w:rsidRPr="008D5ED7" w:rsidRDefault="00213F84" w:rsidP="00213F84">
      <w:pPr>
        <w:pStyle w:val="Paragraphedeliste"/>
        <w:tabs>
          <w:tab w:val="center" w:pos="1418"/>
          <w:tab w:val="right" w:pos="9072"/>
          <w:tab w:val="left" w:pos="9603"/>
        </w:tabs>
        <w:ind w:left="502"/>
        <w:jc w:val="both"/>
        <w:rPr>
          <w:rFonts w:ascii="Arial" w:hAnsi="Arial" w:cs="Arial"/>
          <w:color w:val="FF0000"/>
          <w:szCs w:val="22"/>
        </w:rPr>
      </w:pPr>
      <w:r>
        <w:rPr>
          <w:rFonts w:ascii="Arial" w:hAnsi="Arial" w:cs="Arial"/>
          <w:szCs w:val="22"/>
        </w:rPr>
        <w:t xml:space="preserve">                 dont </w:t>
      </w:r>
      <w:r w:rsidRPr="008D5ED7">
        <w:rPr>
          <w:rFonts w:ascii="Arial" w:hAnsi="Arial" w:cs="Arial"/>
          <w:szCs w:val="22"/>
        </w:rPr>
        <w:t xml:space="preserve">une démonstration commentée d’une technique mise en œuvre, (choisie par le </w:t>
      </w:r>
      <w:r>
        <w:rPr>
          <w:rFonts w:ascii="Arial" w:hAnsi="Arial" w:cs="Arial"/>
          <w:szCs w:val="22"/>
        </w:rPr>
        <w:t xml:space="preserve">      </w:t>
      </w:r>
      <w:r w:rsidRPr="008D5ED7">
        <w:rPr>
          <w:rFonts w:ascii="Arial" w:hAnsi="Arial" w:cs="Arial"/>
          <w:szCs w:val="22"/>
        </w:rPr>
        <w:t xml:space="preserve">jury) en vue d’un auto-maquillage, </w:t>
      </w:r>
    </w:p>
    <w:p w14:paraId="2150EABE" w14:textId="77777777" w:rsidR="00213F84" w:rsidRPr="00D23BC5" w:rsidRDefault="00213F84" w:rsidP="00E5336F">
      <w:pPr>
        <w:numPr>
          <w:ilvl w:val="1"/>
          <w:numId w:val="108"/>
        </w:numPr>
        <w:tabs>
          <w:tab w:val="center" w:pos="1418"/>
          <w:tab w:val="right" w:pos="9072"/>
          <w:tab w:val="left" w:pos="9603"/>
        </w:tabs>
        <w:jc w:val="both"/>
        <w:rPr>
          <w:rFonts w:ascii="Arial" w:hAnsi="Arial" w:cs="Arial"/>
          <w:szCs w:val="22"/>
        </w:rPr>
      </w:pPr>
      <w:r>
        <w:rPr>
          <w:rFonts w:ascii="Arial" w:hAnsi="Arial" w:cs="Arial"/>
          <w:color w:val="000000"/>
        </w:rPr>
        <w:t>un maquillage fantaisie des ongles mains ou pieds</w:t>
      </w:r>
    </w:p>
    <w:p w14:paraId="384A43A1" w14:textId="77777777" w:rsidR="00213F84" w:rsidRPr="00B0302B" w:rsidRDefault="00213F84" w:rsidP="00E5336F">
      <w:pPr>
        <w:numPr>
          <w:ilvl w:val="1"/>
          <w:numId w:val="108"/>
        </w:numPr>
        <w:tabs>
          <w:tab w:val="center" w:pos="1418"/>
          <w:tab w:val="right" w:pos="9072"/>
          <w:tab w:val="left" w:pos="9603"/>
        </w:tabs>
        <w:jc w:val="both"/>
        <w:rPr>
          <w:rFonts w:ascii="Arial" w:hAnsi="Arial" w:cs="Arial"/>
          <w:szCs w:val="22"/>
        </w:rPr>
      </w:pPr>
      <w:r w:rsidRPr="00F81644">
        <w:rPr>
          <w:rFonts w:ascii="Arial" w:hAnsi="Arial" w:cs="Arial"/>
          <w:szCs w:val="22"/>
        </w:rPr>
        <w:t>une technique liée aux phanères parmi les techniques suivantes </w:t>
      </w:r>
    </w:p>
    <w:p w14:paraId="141151B4" w14:textId="77777777" w:rsidR="00213F84" w:rsidRPr="00F81644" w:rsidRDefault="00213F84" w:rsidP="00213F84">
      <w:pPr>
        <w:tabs>
          <w:tab w:val="center" w:pos="1418"/>
          <w:tab w:val="right" w:pos="9072"/>
          <w:tab w:val="left" w:pos="9603"/>
        </w:tabs>
        <w:jc w:val="both"/>
        <w:rPr>
          <w:rFonts w:ascii="Arial" w:hAnsi="Arial" w:cs="Arial"/>
          <w:szCs w:val="22"/>
        </w:rPr>
      </w:pPr>
    </w:p>
    <w:p w14:paraId="7778348A" w14:textId="77777777" w:rsidR="00213F84" w:rsidRPr="009028A1" w:rsidRDefault="00213F84" w:rsidP="00E5336F">
      <w:pPr>
        <w:numPr>
          <w:ilvl w:val="0"/>
          <w:numId w:val="109"/>
        </w:numPr>
        <w:tabs>
          <w:tab w:val="center" w:pos="2977"/>
          <w:tab w:val="right" w:pos="9072"/>
          <w:tab w:val="left" w:pos="9603"/>
        </w:tabs>
        <w:jc w:val="both"/>
        <w:rPr>
          <w:rFonts w:ascii="Arial" w:hAnsi="Arial" w:cs="Arial"/>
          <w:szCs w:val="22"/>
        </w:rPr>
      </w:pPr>
      <w:r w:rsidRPr="007F53A6">
        <w:rPr>
          <w:rFonts w:ascii="Arial" w:hAnsi="Arial" w:cs="Arial"/>
          <w:szCs w:val="22"/>
        </w:rPr>
        <w:t>une permanente ou un rehaussement des cils</w:t>
      </w:r>
      <w:r>
        <w:rPr>
          <w:rFonts w:ascii="Arial" w:hAnsi="Arial" w:cs="Arial"/>
          <w:szCs w:val="22"/>
        </w:rPr>
        <w:t xml:space="preserve"> </w:t>
      </w:r>
    </w:p>
    <w:p w14:paraId="59847D47" w14:textId="77777777" w:rsidR="00213F84" w:rsidRPr="007F53A6" w:rsidRDefault="00213F84" w:rsidP="00E5336F">
      <w:pPr>
        <w:numPr>
          <w:ilvl w:val="0"/>
          <w:numId w:val="109"/>
        </w:numPr>
        <w:tabs>
          <w:tab w:val="center" w:pos="2977"/>
          <w:tab w:val="right" w:pos="9072"/>
          <w:tab w:val="left" w:pos="9603"/>
        </w:tabs>
        <w:jc w:val="both"/>
        <w:rPr>
          <w:rFonts w:ascii="Arial" w:hAnsi="Arial" w:cs="Arial"/>
          <w:szCs w:val="22"/>
        </w:rPr>
      </w:pPr>
      <w:r>
        <w:rPr>
          <w:rFonts w:ascii="Arial" w:hAnsi="Arial" w:cs="Arial"/>
          <w:szCs w:val="22"/>
        </w:rPr>
        <w:t xml:space="preserve">une </w:t>
      </w:r>
      <w:r w:rsidRPr="007F53A6">
        <w:rPr>
          <w:rFonts w:ascii="Arial" w:hAnsi="Arial" w:cs="Arial"/>
          <w:szCs w:val="22"/>
        </w:rPr>
        <w:t>prothésie ongulaire</w:t>
      </w:r>
      <w:r>
        <w:rPr>
          <w:rFonts w:ascii="Arial" w:hAnsi="Arial" w:cs="Arial"/>
          <w:szCs w:val="22"/>
        </w:rPr>
        <w:t xml:space="preserve"> </w:t>
      </w:r>
    </w:p>
    <w:p w14:paraId="4AC70367" w14:textId="77777777" w:rsidR="00213F84" w:rsidRDefault="00213F84" w:rsidP="00E5336F">
      <w:pPr>
        <w:numPr>
          <w:ilvl w:val="0"/>
          <w:numId w:val="109"/>
        </w:numPr>
        <w:tabs>
          <w:tab w:val="center" w:pos="2977"/>
          <w:tab w:val="right" w:pos="9072"/>
          <w:tab w:val="left" w:pos="9603"/>
        </w:tabs>
        <w:jc w:val="both"/>
        <w:rPr>
          <w:rFonts w:ascii="Arial" w:hAnsi="Arial" w:cs="Arial"/>
          <w:szCs w:val="22"/>
        </w:rPr>
      </w:pPr>
      <w:r>
        <w:rPr>
          <w:rFonts w:ascii="Arial" w:hAnsi="Arial" w:cs="Arial"/>
          <w:szCs w:val="22"/>
        </w:rPr>
        <w:t xml:space="preserve">une technique spécifique </w:t>
      </w:r>
      <w:r w:rsidRPr="007F53A6">
        <w:rPr>
          <w:rFonts w:ascii="Arial" w:hAnsi="Arial" w:cs="Arial"/>
          <w:szCs w:val="22"/>
        </w:rPr>
        <w:t>des mains</w:t>
      </w:r>
      <w:r>
        <w:rPr>
          <w:rFonts w:ascii="Arial" w:hAnsi="Arial" w:cs="Arial"/>
          <w:szCs w:val="22"/>
        </w:rPr>
        <w:t xml:space="preserve"> </w:t>
      </w:r>
    </w:p>
    <w:p w14:paraId="4FDA74DD" w14:textId="77777777" w:rsidR="00213F84" w:rsidRDefault="00213F84" w:rsidP="00E5336F">
      <w:pPr>
        <w:numPr>
          <w:ilvl w:val="0"/>
          <w:numId w:val="109"/>
        </w:numPr>
        <w:tabs>
          <w:tab w:val="center" w:pos="2977"/>
          <w:tab w:val="right" w:pos="9072"/>
          <w:tab w:val="left" w:pos="9603"/>
        </w:tabs>
        <w:jc w:val="both"/>
        <w:rPr>
          <w:rFonts w:ascii="Arial" w:hAnsi="Arial" w:cs="Arial"/>
          <w:szCs w:val="22"/>
        </w:rPr>
      </w:pPr>
      <w:r w:rsidRPr="00335265">
        <w:rPr>
          <w:rFonts w:ascii="Arial" w:hAnsi="Arial" w:cs="Arial"/>
          <w:szCs w:val="22"/>
        </w:rPr>
        <w:t xml:space="preserve">une technique spécifique des ongles </w:t>
      </w:r>
    </w:p>
    <w:p w14:paraId="0AC21216" w14:textId="77777777" w:rsidR="00213F84" w:rsidRPr="00335265" w:rsidRDefault="00213F84" w:rsidP="00E5336F">
      <w:pPr>
        <w:numPr>
          <w:ilvl w:val="0"/>
          <w:numId w:val="109"/>
        </w:numPr>
        <w:tabs>
          <w:tab w:val="center" w:pos="2977"/>
          <w:tab w:val="right" w:pos="9072"/>
          <w:tab w:val="left" w:pos="9603"/>
        </w:tabs>
        <w:jc w:val="both"/>
        <w:rPr>
          <w:rFonts w:ascii="Arial" w:hAnsi="Arial" w:cs="Arial"/>
          <w:szCs w:val="22"/>
        </w:rPr>
      </w:pPr>
      <w:r w:rsidRPr="00335265">
        <w:rPr>
          <w:rFonts w:ascii="Arial" w:hAnsi="Arial" w:cs="Arial"/>
          <w:szCs w:val="22"/>
        </w:rPr>
        <w:t xml:space="preserve">une technique spécifique des pieds </w:t>
      </w:r>
    </w:p>
    <w:p w14:paraId="523C9AA0" w14:textId="77777777" w:rsidR="00213F84" w:rsidRDefault="00213F84" w:rsidP="00213F84">
      <w:pPr>
        <w:tabs>
          <w:tab w:val="center" w:pos="2977"/>
          <w:tab w:val="right" w:pos="9072"/>
          <w:tab w:val="left" w:pos="9603"/>
        </w:tabs>
        <w:jc w:val="both"/>
        <w:rPr>
          <w:rFonts w:ascii="Arial" w:hAnsi="Arial" w:cs="Arial"/>
          <w:szCs w:val="22"/>
        </w:rPr>
      </w:pPr>
    </w:p>
    <w:p w14:paraId="7A04D4A6" w14:textId="77777777" w:rsidR="00213F84" w:rsidRPr="0025391F" w:rsidRDefault="00213F84" w:rsidP="00213F84">
      <w:pPr>
        <w:ind w:right="-148"/>
        <w:jc w:val="both"/>
        <w:rPr>
          <w:rFonts w:ascii="Arial" w:hAnsi="Arial" w:cs="Arial"/>
          <w:i/>
        </w:rPr>
      </w:pPr>
      <w:r w:rsidRPr="0025391F">
        <w:rPr>
          <w:rFonts w:ascii="Arial" w:hAnsi="Arial" w:cs="Arial"/>
          <w:i/>
        </w:rPr>
        <w:t xml:space="preserve">¹ modèle féminin majeur </w:t>
      </w:r>
    </w:p>
    <w:p w14:paraId="265ECD0E" w14:textId="77777777" w:rsidR="00213F84" w:rsidRPr="0025391F" w:rsidRDefault="00213F84" w:rsidP="00213F84">
      <w:pPr>
        <w:ind w:right="-148"/>
        <w:jc w:val="both"/>
        <w:rPr>
          <w:rFonts w:ascii="Arial" w:hAnsi="Arial" w:cs="Arial"/>
          <w:i/>
        </w:rPr>
      </w:pPr>
      <w:r w:rsidRPr="0025391F">
        <w:rPr>
          <w:rFonts w:ascii="Arial" w:hAnsi="Arial" w:cs="Arial"/>
          <w:i/>
        </w:rPr>
        <w:t xml:space="preserve"> </w:t>
      </w:r>
      <w:r w:rsidRPr="0025391F">
        <w:rPr>
          <w:rFonts w:ascii="Arial" w:hAnsi="Arial" w:cs="Arial"/>
          <w:i/>
          <w:vertAlign w:val="superscript"/>
        </w:rPr>
        <w:t>2</w:t>
      </w:r>
      <w:r w:rsidRPr="0025391F">
        <w:rPr>
          <w:rFonts w:ascii="Arial" w:hAnsi="Arial" w:cs="Arial"/>
          <w:i/>
        </w:rPr>
        <w:t xml:space="preserve"> les caractéristiques :</w:t>
      </w:r>
    </w:p>
    <w:p w14:paraId="1DED6988"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Visage non maquillé </w:t>
      </w:r>
    </w:p>
    <w:p w14:paraId="37F638E9"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Sourcils épilés</w:t>
      </w:r>
    </w:p>
    <w:p w14:paraId="7BF20674"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Ongles des mains et des pieds non rongés, non maquillés</w:t>
      </w:r>
    </w:p>
    <w:p w14:paraId="0EEE78BE"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Sans prothèse ongulaire (capsules, gels, résines)</w:t>
      </w:r>
    </w:p>
    <w:p w14:paraId="6D9ADA60"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Sans faux-cils ou extension de cils,</w:t>
      </w:r>
    </w:p>
    <w:p w14:paraId="68B88E68"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Sans maquillage permanent</w:t>
      </w:r>
    </w:p>
    <w:p w14:paraId="0B3C1D9A" w14:textId="77777777" w:rsidR="00213F84" w:rsidRPr="0025391F" w:rsidRDefault="00213F84" w:rsidP="00E5336F">
      <w:pPr>
        <w:pStyle w:val="Paragraphedeliste"/>
        <w:numPr>
          <w:ilvl w:val="0"/>
          <w:numId w:val="123"/>
        </w:numPr>
        <w:ind w:right="-148"/>
        <w:jc w:val="both"/>
        <w:rPr>
          <w:rFonts w:ascii="Arial" w:hAnsi="Arial" w:cs="Arial"/>
          <w:i/>
        </w:rPr>
      </w:pPr>
      <w:r w:rsidRPr="0025391F">
        <w:rPr>
          <w:rFonts w:ascii="Arial" w:hAnsi="Arial" w:cs="Arial"/>
          <w:i/>
        </w:rPr>
        <w:t>Sans piercing pour des raisons d’hygiène et de sécurité liées à l’utilisation des appareils électriques.</w:t>
      </w:r>
    </w:p>
    <w:p w14:paraId="1C484D0D" w14:textId="77777777" w:rsidR="00213F84" w:rsidRPr="00734F03" w:rsidRDefault="00213F84" w:rsidP="00213F84">
      <w:pPr>
        <w:pStyle w:val="Paragraphedeliste"/>
        <w:ind w:left="1434" w:right="-148"/>
        <w:jc w:val="both"/>
        <w:rPr>
          <w:rFonts w:ascii="Arial" w:hAnsi="Arial" w:cs="Arial"/>
        </w:rPr>
      </w:pPr>
    </w:p>
    <w:p w14:paraId="1CC0B6BA" w14:textId="77777777" w:rsidR="00213F84" w:rsidRPr="007E03CB" w:rsidRDefault="00213F84" w:rsidP="00213F84">
      <w:pPr>
        <w:ind w:right="-148"/>
        <w:jc w:val="both"/>
        <w:rPr>
          <w:rFonts w:ascii="Arial" w:hAnsi="Arial" w:cs="Arial"/>
        </w:rPr>
      </w:pPr>
      <w:r w:rsidRPr="007E03CB">
        <w:rPr>
          <w:rFonts w:ascii="Arial" w:hAnsi="Arial" w:cs="Arial"/>
        </w:rPr>
        <w:t>Le  non-respect de ces caractéristiques e</w:t>
      </w:r>
      <w:r>
        <w:rPr>
          <w:rFonts w:ascii="Arial" w:hAnsi="Arial" w:cs="Arial"/>
        </w:rPr>
        <w:t>ntraî</w:t>
      </w:r>
      <w:r w:rsidRPr="007E03CB">
        <w:rPr>
          <w:rFonts w:ascii="Arial" w:hAnsi="Arial" w:cs="Arial"/>
        </w:rPr>
        <w:t>nera des pénalités</w:t>
      </w:r>
      <w:r>
        <w:rPr>
          <w:rFonts w:ascii="Arial" w:hAnsi="Arial" w:cs="Arial"/>
        </w:rPr>
        <w:t>.</w:t>
      </w:r>
    </w:p>
    <w:p w14:paraId="282ED098" w14:textId="77777777" w:rsidR="00213F84" w:rsidRDefault="00213F84" w:rsidP="00213F84">
      <w:pPr>
        <w:tabs>
          <w:tab w:val="center" w:pos="2977"/>
          <w:tab w:val="right" w:pos="9072"/>
          <w:tab w:val="left" w:pos="9603"/>
        </w:tabs>
        <w:jc w:val="both"/>
        <w:rPr>
          <w:rFonts w:ascii="Arial" w:hAnsi="Arial" w:cs="Arial"/>
          <w:szCs w:val="22"/>
        </w:rPr>
      </w:pPr>
    </w:p>
    <w:p w14:paraId="27051496" w14:textId="3E5B9EB0" w:rsidR="00213F84" w:rsidRPr="007F53A6" w:rsidRDefault="00213F84" w:rsidP="00213F84">
      <w:pPr>
        <w:tabs>
          <w:tab w:val="center" w:pos="4536"/>
          <w:tab w:val="right" w:pos="9072"/>
          <w:tab w:val="left" w:pos="9603"/>
        </w:tabs>
        <w:jc w:val="both"/>
        <w:rPr>
          <w:rFonts w:ascii="Arial" w:hAnsi="Arial" w:cs="Arial"/>
          <w:szCs w:val="22"/>
        </w:rPr>
      </w:pPr>
      <w:r w:rsidRPr="007F53A6">
        <w:rPr>
          <w:rFonts w:ascii="Arial" w:hAnsi="Arial" w:cs="Arial"/>
          <w:szCs w:val="22"/>
        </w:rPr>
        <w:t>La commission</w:t>
      </w:r>
      <w:r>
        <w:rPr>
          <w:rFonts w:ascii="Arial" w:hAnsi="Arial" w:cs="Arial"/>
          <w:szCs w:val="22"/>
        </w:rPr>
        <w:t xml:space="preserve"> d’évaluation est constituée</w:t>
      </w:r>
      <w:r w:rsidRPr="007F53A6">
        <w:rPr>
          <w:rFonts w:ascii="Arial" w:hAnsi="Arial" w:cs="Arial"/>
          <w:szCs w:val="22"/>
        </w:rPr>
        <w:t xml:space="preserve"> </w:t>
      </w:r>
      <w:r>
        <w:rPr>
          <w:rFonts w:ascii="Arial" w:hAnsi="Arial" w:cs="Arial"/>
          <w:szCs w:val="22"/>
        </w:rPr>
        <w:t xml:space="preserve">d’enseignants d’esthétique-cosmétique, obligatoirement et de professionnels dans la mesure du possible. La commission compte de préférence 3 membres </w:t>
      </w:r>
      <w:r w:rsidR="009B7B05">
        <w:rPr>
          <w:rFonts w:ascii="Arial" w:hAnsi="Arial" w:cs="Arial"/>
          <w:szCs w:val="22"/>
        </w:rPr>
        <w:t xml:space="preserve">et </w:t>
      </w:r>
      <w:r>
        <w:rPr>
          <w:rFonts w:ascii="Arial" w:hAnsi="Arial" w:cs="Arial"/>
          <w:szCs w:val="22"/>
        </w:rPr>
        <w:t>au minimum 2 personnes.</w:t>
      </w:r>
    </w:p>
    <w:p w14:paraId="08F38F45" w14:textId="77777777" w:rsidR="00213F84" w:rsidRDefault="00213F84" w:rsidP="00213F84">
      <w:pPr>
        <w:tabs>
          <w:tab w:val="center" w:pos="2977"/>
          <w:tab w:val="right" w:pos="9072"/>
          <w:tab w:val="left" w:pos="9603"/>
        </w:tabs>
        <w:jc w:val="both"/>
        <w:rPr>
          <w:rFonts w:ascii="Arial" w:hAnsi="Arial" w:cs="Arial"/>
          <w:szCs w:val="22"/>
        </w:rPr>
      </w:pPr>
    </w:p>
    <w:p w14:paraId="02CBF634" w14:textId="77777777" w:rsidR="00213F84" w:rsidRDefault="00213F84" w:rsidP="00213F84">
      <w:pPr>
        <w:tabs>
          <w:tab w:val="center" w:pos="2977"/>
          <w:tab w:val="right" w:pos="9072"/>
          <w:tab w:val="left" w:pos="9603"/>
        </w:tabs>
        <w:jc w:val="both"/>
        <w:rPr>
          <w:rFonts w:ascii="Arial" w:hAnsi="Arial" w:cs="Arial"/>
          <w:szCs w:val="22"/>
        </w:rPr>
      </w:pPr>
    </w:p>
    <w:p w14:paraId="65B0DBD7" w14:textId="77777777" w:rsidR="00213F84" w:rsidRDefault="00213F84" w:rsidP="00213F84">
      <w:pPr>
        <w:tabs>
          <w:tab w:val="center" w:pos="2977"/>
          <w:tab w:val="right" w:pos="9072"/>
          <w:tab w:val="left" w:pos="9603"/>
        </w:tabs>
        <w:jc w:val="both"/>
        <w:rPr>
          <w:rFonts w:ascii="Arial" w:hAnsi="Arial" w:cs="Arial"/>
          <w:szCs w:val="22"/>
        </w:rPr>
      </w:pPr>
    </w:p>
    <w:p w14:paraId="4CEEB4BA" w14:textId="61FFE574" w:rsidR="00213F84" w:rsidRPr="007F53A6" w:rsidRDefault="00213F84" w:rsidP="00213F84">
      <w:pPr>
        <w:pBdr>
          <w:top w:val="single" w:sz="4" w:space="1" w:color="auto"/>
          <w:left w:val="single" w:sz="4" w:space="4" w:color="auto"/>
          <w:bottom w:val="single" w:sz="4" w:space="1" w:color="auto"/>
          <w:right w:val="single" w:sz="4" w:space="2" w:color="auto"/>
        </w:pBdr>
        <w:jc w:val="both"/>
        <w:rPr>
          <w:rFonts w:ascii="Arial" w:hAnsi="Arial" w:cs="Arial"/>
          <w:strike/>
          <w:sz w:val="16"/>
          <w:szCs w:val="16"/>
        </w:rPr>
      </w:pPr>
      <w:r>
        <w:rPr>
          <w:rFonts w:ascii="Arial" w:hAnsi="Arial" w:cs="Arial"/>
        </w:rPr>
        <w:t>2</w:t>
      </w:r>
      <w:r w:rsidRPr="007F53A6">
        <w:rPr>
          <w:rFonts w:ascii="Arial" w:hAnsi="Arial" w:cs="Arial"/>
        </w:rPr>
        <w:t xml:space="preserve">. </w:t>
      </w:r>
      <w:r w:rsidR="00CE45D6">
        <w:rPr>
          <w:rFonts w:ascii="Arial" w:hAnsi="Arial" w:cs="Arial"/>
        </w:rPr>
        <w:t>É</w:t>
      </w:r>
      <w:r w:rsidRPr="007F53A6">
        <w:rPr>
          <w:rFonts w:ascii="Arial" w:hAnsi="Arial" w:cs="Arial"/>
        </w:rPr>
        <w:t xml:space="preserve">valuation  </w:t>
      </w:r>
      <w:r>
        <w:rPr>
          <w:rFonts w:ascii="Arial" w:hAnsi="Arial" w:cs="Arial"/>
        </w:rPr>
        <w:t>CCF</w:t>
      </w:r>
    </w:p>
    <w:p w14:paraId="7C982A72" w14:textId="77777777" w:rsidR="00213F84" w:rsidRDefault="00213F84" w:rsidP="00213F84">
      <w:pPr>
        <w:tabs>
          <w:tab w:val="center" w:pos="2977"/>
          <w:tab w:val="right" w:pos="9072"/>
          <w:tab w:val="left" w:pos="9603"/>
        </w:tabs>
        <w:jc w:val="both"/>
        <w:rPr>
          <w:rFonts w:ascii="Arial" w:hAnsi="Arial" w:cs="Arial"/>
          <w:szCs w:val="22"/>
        </w:rPr>
      </w:pPr>
    </w:p>
    <w:p w14:paraId="74A14050" w14:textId="2F07BB86" w:rsidR="00213F84" w:rsidRDefault="00213F84" w:rsidP="00213F84">
      <w:pPr>
        <w:tabs>
          <w:tab w:val="center" w:pos="2977"/>
          <w:tab w:val="right" w:pos="9072"/>
          <w:tab w:val="left" w:pos="9603"/>
        </w:tabs>
        <w:jc w:val="both"/>
        <w:rPr>
          <w:rFonts w:ascii="Arial" w:hAnsi="Arial" w:cs="Arial"/>
          <w:b/>
          <w:u w:val="single"/>
        </w:rPr>
      </w:pPr>
      <w:r w:rsidRPr="003056FE">
        <w:rPr>
          <w:rFonts w:ascii="Arial" w:hAnsi="Arial" w:cs="Arial"/>
          <w:b/>
          <w:u w:val="single"/>
        </w:rPr>
        <w:t>1</w:t>
      </w:r>
      <w:r w:rsidRPr="003056FE">
        <w:rPr>
          <w:rFonts w:ascii="Arial" w:hAnsi="Arial" w:cs="Arial"/>
          <w:b/>
          <w:u w:val="single"/>
          <w:vertAlign w:val="superscript"/>
        </w:rPr>
        <w:t>ère</w:t>
      </w:r>
      <w:r w:rsidRPr="003056FE">
        <w:rPr>
          <w:rFonts w:ascii="Arial" w:hAnsi="Arial" w:cs="Arial"/>
          <w:b/>
          <w:u w:val="single"/>
        </w:rPr>
        <w:t xml:space="preserve"> partie : </w:t>
      </w:r>
      <w:r w:rsidR="00CE45D6">
        <w:rPr>
          <w:rFonts w:ascii="Arial" w:hAnsi="Arial" w:cs="Arial"/>
          <w:b/>
          <w:u w:val="single"/>
        </w:rPr>
        <w:t>É</w:t>
      </w:r>
      <w:r w:rsidRPr="003056FE">
        <w:rPr>
          <w:rFonts w:ascii="Arial" w:hAnsi="Arial" w:cs="Arial"/>
          <w:b/>
          <w:u w:val="single"/>
        </w:rPr>
        <w:t>tude de situations professionnelles</w:t>
      </w:r>
    </w:p>
    <w:p w14:paraId="692D224A" w14:textId="77777777" w:rsidR="00213F84" w:rsidRPr="00A946D8" w:rsidRDefault="00213F84" w:rsidP="00213F84">
      <w:pPr>
        <w:tabs>
          <w:tab w:val="center" w:pos="2977"/>
          <w:tab w:val="right" w:pos="9072"/>
          <w:tab w:val="left" w:pos="9603"/>
        </w:tabs>
        <w:jc w:val="both"/>
        <w:rPr>
          <w:rFonts w:ascii="Arial" w:hAnsi="Arial" w:cs="Arial"/>
          <w:b/>
          <w:szCs w:val="22"/>
        </w:rPr>
      </w:pPr>
    </w:p>
    <w:p w14:paraId="03895A03"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 contrôle en cours de formation s’appuie sur une situation d’évaluation en établissement de formation en fin de deuxième année sous la responsabilité des enseignants chargés des enseignements.</w:t>
      </w:r>
    </w:p>
    <w:p w14:paraId="474ED27F" w14:textId="77777777" w:rsidR="00213F84" w:rsidRDefault="00213F84" w:rsidP="00213F84">
      <w:pPr>
        <w:tabs>
          <w:tab w:val="center" w:pos="2977"/>
          <w:tab w:val="right" w:pos="9072"/>
          <w:tab w:val="left" w:pos="9603"/>
        </w:tabs>
        <w:rPr>
          <w:rFonts w:ascii="Arial" w:hAnsi="Arial" w:cs="Arial"/>
          <w:szCs w:val="22"/>
        </w:rPr>
      </w:pPr>
    </w:p>
    <w:p w14:paraId="35EE2ED3" w14:textId="77777777" w:rsidR="00213F84" w:rsidRPr="00A946D8" w:rsidRDefault="00213F84" w:rsidP="00213F84">
      <w:pPr>
        <w:jc w:val="both"/>
        <w:rPr>
          <w:rFonts w:ascii="Arial" w:hAnsi="Arial" w:cs="Arial"/>
          <w:szCs w:val="22"/>
        </w:rPr>
      </w:pPr>
      <w:r w:rsidRPr="00B224B2">
        <w:rPr>
          <w:rFonts w:ascii="Arial" w:hAnsi="Arial" w:cs="Arial"/>
          <w:szCs w:val="22"/>
        </w:rPr>
        <w:t>La situation d’évaluation est élaborée par des enseignants d’esthétique-cosmétique et des enseignants de physique-chimie.</w:t>
      </w:r>
    </w:p>
    <w:p w14:paraId="0D872295" w14:textId="77777777" w:rsidR="00213F84" w:rsidRDefault="00213F84" w:rsidP="00213F84">
      <w:pPr>
        <w:tabs>
          <w:tab w:val="left" w:pos="6630"/>
        </w:tabs>
        <w:jc w:val="both"/>
        <w:rPr>
          <w:rFonts w:ascii="Arial" w:hAnsi="Arial" w:cs="Arial"/>
          <w:szCs w:val="22"/>
        </w:rPr>
      </w:pPr>
    </w:p>
    <w:p w14:paraId="14465E03" w14:textId="77777777" w:rsidR="00213F84" w:rsidRDefault="00213F84" w:rsidP="00213F84">
      <w:pPr>
        <w:tabs>
          <w:tab w:val="center" w:pos="4536"/>
          <w:tab w:val="right" w:pos="9072"/>
          <w:tab w:val="left" w:pos="9603"/>
        </w:tabs>
        <w:jc w:val="both"/>
        <w:rPr>
          <w:rFonts w:ascii="Arial" w:hAnsi="Arial" w:cs="Arial"/>
          <w:szCs w:val="22"/>
        </w:rPr>
      </w:pPr>
      <w:r>
        <w:rPr>
          <w:rFonts w:ascii="Arial" w:hAnsi="Arial" w:cs="Arial"/>
          <w:szCs w:val="22"/>
        </w:rPr>
        <w:t>La commission d’évaluation est constituée d’enseignants</w:t>
      </w:r>
      <w:r w:rsidRPr="007F53A6">
        <w:rPr>
          <w:rFonts w:ascii="Arial" w:hAnsi="Arial" w:cs="Arial"/>
          <w:szCs w:val="22"/>
        </w:rPr>
        <w:t xml:space="preserve"> </w:t>
      </w:r>
      <w:r>
        <w:rPr>
          <w:rFonts w:ascii="Arial" w:hAnsi="Arial" w:cs="Arial"/>
          <w:szCs w:val="22"/>
        </w:rPr>
        <w:t xml:space="preserve">esthétique-cosmétique (possibilité d’enseignants de biologie) </w:t>
      </w:r>
      <w:r w:rsidRPr="007F53A6">
        <w:rPr>
          <w:rFonts w:ascii="Arial" w:hAnsi="Arial" w:cs="Arial"/>
          <w:szCs w:val="22"/>
        </w:rPr>
        <w:t xml:space="preserve">et </w:t>
      </w:r>
      <w:r>
        <w:rPr>
          <w:rFonts w:ascii="Arial" w:hAnsi="Arial" w:cs="Arial"/>
          <w:szCs w:val="22"/>
        </w:rPr>
        <w:t>d’enseignants de physique chimie.</w:t>
      </w:r>
    </w:p>
    <w:p w14:paraId="6A914F30" w14:textId="77777777" w:rsidR="00213F84" w:rsidRDefault="00213F84" w:rsidP="00213F84">
      <w:pPr>
        <w:tabs>
          <w:tab w:val="center" w:pos="2977"/>
          <w:tab w:val="right" w:pos="9072"/>
          <w:tab w:val="left" w:pos="9603"/>
        </w:tabs>
        <w:jc w:val="both"/>
        <w:rPr>
          <w:rFonts w:ascii="Arial" w:hAnsi="Arial" w:cs="Arial"/>
          <w:szCs w:val="22"/>
        </w:rPr>
      </w:pPr>
    </w:p>
    <w:p w14:paraId="6397C3D2"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 candidat est informé à l’avance du moment prévu pour le déroulement des situations d’évaluation.</w:t>
      </w:r>
    </w:p>
    <w:p w14:paraId="504031E5"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Les modalités de l’épreuve et le degré d’exigence sont identiques à ceux de l’évaluation ponctuelle.</w:t>
      </w:r>
    </w:p>
    <w:p w14:paraId="49C6F987" w14:textId="77777777" w:rsidR="00213F84" w:rsidRDefault="00213F84" w:rsidP="00213F84">
      <w:pPr>
        <w:tabs>
          <w:tab w:val="center" w:pos="2977"/>
          <w:tab w:val="right" w:pos="9072"/>
          <w:tab w:val="left" w:pos="9603"/>
        </w:tabs>
        <w:rPr>
          <w:rFonts w:ascii="Arial" w:hAnsi="Arial" w:cs="Arial"/>
          <w:szCs w:val="22"/>
        </w:rPr>
      </w:pPr>
    </w:p>
    <w:p w14:paraId="715F99FD"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 xml:space="preserve">Chaque situation d’évaluation donne lieu à une proposition de note. </w:t>
      </w:r>
    </w:p>
    <w:p w14:paraId="7BA378F7" w14:textId="77777777" w:rsidR="00213F84" w:rsidRDefault="00213F84" w:rsidP="00213F84">
      <w:pPr>
        <w:tabs>
          <w:tab w:val="center" w:pos="2977"/>
          <w:tab w:val="right" w:pos="9072"/>
          <w:tab w:val="left" w:pos="9603"/>
        </w:tabs>
        <w:rPr>
          <w:rFonts w:ascii="Arial" w:hAnsi="Arial" w:cs="Arial"/>
          <w:szCs w:val="22"/>
        </w:rPr>
      </w:pPr>
    </w:p>
    <w:p w14:paraId="496497E3"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L’inspecteur de l’éducation nationale Sciences Biologiques et Sciences Sociales Appliquées veille au bon déroulement du contrôle en cours de formation organisé sous la responsabilité du chef de centre.</w:t>
      </w:r>
    </w:p>
    <w:p w14:paraId="3323B88E" w14:textId="77777777" w:rsidR="00213F84" w:rsidRDefault="00213F84" w:rsidP="00213F84">
      <w:pPr>
        <w:tabs>
          <w:tab w:val="center" w:pos="2977"/>
          <w:tab w:val="right" w:pos="9072"/>
          <w:tab w:val="left" w:pos="9603"/>
        </w:tabs>
        <w:jc w:val="both"/>
        <w:rPr>
          <w:rFonts w:ascii="Arial" w:hAnsi="Arial" w:cs="Arial"/>
          <w:szCs w:val="22"/>
        </w:rPr>
      </w:pPr>
    </w:p>
    <w:p w14:paraId="7C6BF84C" w14:textId="77777777" w:rsidR="00213F84" w:rsidRDefault="00213F84" w:rsidP="00213F84">
      <w:pPr>
        <w:tabs>
          <w:tab w:val="center" w:pos="2977"/>
          <w:tab w:val="right" w:pos="9072"/>
          <w:tab w:val="left" w:pos="9603"/>
        </w:tabs>
        <w:jc w:val="both"/>
        <w:rPr>
          <w:rFonts w:ascii="Arial" w:hAnsi="Arial" w:cs="Arial"/>
          <w:b/>
          <w:u w:val="single"/>
        </w:rPr>
      </w:pPr>
      <w:r w:rsidRPr="00E2233D">
        <w:rPr>
          <w:rFonts w:ascii="Arial" w:hAnsi="Arial" w:cs="Arial"/>
          <w:b/>
          <w:u w:val="single"/>
        </w:rPr>
        <w:t xml:space="preserve">2ème partie : Techniques </w:t>
      </w:r>
      <w:r w:rsidRPr="005371C0">
        <w:rPr>
          <w:rFonts w:ascii="Arial" w:hAnsi="Arial" w:cs="Arial"/>
          <w:b/>
          <w:u w:val="single"/>
        </w:rPr>
        <w:t>esthétiques</w:t>
      </w:r>
    </w:p>
    <w:p w14:paraId="55217E35" w14:textId="77777777" w:rsidR="00213F84" w:rsidRPr="00A946D8" w:rsidRDefault="00213F84" w:rsidP="00213F84">
      <w:pPr>
        <w:tabs>
          <w:tab w:val="center" w:pos="2977"/>
          <w:tab w:val="right" w:pos="9072"/>
          <w:tab w:val="left" w:pos="9603"/>
        </w:tabs>
        <w:jc w:val="both"/>
        <w:rPr>
          <w:rFonts w:ascii="Arial" w:hAnsi="Arial" w:cs="Arial"/>
          <w:b/>
          <w:color w:val="FF0000"/>
          <w:szCs w:val="22"/>
        </w:rPr>
      </w:pPr>
    </w:p>
    <w:p w14:paraId="00F3A82D" w14:textId="7F4436BD" w:rsidR="00213F84" w:rsidRDefault="00213F84" w:rsidP="00213F84">
      <w:pPr>
        <w:jc w:val="both"/>
        <w:rPr>
          <w:rFonts w:ascii="Arial" w:hAnsi="Arial" w:cs="Arial"/>
        </w:rPr>
      </w:pPr>
      <w:r>
        <w:rPr>
          <w:rFonts w:ascii="Arial" w:hAnsi="Arial" w:cs="Arial"/>
          <w:szCs w:val="22"/>
        </w:rPr>
        <w:t xml:space="preserve">Le contrôle en cours de formation s’appuie sur une situation d’évaluation en établissement de formation </w:t>
      </w:r>
      <w:r w:rsidRPr="00B224B2">
        <w:rPr>
          <w:rFonts w:ascii="Arial" w:hAnsi="Arial" w:cs="Arial"/>
          <w:szCs w:val="22"/>
        </w:rPr>
        <w:t>au cours du dernier semestre de la deuxième année sous la responsabilité des enseignants responsables des enseignements professionnels.</w:t>
      </w:r>
      <w:r w:rsidRPr="007D3D15">
        <w:rPr>
          <w:rFonts w:ascii="Arial" w:hAnsi="Arial" w:cs="Arial"/>
        </w:rPr>
        <w:t xml:space="preserve"> </w:t>
      </w:r>
      <w:r>
        <w:rPr>
          <w:rFonts w:ascii="Arial" w:hAnsi="Arial" w:cs="Arial"/>
        </w:rPr>
        <w:t xml:space="preserve">La situation d’évaluation se déroule dans le cadre des activités habituelles de formation professionnelle. Les caractéristiques de l’apprenante-modèle doivent être conformes aux consignes de l’épreuve </w:t>
      </w:r>
      <w:r>
        <w:rPr>
          <w:rFonts w:ascii="Arial" w:hAnsi="Arial" w:cs="Arial"/>
          <w:vertAlign w:val="superscript"/>
        </w:rPr>
        <w:t>2</w:t>
      </w:r>
      <w:r w:rsidR="00CE45D6">
        <w:rPr>
          <w:rFonts w:ascii="Arial" w:hAnsi="Arial" w:cs="Arial"/>
        </w:rPr>
        <w:t>.</w:t>
      </w:r>
    </w:p>
    <w:p w14:paraId="1E876F90" w14:textId="77777777" w:rsidR="00213F84" w:rsidRDefault="00213F84" w:rsidP="00213F84">
      <w:pPr>
        <w:tabs>
          <w:tab w:val="center" w:pos="2977"/>
          <w:tab w:val="right" w:pos="9072"/>
          <w:tab w:val="left" w:pos="9603"/>
        </w:tabs>
        <w:rPr>
          <w:rFonts w:ascii="Arial" w:hAnsi="Arial" w:cs="Arial"/>
          <w:szCs w:val="22"/>
        </w:rPr>
      </w:pPr>
    </w:p>
    <w:p w14:paraId="4CCF970B" w14:textId="77777777" w:rsidR="00213F84" w:rsidRPr="007F53A6" w:rsidRDefault="00213F84" w:rsidP="00213F84">
      <w:pPr>
        <w:tabs>
          <w:tab w:val="center" w:pos="4536"/>
          <w:tab w:val="right" w:pos="9072"/>
          <w:tab w:val="left" w:pos="9603"/>
        </w:tabs>
        <w:jc w:val="both"/>
        <w:rPr>
          <w:rFonts w:ascii="Arial" w:hAnsi="Arial" w:cs="Arial"/>
          <w:szCs w:val="22"/>
        </w:rPr>
      </w:pPr>
      <w:r w:rsidRPr="007F53A6">
        <w:rPr>
          <w:rFonts w:ascii="Arial" w:hAnsi="Arial" w:cs="Arial"/>
          <w:szCs w:val="22"/>
        </w:rPr>
        <w:t>La commission</w:t>
      </w:r>
      <w:r>
        <w:rPr>
          <w:rFonts w:ascii="Arial" w:hAnsi="Arial" w:cs="Arial"/>
          <w:szCs w:val="22"/>
        </w:rPr>
        <w:t xml:space="preserve"> d’évaluation est constituée </w:t>
      </w:r>
      <w:r w:rsidRPr="00B224B2">
        <w:rPr>
          <w:rFonts w:ascii="Arial" w:hAnsi="Arial" w:cs="Arial"/>
          <w:szCs w:val="22"/>
        </w:rPr>
        <w:t>d’au moins deux membres : des enseignants d’esthétique-cosmétique et des professionnels dans la mesure du possible.</w:t>
      </w:r>
    </w:p>
    <w:p w14:paraId="52E25B06" w14:textId="77777777" w:rsidR="00213F84" w:rsidRDefault="00213F84" w:rsidP="00213F84">
      <w:pPr>
        <w:tabs>
          <w:tab w:val="center" w:pos="2977"/>
          <w:tab w:val="right" w:pos="9072"/>
          <w:tab w:val="left" w:pos="9603"/>
        </w:tabs>
        <w:rPr>
          <w:rFonts w:ascii="Arial" w:hAnsi="Arial" w:cs="Arial"/>
          <w:szCs w:val="22"/>
        </w:rPr>
      </w:pPr>
    </w:p>
    <w:p w14:paraId="50CAC50D"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 candidat est informé à l’avance du moment prévu pour le déroulement des situations d’évaluation.</w:t>
      </w:r>
    </w:p>
    <w:p w14:paraId="0DF675B1"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Les modalités de l’épreuve et le degré d’exigence sont identiques à ceux de l’évaluation ponctuelle.</w:t>
      </w:r>
    </w:p>
    <w:p w14:paraId="430DC557" w14:textId="77777777" w:rsidR="00213F84" w:rsidRDefault="00213F84" w:rsidP="00213F84">
      <w:pPr>
        <w:tabs>
          <w:tab w:val="center" w:pos="2977"/>
          <w:tab w:val="right" w:pos="9072"/>
          <w:tab w:val="left" w:pos="9603"/>
        </w:tabs>
        <w:rPr>
          <w:rFonts w:ascii="Arial" w:hAnsi="Arial" w:cs="Arial"/>
          <w:szCs w:val="22"/>
        </w:rPr>
      </w:pPr>
    </w:p>
    <w:p w14:paraId="025883BC"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 xml:space="preserve">Chaque situation d’évaluation donne lieu à une proposition de note. </w:t>
      </w:r>
    </w:p>
    <w:p w14:paraId="18C270B5" w14:textId="77777777" w:rsidR="00213F84" w:rsidRDefault="00213F84" w:rsidP="00213F84">
      <w:pPr>
        <w:tabs>
          <w:tab w:val="center" w:pos="2977"/>
          <w:tab w:val="right" w:pos="9072"/>
          <w:tab w:val="left" w:pos="9603"/>
        </w:tabs>
        <w:rPr>
          <w:rFonts w:ascii="Arial" w:hAnsi="Arial" w:cs="Arial"/>
          <w:szCs w:val="22"/>
        </w:rPr>
      </w:pPr>
    </w:p>
    <w:p w14:paraId="766A8614"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L’inspecteur de l’éducation nationale Sciences Biologiques et Sciences Sociales Appliquées veille au bon déroulement du contrôle en cours de formation organisé sous la responsabilité du chef de centre.</w:t>
      </w:r>
    </w:p>
    <w:p w14:paraId="6FA69231" w14:textId="77777777" w:rsidR="00213F84" w:rsidRDefault="00213F84" w:rsidP="00213F84">
      <w:pPr>
        <w:spacing w:after="160" w:line="259" w:lineRule="auto"/>
        <w:rPr>
          <w:rFonts w:ascii="Arial" w:hAnsi="Arial" w:cs="Arial"/>
          <w:szCs w:val="22"/>
        </w:rPr>
      </w:pPr>
      <w:r>
        <w:rPr>
          <w:rFonts w:ascii="Arial" w:hAnsi="Arial" w:cs="Arial"/>
          <w:szCs w:val="22"/>
        </w:rPr>
        <w:br w:type="page"/>
      </w:r>
    </w:p>
    <w:p w14:paraId="6443556A" w14:textId="77777777" w:rsidR="00213F84" w:rsidRDefault="00213F84" w:rsidP="00213F84">
      <w:pPr>
        <w:tabs>
          <w:tab w:val="center" w:pos="2977"/>
          <w:tab w:val="right" w:pos="9072"/>
          <w:tab w:val="left" w:pos="9603"/>
        </w:tabs>
        <w:rPr>
          <w:rFonts w:ascii="Arial" w:hAnsi="Arial" w:cs="Arial"/>
          <w:szCs w:val="22"/>
        </w:rPr>
      </w:pPr>
    </w:p>
    <w:p w14:paraId="11398A63" w14:textId="77777777" w:rsidR="008C3C25" w:rsidRDefault="00213F84" w:rsidP="00213F84">
      <w:pPr>
        <w:pStyle w:val="Titre1"/>
        <w:pBdr>
          <w:top w:val="single" w:sz="4" w:space="1" w:color="auto"/>
          <w:left w:val="single" w:sz="4" w:space="4" w:color="auto"/>
          <w:bottom w:val="single" w:sz="4" w:space="1" w:color="auto"/>
          <w:right w:val="single" w:sz="4" w:space="4" w:color="auto"/>
        </w:pBdr>
        <w:spacing w:before="0"/>
        <w:jc w:val="center"/>
      </w:pPr>
      <w:r>
        <w:t>E2</w:t>
      </w:r>
      <w:r w:rsidR="008C3C25">
        <w:t xml:space="preserve"> – U20</w:t>
      </w:r>
      <w:r>
        <w:t xml:space="preserve"> : RELATION CLIENT, VALORISATION ET </w:t>
      </w:r>
    </w:p>
    <w:p w14:paraId="0630A7D7" w14:textId="677EADFC" w:rsidR="00213F84" w:rsidRDefault="00213F84" w:rsidP="00213F84">
      <w:pPr>
        <w:pStyle w:val="Titre1"/>
        <w:pBdr>
          <w:top w:val="single" w:sz="4" w:space="1" w:color="auto"/>
          <w:left w:val="single" w:sz="4" w:space="4" w:color="auto"/>
          <w:bottom w:val="single" w:sz="4" w:space="1" w:color="auto"/>
          <w:right w:val="single" w:sz="4" w:space="4" w:color="auto"/>
        </w:pBdr>
        <w:spacing w:before="0"/>
        <w:jc w:val="center"/>
      </w:pPr>
      <w:r>
        <w:t>ANIMATION DE L’ENTREPRISE</w:t>
      </w:r>
    </w:p>
    <w:p w14:paraId="13A39EE7" w14:textId="77777777" w:rsidR="00213F84" w:rsidRPr="009B4FB2" w:rsidRDefault="00213F84" w:rsidP="00213F84"/>
    <w:p w14:paraId="0713B573" w14:textId="4C7779D3" w:rsidR="00213F84" w:rsidRDefault="00DA4380" w:rsidP="00213F84">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É</w:t>
      </w:r>
      <w:r w:rsidR="00213F84">
        <w:rPr>
          <w:rFonts w:ascii="Arial" w:hAnsi="Arial" w:cs="Arial"/>
        </w:rPr>
        <w:t xml:space="preserve">preuve écrite et orale – </w:t>
      </w:r>
    </w:p>
    <w:p w14:paraId="1A24B2BA" w14:textId="77777777" w:rsidR="00213F84" w:rsidRDefault="00213F84" w:rsidP="00213F84">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Coefficient : 7 - Durée : 2 h 20</w:t>
      </w:r>
    </w:p>
    <w:p w14:paraId="0CE95B05" w14:textId="77777777" w:rsidR="00213F84" w:rsidRDefault="00213F84" w:rsidP="00213F84">
      <w:pPr>
        <w:rPr>
          <w:rFonts w:ascii="Arial" w:hAnsi="Arial" w:cs="Arial"/>
        </w:rPr>
      </w:pPr>
    </w:p>
    <w:p w14:paraId="6F55934C" w14:textId="77777777" w:rsidR="00213F84" w:rsidRPr="00B224B2" w:rsidRDefault="00213F84" w:rsidP="00E5336F">
      <w:pPr>
        <w:numPr>
          <w:ilvl w:val="0"/>
          <w:numId w:val="110"/>
        </w:numPr>
        <w:jc w:val="both"/>
        <w:rPr>
          <w:rFonts w:ascii="Arial" w:hAnsi="Arial"/>
          <w:b/>
          <w:bCs/>
          <w:u w:val="single"/>
        </w:rPr>
      </w:pPr>
      <w:r w:rsidRPr="00B224B2">
        <w:rPr>
          <w:rFonts w:ascii="Arial" w:hAnsi="Arial"/>
          <w:b/>
          <w:bCs/>
          <w:u w:val="single"/>
        </w:rPr>
        <w:t>Objectif de l’épreuve</w:t>
      </w:r>
    </w:p>
    <w:p w14:paraId="4100CB90" w14:textId="77777777" w:rsidR="00213F84" w:rsidRPr="00B224B2" w:rsidRDefault="00213F84" w:rsidP="00213F84">
      <w:pPr>
        <w:jc w:val="both"/>
        <w:rPr>
          <w:rFonts w:ascii="Arial" w:hAnsi="Arial"/>
          <w:b/>
          <w:bCs/>
          <w:u w:val="single"/>
        </w:rPr>
      </w:pPr>
    </w:p>
    <w:p w14:paraId="568E1E04" w14:textId="77777777" w:rsidR="00213F84" w:rsidRPr="00B224B2" w:rsidRDefault="00213F84" w:rsidP="00213F84">
      <w:pPr>
        <w:jc w:val="both"/>
        <w:rPr>
          <w:rFonts w:ascii="Arial" w:hAnsi="Arial" w:cs="Arial"/>
        </w:rPr>
      </w:pPr>
      <w:r w:rsidRPr="00B224B2">
        <w:rPr>
          <w:rFonts w:ascii="Arial" w:hAnsi="Arial" w:cs="Arial"/>
        </w:rPr>
        <w:t>Cette épreuve a pour but de vérifier la maîtrise des compétences professionnelles du candidat, ses attitudes professionnelles dans les situations de mise en œuvre des activités du pôle 2.</w:t>
      </w:r>
    </w:p>
    <w:p w14:paraId="25225CF7" w14:textId="77777777" w:rsidR="00213F84" w:rsidRPr="00B224B2" w:rsidRDefault="00213F84" w:rsidP="00213F84">
      <w:pPr>
        <w:rPr>
          <w:rFonts w:ascii="Arial" w:hAnsi="Arial" w:cs="Arial"/>
        </w:rPr>
      </w:pPr>
    </w:p>
    <w:p w14:paraId="32553D95" w14:textId="77777777" w:rsidR="00213F84" w:rsidRPr="00B224B2" w:rsidRDefault="00213F84" w:rsidP="00E5336F">
      <w:pPr>
        <w:numPr>
          <w:ilvl w:val="0"/>
          <w:numId w:val="110"/>
        </w:numPr>
        <w:jc w:val="both"/>
        <w:rPr>
          <w:rFonts w:ascii="Arial" w:hAnsi="Arial"/>
          <w:b/>
          <w:bCs/>
          <w:u w:val="single"/>
        </w:rPr>
      </w:pPr>
      <w:r w:rsidRPr="00B224B2">
        <w:rPr>
          <w:rFonts w:ascii="Arial" w:hAnsi="Arial"/>
          <w:b/>
          <w:bCs/>
          <w:u w:val="single"/>
        </w:rPr>
        <w:t>Compétences évaluées</w:t>
      </w:r>
    </w:p>
    <w:p w14:paraId="0B284C68" w14:textId="77777777" w:rsidR="00213F84" w:rsidRPr="00B224B2" w:rsidRDefault="00213F84" w:rsidP="00213F84">
      <w:pPr>
        <w:rPr>
          <w:rFonts w:ascii="Arial" w:hAnsi="Arial" w:cs="Arial"/>
        </w:rPr>
      </w:pPr>
    </w:p>
    <w:p w14:paraId="2407EC01" w14:textId="77777777" w:rsidR="00213F84" w:rsidRPr="00B224B2" w:rsidRDefault="00213F84" w:rsidP="00213F84">
      <w:pPr>
        <w:jc w:val="both"/>
        <w:rPr>
          <w:rFonts w:ascii="Arial" w:hAnsi="Arial" w:cs="Arial"/>
        </w:rPr>
      </w:pPr>
      <w:r w:rsidRPr="00B224B2">
        <w:rPr>
          <w:rFonts w:ascii="Arial" w:hAnsi="Arial" w:cs="Arial"/>
        </w:rPr>
        <w:t>L’épreuve permet d’évaluer la maîtrise des compétences professionnelles du pôle 2 et les savoirs associés qui leurs sont rattachés.</w:t>
      </w:r>
    </w:p>
    <w:p w14:paraId="5EF59B02" w14:textId="77777777" w:rsidR="00213F84" w:rsidRDefault="00213F84" w:rsidP="00213F84">
      <w:pPr>
        <w:tabs>
          <w:tab w:val="center" w:pos="2977"/>
          <w:tab w:val="right" w:pos="9072"/>
          <w:tab w:val="left" w:pos="9603"/>
        </w:tabs>
        <w:rPr>
          <w:rFonts w:ascii="Arial" w:hAnsi="Arial" w:cs="Arial"/>
          <w:szCs w:val="22"/>
        </w:rPr>
      </w:pPr>
    </w:p>
    <w:p w14:paraId="0F4881DB" w14:textId="77777777" w:rsidR="00213F84" w:rsidRDefault="00213F84" w:rsidP="00213F84">
      <w:pPr>
        <w:spacing w:after="160" w:line="259" w:lineRule="auto"/>
        <w:rPr>
          <w:rFonts w:asciiTheme="minorHAnsi" w:eastAsiaTheme="minorHAnsi" w:hAnsiTheme="minorHAnsi" w:cstheme="minorBidi"/>
          <w:sz w:val="22"/>
          <w:szCs w:val="22"/>
          <w:lang w:eastAsia="en-U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5"/>
        <w:gridCol w:w="821"/>
        <w:gridCol w:w="3522"/>
        <w:gridCol w:w="2410"/>
      </w:tblGrid>
      <w:tr w:rsidR="00213F84" w:rsidRPr="00BC2A37" w14:paraId="4600D83E" w14:textId="77777777" w:rsidTr="00912409">
        <w:tc>
          <w:tcPr>
            <w:tcW w:w="2745" w:type="dxa"/>
            <w:vMerge w:val="restart"/>
            <w:shd w:val="clear" w:color="auto" w:fill="99FFCC"/>
            <w:vAlign w:val="center"/>
          </w:tcPr>
          <w:p w14:paraId="6BAA7823" w14:textId="77777777" w:rsidR="00213F84" w:rsidRPr="00BC2A37" w:rsidRDefault="00213F84" w:rsidP="00912409">
            <w:pPr>
              <w:ind w:right="142"/>
              <w:jc w:val="center"/>
              <w:rPr>
                <w:rFonts w:ascii="Arial" w:hAnsi="Arial" w:cs="Arial"/>
                <w:b/>
              </w:rPr>
            </w:pPr>
            <w:r w:rsidRPr="00BC2A37">
              <w:rPr>
                <w:rFonts w:ascii="Arial" w:hAnsi="Arial" w:cs="Arial"/>
                <w:b/>
              </w:rPr>
              <w:t>PÔLE 2</w:t>
            </w:r>
          </w:p>
          <w:p w14:paraId="05CFBECB" w14:textId="77777777" w:rsidR="00213F84" w:rsidRPr="00BC2A37" w:rsidRDefault="00213F84" w:rsidP="00912409">
            <w:pPr>
              <w:ind w:right="142"/>
              <w:jc w:val="center"/>
              <w:rPr>
                <w:rFonts w:ascii="Arial" w:hAnsi="Arial" w:cs="Arial"/>
                <w:b/>
              </w:rPr>
            </w:pPr>
          </w:p>
          <w:p w14:paraId="0DD730C4" w14:textId="77777777" w:rsidR="00213F84" w:rsidRPr="00BC2A37" w:rsidRDefault="00213F84" w:rsidP="00912409">
            <w:pPr>
              <w:ind w:right="142"/>
              <w:jc w:val="center"/>
              <w:rPr>
                <w:rFonts w:ascii="Arial" w:hAnsi="Arial" w:cs="Arial"/>
                <w:b/>
              </w:rPr>
            </w:pPr>
            <w:r w:rsidRPr="00BC2A37">
              <w:rPr>
                <w:rFonts w:ascii="Arial" w:hAnsi="Arial" w:cs="Arial"/>
                <w:b/>
              </w:rPr>
              <w:t>RELATION CLIENT</w:t>
            </w:r>
          </w:p>
          <w:p w14:paraId="13767977" w14:textId="77777777" w:rsidR="00213F84" w:rsidRPr="00BC2A37" w:rsidRDefault="00213F84" w:rsidP="00912409">
            <w:pPr>
              <w:ind w:right="142"/>
              <w:jc w:val="center"/>
              <w:rPr>
                <w:rFonts w:ascii="Arial" w:hAnsi="Arial" w:cs="Arial"/>
                <w:b/>
              </w:rPr>
            </w:pPr>
          </w:p>
          <w:p w14:paraId="431E8ECA" w14:textId="77777777" w:rsidR="00213F84" w:rsidRPr="00BC2A37" w:rsidRDefault="00213F84" w:rsidP="00912409">
            <w:pPr>
              <w:ind w:right="142"/>
              <w:jc w:val="center"/>
              <w:rPr>
                <w:rFonts w:ascii="Arial" w:hAnsi="Arial" w:cs="Arial"/>
                <w:b/>
              </w:rPr>
            </w:pPr>
            <w:r w:rsidRPr="00BC2A37">
              <w:rPr>
                <w:rFonts w:ascii="Arial" w:hAnsi="Arial" w:cs="Arial"/>
                <w:b/>
              </w:rPr>
              <w:t>VALORISATION</w:t>
            </w:r>
          </w:p>
          <w:p w14:paraId="0658BCF1" w14:textId="77777777" w:rsidR="00213F84" w:rsidRPr="00BC2A37" w:rsidRDefault="00213F84" w:rsidP="00912409">
            <w:pPr>
              <w:ind w:right="142"/>
              <w:jc w:val="center"/>
              <w:rPr>
                <w:rFonts w:ascii="Arial" w:hAnsi="Arial" w:cs="Arial"/>
                <w:b/>
              </w:rPr>
            </w:pPr>
            <w:r w:rsidRPr="00BC2A37">
              <w:rPr>
                <w:rFonts w:ascii="Arial" w:hAnsi="Arial" w:cs="Arial"/>
                <w:b/>
              </w:rPr>
              <w:t>et ANIMATION DE L’ENTREPRISE</w:t>
            </w:r>
          </w:p>
        </w:tc>
        <w:tc>
          <w:tcPr>
            <w:tcW w:w="821" w:type="dxa"/>
            <w:shd w:val="clear" w:color="auto" w:fill="CCFFFF"/>
            <w:vAlign w:val="center"/>
          </w:tcPr>
          <w:p w14:paraId="15553010" w14:textId="77777777" w:rsidR="00213F84" w:rsidRPr="00BC2A37" w:rsidRDefault="00213F84" w:rsidP="00912409">
            <w:pPr>
              <w:ind w:right="142"/>
              <w:jc w:val="center"/>
              <w:rPr>
                <w:rFonts w:ascii="Arial" w:hAnsi="Arial" w:cs="Arial"/>
                <w:b/>
              </w:rPr>
            </w:pPr>
            <w:r w:rsidRPr="00BC2A37">
              <w:rPr>
                <w:rFonts w:ascii="Arial" w:hAnsi="Arial" w:cs="Arial"/>
                <w:b/>
              </w:rPr>
              <w:t>C21</w:t>
            </w:r>
          </w:p>
        </w:tc>
        <w:tc>
          <w:tcPr>
            <w:tcW w:w="3522" w:type="dxa"/>
            <w:vAlign w:val="center"/>
          </w:tcPr>
          <w:p w14:paraId="0021865F" w14:textId="77777777" w:rsidR="00213F84" w:rsidRPr="00BC2A37" w:rsidRDefault="00213F84" w:rsidP="00912409">
            <w:pPr>
              <w:spacing w:before="120" w:after="120"/>
              <w:ind w:right="142"/>
              <w:rPr>
                <w:rFonts w:ascii="Arial" w:hAnsi="Arial" w:cs="Arial"/>
              </w:rPr>
            </w:pPr>
            <w:r w:rsidRPr="00BC2A37">
              <w:rPr>
                <w:rFonts w:ascii="Arial" w:hAnsi="Arial" w:cs="Arial"/>
              </w:rPr>
              <w:t>Accueillir et prendre en charge la clientèle</w:t>
            </w:r>
          </w:p>
        </w:tc>
        <w:tc>
          <w:tcPr>
            <w:tcW w:w="2410" w:type="dxa"/>
            <w:vMerge w:val="restart"/>
            <w:vAlign w:val="center"/>
          </w:tcPr>
          <w:p w14:paraId="212C929A" w14:textId="77777777" w:rsidR="00213F84" w:rsidRPr="00BC2A37" w:rsidRDefault="00213F84" w:rsidP="00912409">
            <w:pPr>
              <w:ind w:right="142"/>
              <w:rPr>
                <w:rFonts w:ascii="Arial" w:hAnsi="Arial" w:cs="Arial"/>
              </w:rPr>
            </w:pPr>
            <w:r w:rsidRPr="00BC2A37">
              <w:rPr>
                <w:rFonts w:ascii="Arial" w:hAnsi="Arial" w:cs="Arial"/>
                <w:shd w:val="clear" w:color="auto" w:fill="FFFFFF" w:themeFill="background1"/>
              </w:rPr>
              <w:t xml:space="preserve">S2 </w:t>
            </w:r>
            <w:r w:rsidRPr="00BC2A37">
              <w:rPr>
                <w:rFonts w:ascii="Arial" w:hAnsi="Arial" w:cs="Arial"/>
              </w:rPr>
              <w:t>– Savoirs associés à la relation client, à la valorisation et à l’animation de l’entreprise</w:t>
            </w:r>
          </w:p>
        </w:tc>
      </w:tr>
      <w:tr w:rsidR="00213F84" w:rsidRPr="00BC2A37" w14:paraId="3E4F5532" w14:textId="77777777" w:rsidTr="00912409">
        <w:tc>
          <w:tcPr>
            <w:tcW w:w="2745" w:type="dxa"/>
            <w:vMerge/>
            <w:shd w:val="clear" w:color="auto" w:fill="99FFCC"/>
          </w:tcPr>
          <w:p w14:paraId="29749087" w14:textId="77777777" w:rsidR="00213F84" w:rsidRPr="00BC2A37" w:rsidRDefault="00213F84" w:rsidP="00912409">
            <w:pPr>
              <w:ind w:right="142"/>
              <w:rPr>
                <w:rFonts w:ascii="Arial" w:hAnsi="Arial" w:cs="Arial"/>
                <w:b/>
              </w:rPr>
            </w:pPr>
          </w:p>
        </w:tc>
        <w:tc>
          <w:tcPr>
            <w:tcW w:w="821" w:type="dxa"/>
            <w:shd w:val="clear" w:color="auto" w:fill="CCFFFF"/>
            <w:vAlign w:val="center"/>
          </w:tcPr>
          <w:p w14:paraId="77D941E3" w14:textId="77777777" w:rsidR="00213F84" w:rsidRPr="00BC2A37" w:rsidRDefault="00213F84" w:rsidP="00912409">
            <w:pPr>
              <w:ind w:right="142"/>
              <w:jc w:val="center"/>
              <w:rPr>
                <w:rFonts w:ascii="Arial" w:hAnsi="Arial" w:cs="Arial"/>
                <w:b/>
              </w:rPr>
            </w:pPr>
            <w:r w:rsidRPr="00BC2A37">
              <w:rPr>
                <w:rFonts w:ascii="Arial" w:hAnsi="Arial" w:cs="Arial"/>
                <w:b/>
              </w:rPr>
              <w:t>C22</w:t>
            </w:r>
          </w:p>
        </w:tc>
        <w:tc>
          <w:tcPr>
            <w:tcW w:w="3522" w:type="dxa"/>
            <w:vAlign w:val="center"/>
          </w:tcPr>
          <w:p w14:paraId="64C1A02B" w14:textId="77777777" w:rsidR="00213F84" w:rsidRPr="00BC2A37" w:rsidRDefault="00213F84" w:rsidP="00912409">
            <w:pPr>
              <w:spacing w:before="120" w:after="120"/>
              <w:ind w:right="142"/>
              <w:rPr>
                <w:rFonts w:ascii="Arial" w:hAnsi="Arial" w:cs="Arial"/>
              </w:rPr>
            </w:pPr>
            <w:r w:rsidRPr="00BC2A37">
              <w:rPr>
                <w:rFonts w:ascii="Arial" w:hAnsi="Arial" w:cs="Arial"/>
              </w:rPr>
              <w:t>Conseiller, vendre des prestations esthétiques</w:t>
            </w:r>
            <w:r>
              <w:rPr>
                <w:rFonts w:ascii="Arial" w:hAnsi="Arial" w:cs="Arial"/>
              </w:rPr>
              <w:t xml:space="preserve">, des </w:t>
            </w:r>
            <w:r w:rsidRPr="00BC2A37">
              <w:rPr>
                <w:rFonts w:ascii="Arial" w:hAnsi="Arial" w:cs="Arial"/>
              </w:rPr>
              <w:t>produits cosmétiques et fidéliser la clientèle</w:t>
            </w:r>
          </w:p>
        </w:tc>
        <w:tc>
          <w:tcPr>
            <w:tcW w:w="2410" w:type="dxa"/>
            <w:vMerge/>
          </w:tcPr>
          <w:p w14:paraId="732A7174" w14:textId="77777777" w:rsidR="00213F84" w:rsidRPr="00BC2A37" w:rsidRDefault="00213F84" w:rsidP="00912409">
            <w:pPr>
              <w:ind w:right="142"/>
              <w:rPr>
                <w:rFonts w:ascii="Arial" w:hAnsi="Arial" w:cs="Arial"/>
              </w:rPr>
            </w:pPr>
          </w:p>
        </w:tc>
      </w:tr>
      <w:tr w:rsidR="00213F84" w:rsidRPr="00BC2A37" w14:paraId="425321DD" w14:textId="77777777" w:rsidTr="00912409">
        <w:trPr>
          <w:trHeight w:val="700"/>
        </w:trPr>
        <w:tc>
          <w:tcPr>
            <w:tcW w:w="2745" w:type="dxa"/>
            <w:vMerge/>
            <w:shd w:val="clear" w:color="auto" w:fill="99FFCC"/>
          </w:tcPr>
          <w:p w14:paraId="048421EE" w14:textId="77777777" w:rsidR="00213F84" w:rsidRPr="00BC2A37" w:rsidRDefault="00213F84" w:rsidP="00912409">
            <w:pPr>
              <w:ind w:right="142"/>
              <w:rPr>
                <w:rFonts w:ascii="Arial" w:hAnsi="Arial" w:cs="Arial"/>
                <w:b/>
              </w:rPr>
            </w:pPr>
          </w:p>
        </w:tc>
        <w:tc>
          <w:tcPr>
            <w:tcW w:w="821" w:type="dxa"/>
            <w:shd w:val="clear" w:color="auto" w:fill="CCFFFF"/>
            <w:vAlign w:val="center"/>
          </w:tcPr>
          <w:p w14:paraId="5C1654DE" w14:textId="77777777" w:rsidR="00213F84" w:rsidRPr="00BC2A37" w:rsidRDefault="00213F84" w:rsidP="00912409">
            <w:pPr>
              <w:ind w:right="142"/>
              <w:jc w:val="center"/>
              <w:rPr>
                <w:rFonts w:ascii="Arial" w:hAnsi="Arial" w:cs="Arial"/>
                <w:b/>
              </w:rPr>
            </w:pPr>
            <w:r w:rsidRPr="00BC2A37">
              <w:rPr>
                <w:rFonts w:ascii="Arial" w:hAnsi="Arial" w:cs="Arial"/>
                <w:b/>
              </w:rPr>
              <w:t>C23</w:t>
            </w:r>
          </w:p>
        </w:tc>
        <w:tc>
          <w:tcPr>
            <w:tcW w:w="3522" w:type="dxa"/>
            <w:vAlign w:val="center"/>
          </w:tcPr>
          <w:p w14:paraId="5FC2A555" w14:textId="77777777" w:rsidR="00213F84" w:rsidRPr="00BC2A37" w:rsidRDefault="00213F84" w:rsidP="00912409">
            <w:pPr>
              <w:ind w:right="142"/>
              <w:rPr>
                <w:rFonts w:ascii="Arial" w:hAnsi="Arial" w:cs="Arial"/>
              </w:rPr>
            </w:pPr>
            <w:r w:rsidRPr="00BC2A37">
              <w:rPr>
                <w:rFonts w:ascii="Arial" w:hAnsi="Arial" w:cs="Arial"/>
              </w:rPr>
              <w:t>Animer un lieu de vente</w:t>
            </w:r>
            <w:r>
              <w:rPr>
                <w:rFonts w:ascii="Arial" w:hAnsi="Arial" w:cs="Arial"/>
              </w:rPr>
              <w:t>,</w:t>
            </w:r>
            <w:r w:rsidRPr="00BC2A37">
              <w:rPr>
                <w:rFonts w:ascii="Arial" w:hAnsi="Arial" w:cs="Arial"/>
              </w:rPr>
              <w:t xml:space="preserve"> des journées de promotion</w:t>
            </w:r>
          </w:p>
        </w:tc>
        <w:tc>
          <w:tcPr>
            <w:tcW w:w="2410" w:type="dxa"/>
            <w:vMerge/>
          </w:tcPr>
          <w:p w14:paraId="494DA22B" w14:textId="77777777" w:rsidR="00213F84" w:rsidRPr="00BC2A37" w:rsidRDefault="00213F84" w:rsidP="00912409">
            <w:pPr>
              <w:ind w:right="142"/>
              <w:rPr>
                <w:rFonts w:ascii="Arial" w:hAnsi="Arial" w:cs="Arial"/>
              </w:rPr>
            </w:pPr>
          </w:p>
        </w:tc>
      </w:tr>
      <w:tr w:rsidR="00213F84" w:rsidRPr="00BC2A37" w14:paraId="2CDFBFBD" w14:textId="77777777" w:rsidTr="00912409">
        <w:trPr>
          <w:trHeight w:val="700"/>
        </w:trPr>
        <w:tc>
          <w:tcPr>
            <w:tcW w:w="2745" w:type="dxa"/>
            <w:vMerge/>
            <w:shd w:val="clear" w:color="auto" w:fill="99FFCC"/>
          </w:tcPr>
          <w:p w14:paraId="0A46F7C0" w14:textId="77777777" w:rsidR="00213F84" w:rsidRPr="00BC2A37" w:rsidRDefault="00213F84" w:rsidP="00912409">
            <w:pPr>
              <w:ind w:right="142"/>
              <w:rPr>
                <w:rFonts w:ascii="Arial" w:hAnsi="Arial" w:cs="Arial"/>
                <w:b/>
              </w:rPr>
            </w:pPr>
          </w:p>
        </w:tc>
        <w:tc>
          <w:tcPr>
            <w:tcW w:w="821" w:type="dxa"/>
            <w:shd w:val="clear" w:color="auto" w:fill="CCFFFF"/>
            <w:vAlign w:val="center"/>
          </w:tcPr>
          <w:p w14:paraId="5F9B39C5" w14:textId="77777777" w:rsidR="00213F84" w:rsidRPr="00BC2A37" w:rsidRDefault="00213F84" w:rsidP="00912409">
            <w:pPr>
              <w:ind w:right="142"/>
              <w:jc w:val="center"/>
              <w:rPr>
                <w:rFonts w:ascii="Arial" w:hAnsi="Arial" w:cs="Arial"/>
                <w:b/>
              </w:rPr>
            </w:pPr>
            <w:r w:rsidRPr="00BC2A37">
              <w:rPr>
                <w:rFonts w:ascii="Arial" w:hAnsi="Arial" w:cs="Arial"/>
                <w:b/>
              </w:rPr>
              <w:t>C24</w:t>
            </w:r>
          </w:p>
        </w:tc>
        <w:tc>
          <w:tcPr>
            <w:tcW w:w="3522" w:type="dxa"/>
            <w:vAlign w:val="center"/>
          </w:tcPr>
          <w:p w14:paraId="61041D2C" w14:textId="77777777" w:rsidR="00213F84" w:rsidRPr="00BC2A37" w:rsidRDefault="00213F84" w:rsidP="00912409">
            <w:pPr>
              <w:ind w:right="142"/>
              <w:rPr>
                <w:rFonts w:ascii="Arial" w:hAnsi="Arial" w:cs="Arial"/>
              </w:rPr>
            </w:pPr>
            <w:r>
              <w:rPr>
                <w:rFonts w:ascii="Arial" w:hAnsi="Arial" w:cs="Arial"/>
              </w:rPr>
              <w:t>É</w:t>
            </w:r>
            <w:r w:rsidRPr="00BC2A37">
              <w:rPr>
                <w:rFonts w:ascii="Arial" w:hAnsi="Arial" w:cs="Arial"/>
              </w:rPr>
              <w:t>valuer la satisfaction de la clientèle</w:t>
            </w:r>
          </w:p>
        </w:tc>
        <w:tc>
          <w:tcPr>
            <w:tcW w:w="2410" w:type="dxa"/>
            <w:vMerge/>
          </w:tcPr>
          <w:p w14:paraId="75DFFC52" w14:textId="77777777" w:rsidR="00213F84" w:rsidRPr="00BC2A37" w:rsidRDefault="00213F84" w:rsidP="00912409">
            <w:pPr>
              <w:ind w:right="142"/>
              <w:rPr>
                <w:rFonts w:ascii="Arial" w:hAnsi="Arial" w:cs="Arial"/>
              </w:rPr>
            </w:pPr>
          </w:p>
        </w:tc>
      </w:tr>
    </w:tbl>
    <w:p w14:paraId="1ECB8982" w14:textId="77777777" w:rsidR="00213F84" w:rsidRDefault="00213F84" w:rsidP="00213F84">
      <w:pPr>
        <w:jc w:val="both"/>
        <w:rPr>
          <w:rFonts w:ascii="Arial" w:hAnsi="Arial" w:cs="Arial"/>
          <w:szCs w:val="22"/>
        </w:rPr>
      </w:pPr>
    </w:p>
    <w:p w14:paraId="0166FD86" w14:textId="77777777" w:rsidR="00213F84" w:rsidRDefault="00213F84" w:rsidP="00213F84">
      <w:pPr>
        <w:jc w:val="both"/>
        <w:rPr>
          <w:rFonts w:ascii="Arial" w:hAnsi="Arial" w:cs="Arial"/>
          <w:szCs w:val="22"/>
        </w:rPr>
      </w:pPr>
    </w:p>
    <w:p w14:paraId="6718A11E" w14:textId="77777777" w:rsidR="00213F84" w:rsidRDefault="00213F84" w:rsidP="00213F84">
      <w:pPr>
        <w:jc w:val="both"/>
        <w:rPr>
          <w:rFonts w:ascii="Arial" w:hAnsi="Arial" w:cs="Arial"/>
          <w:szCs w:val="22"/>
        </w:rPr>
      </w:pPr>
      <w:r>
        <w:rPr>
          <w:rFonts w:ascii="Arial" w:hAnsi="Arial" w:cs="Arial"/>
          <w:szCs w:val="22"/>
        </w:rPr>
        <w:t>L’épreuve se déroule en deux parties.</w:t>
      </w:r>
    </w:p>
    <w:p w14:paraId="36E9F8E2" w14:textId="77777777" w:rsidR="00213F84" w:rsidRDefault="00213F84" w:rsidP="00213F84">
      <w:pPr>
        <w:jc w:val="both"/>
        <w:rPr>
          <w:rFonts w:ascii="Arial" w:hAnsi="Arial" w:cs="Arial"/>
          <w:szCs w:val="22"/>
        </w:rPr>
      </w:pPr>
    </w:p>
    <w:p w14:paraId="48FDB424" w14:textId="77777777" w:rsidR="00213F84" w:rsidRPr="0022072C" w:rsidRDefault="00213F84" w:rsidP="00E5336F">
      <w:pPr>
        <w:pStyle w:val="Paragraphedeliste"/>
        <w:numPr>
          <w:ilvl w:val="0"/>
          <w:numId w:val="107"/>
        </w:numPr>
        <w:jc w:val="both"/>
        <w:rPr>
          <w:rFonts w:ascii="Arial" w:hAnsi="Arial" w:cs="Arial"/>
          <w:szCs w:val="22"/>
        </w:rPr>
      </w:pPr>
      <w:r>
        <w:rPr>
          <w:rFonts w:ascii="Arial" w:hAnsi="Arial" w:cs="Arial"/>
          <w:szCs w:val="22"/>
        </w:rPr>
        <w:t>La 1</w:t>
      </w:r>
      <w:r w:rsidRPr="0022072C">
        <w:rPr>
          <w:rFonts w:ascii="Arial" w:hAnsi="Arial" w:cs="Arial"/>
          <w:szCs w:val="22"/>
          <w:vertAlign w:val="superscript"/>
        </w:rPr>
        <w:t>ère</w:t>
      </w:r>
      <w:r>
        <w:rPr>
          <w:rFonts w:ascii="Arial" w:hAnsi="Arial" w:cs="Arial"/>
          <w:szCs w:val="22"/>
        </w:rPr>
        <w:t xml:space="preserve"> partie : </w:t>
      </w:r>
      <w:r w:rsidRPr="0022072C">
        <w:rPr>
          <w:rFonts w:ascii="Arial" w:hAnsi="Arial" w:cs="Arial"/>
          <w:szCs w:val="22"/>
        </w:rPr>
        <w:t>Relation client et valorisation de l’entreprise</w:t>
      </w:r>
    </w:p>
    <w:p w14:paraId="47F4B234" w14:textId="77777777" w:rsidR="00213F84" w:rsidRPr="0022072C" w:rsidRDefault="00213F84" w:rsidP="00213F84">
      <w:pPr>
        <w:jc w:val="both"/>
        <w:rPr>
          <w:rFonts w:ascii="Arial" w:hAnsi="Arial" w:cs="Arial"/>
          <w:szCs w:val="22"/>
        </w:rPr>
      </w:pPr>
    </w:p>
    <w:p w14:paraId="116548AA" w14:textId="77777777" w:rsidR="00213F84" w:rsidRPr="0022072C" w:rsidRDefault="00213F84" w:rsidP="00E5336F">
      <w:pPr>
        <w:pStyle w:val="Paragraphedeliste"/>
        <w:numPr>
          <w:ilvl w:val="0"/>
          <w:numId w:val="107"/>
        </w:numPr>
        <w:spacing w:after="160" w:line="259" w:lineRule="auto"/>
        <w:jc w:val="both"/>
        <w:rPr>
          <w:rFonts w:asciiTheme="minorHAnsi" w:eastAsiaTheme="minorHAnsi" w:hAnsiTheme="minorHAnsi" w:cstheme="minorBidi"/>
          <w:sz w:val="22"/>
          <w:szCs w:val="22"/>
          <w:lang w:eastAsia="en-US"/>
        </w:rPr>
      </w:pPr>
      <w:r w:rsidRPr="0022072C">
        <w:rPr>
          <w:rFonts w:ascii="Arial" w:hAnsi="Arial" w:cs="Arial"/>
          <w:szCs w:val="22"/>
        </w:rPr>
        <w:t>La 2</w:t>
      </w:r>
      <w:r w:rsidRPr="0022072C">
        <w:rPr>
          <w:rFonts w:ascii="Arial" w:hAnsi="Arial" w:cs="Arial"/>
          <w:szCs w:val="22"/>
          <w:vertAlign w:val="superscript"/>
        </w:rPr>
        <w:t>ème</w:t>
      </w:r>
      <w:r w:rsidRPr="0022072C">
        <w:rPr>
          <w:rFonts w:ascii="Arial" w:hAnsi="Arial" w:cs="Arial"/>
          <w:szCs w:val="22"/>
        </w:rPr>
        <w:t xml:space="preserve"> partie : Relation client et animation de l’entreprise</w:t>
      </w:r>
      <w:r w:rsidRPr="0022072C">
        <w:tab/>
      </w:r>
    </w:p>
    <w:p w14:paraId="75A15814" w14:textId="77777777" w:rsidR="00213F84" w:rsidRDefault="00213F84" w:rsidP="00213F84">
      <w:pPr>
        <w:jc w:val="both"/>
        <w:rPr>
          <w:rFonts w:ascii="Arial" w:hAnsi="Arial" w:cs="Arial"/>
          <w:b/>
          <w:sz w:val="24"/>
          <w:szCs w:val="22"/>
        </w:rPr>
      </w:pPr>
    </w:p>
    <w:p w14:paraId="49BCEB8E" w14:textId="77777777" w:rsidR="00213F84" w:rsidRPr="00B50516" w:rsidRDefault="00213F84" w:rsidP="00E5336F">
      <w:pPr>
        <w:numPr>
          <w:ilvl w:val="0"/>
          <w:numId w:val="110"/>
        </w:numPr>
        <w:jc w:val="both"/>
        <w:rPr>
          <w:rFonts w:ascii="Arial" w:hAnsi="Arial"/>
          <w:b/>
          <w:bCs/>
          <w:u w:val="single"/>
        </w:rPr>
      </w:pPr>
      <w:r w:rsidRPr="00B50516">
        <w:rPr>
          <w:rFonts w:ascii="Arial" w:hAnsi="Arial"/>
          <w:b/>
          <w:bCs/>
          <w:u w:val="single"/>
        </w:rPr>
        <w:t>Modalités d’évaluation</w:t>
      </w:r>
    </w:p>
    <w:p w14:paraId="6FA57CD3" w14:textId="77777777" w:rsidR="00213F84" w:rsidRPr="007F53A6" w:rsidRDefault="00213F84" w:rsidP="00213F84">
      <w:pPr>
        <w:autoSpaceDE w:val="0"/>
        <w:autoSpaceDN w:val="0"/>
        <w:adjustRightInd w:val="0"/>
        <w:jc w:val="both"/>
        <w:rPr>
          <w:rFonts w:ascii="Arial" w:hAnsi="Arial" w:cs="Arial"/>
          <w:b/>
          <w:color w:val="808080"/>
          <w:szCs w:val="22"/>
        </w:rPr>
      </w:pPr>
    </w:p>
    <w:p w14:paraId="3AB2AD7A" w14:textId="335BBA8E" w:rsidR="00213F84" w:rsidRPr="007F53A6" w:rsidRDefault="00213F84" w:rsidP="00213F84">
      <w:pPr>
        <w:pBdr>
          <w:top w:val="single" w:sz="4" w:space="1" w:color="auto"/>
          <w:left w:val="single" w:sz="4" w:space="4" w:color="auto"/>
          <w:bottom w:val="single" w:sz="4" w:space="1" w:color="auto"/>
          <w:right w:val="single" w:sz="4" w:space="7" w:color="auto"/>
        </w:pBdr>
        <w:jc w:val="both"/>
        <w:rPr>
          <w:rFonts w:ascii="Arial" w:hAnsi="Arial" w:cs="Arial"/>
          <w:strike/>
          <w:sz w:val="16"/>
          <w:szCs w:val="16"/>
        </w:rPr>
      </w:pPr>
      <w:r>
        <w:rPr>
          <w:rFonts w:ascii="Arial" w:hAnsi="Arial" w:cs="Arial"/>
        </w:rPr>
        <w:t xml:space="preserve">1. </w:t>
      </w:r>
      <w:r w:rsidR="00CE45D6">
        <w:rPr>
          <w:rFonts w:ascii="Arial" w:hAnsi="Arial" w:cs="Arial"/>
        </w:rPr>
        <w:t>É</w:t>
      </w:r>
      <w:r>
        <w:rPr>
          <w:rFonts w:ascii="Arial" w:hAnsi="Arial" w:cs="Arial"/>
        </w:rPr>
        <w:t>valuation ponctuelle</w:t>
      </w:r>
      <w:r>
        <w:rPr>
          <w:rFonts w:ascii="Arial" w:hAnsi="Arial" w:cs="Arial"/>
        </w:rPr>
        <w:tab/>
      </w:r>
      <w:r>
        <w:rPr>
          <w:rFonts w:ascii="Arial" w:hAnsi="Arial" w:cs="Arial"/>
        </w:rPr>
        <w:tab/>
      </w:r>
      <w:r w:rsidR="00CE45D6">
        <w:rPr>
          <w:rFonts w:ascii="Arial" w:hAnsi="Arial" w:cs="Arial"/>
        </w:rPr>
        <w:t>É</w:t>
      </w:r>
      <w:r w:rsidRPr="007F53A6">
        <w:rPr>
          <w:rFonts w:ascii="Arial" w:hAnsi="Arial" w:cs="Arial"/>
        </w:rPr>
        <w:t>preu</w:t>
      </w:r>
      <w:r>
        <w:rPr>
          <w:rFonts w:ascii="Arial" w:hAnsi="Arial" w:cs="Arial"/>
        </w:rPr>
        <w:t>ve écrite et orale</w:t>
      </w:r>
      <w:r>
        <w:rPr>
          <w:rFonts w:ascii="Arial" w:hAnsi="Arial" w:cs="Arial"/>
        </w:rPr>
        <w:tab/>
      </w:r>
      <w:r>
        <w:rPr>
          <w:rFonts w:ascii="Arial" w:hAnsi="Arial" w:cs="Arial"/>
        </w:rPr>
        <w:tab/>
        <w:t>Durée : 2 h 20</w:t>
      </w:r>
      <w:r>
        <w:rPr>
          <w:rFonts w:ascii="Arial" w:hAnsi="Arial" w:cs="Arial"/>
          <w:sz w:val="16"/>
          <w:szCs w:val="16"/>
        </w:rPr>
        <w:tab/>
      </w:r>
      <w:r>
        <w:rPr>
          <w:rFonts w:ascii="Arial" w:hAnsi="Arial" w:cs="Arial"/>
          <w:sz w:val="16"/>
          <w:szCs w:val="16"/>
        </w:rPr>
        <w:tab/>
      </w:r>
      <w:r>
        <w:rPr>
          <w:rFonts w:ascii="Arial" w:hAnsi="Arial" w:cs="Arial"/>
        </w:rPr>
        <w:t>Coef : 7</w:t>
      </w:r>
    </w:p>
    <w:p w14:paraId="73B600DA" w14:textId="77777777" w:rsidR="00213F84" w:rsidRDefault="00213F84" w:rsidP="00213F84">
      <w:pPr>
        <w:tabs>
          <w:tab w:val="center" w:pos="4536"/>
          <w:tab w:val="right" w:pos="9072"/>
          <w:tab w:val="left" w:pos="9603"/>
        </w:tabs>
        <w:jc w:val="both"/>
        <w:rPr>
          <w:rFonts w:ascii="Arial" w:hAnsi="Arial" w:cs="Arial"/>
          <w:szCs w:val="22"/>
        </w:rPr>
      </w:pPr>
    </w:p>
    <w:p w14:paraId="284B9BBD" w14:textId="77777777" w:rsidR="00213F84" w:rsidRDefault="00213F84" w:rsidP="00213F84">
      <w:pPr>
        <w:tabs>
          <w:tab w:val="center" w:pos="2977"/>
          <w:tab w:val="right" w:pos="9072"/>
          <w:tab w:val="left" w:pos="9603"/>
        </w:tabs>
        <w:jc w:val="both"/>
        <w:rPr>
          <w:rFonts w:ascii="Arial" w:hAnsi="Arial" w:cs="Arial"/>
          <w:szCs w:val="22"/>
        </w:rPr>
      </w:pPr>
    </w:p>
    <w:p w14:paraId="53B6258A" w14:textId="77777777" w:rsidR="00CE45D6" w:rsidRDefault="00213F84" w:rsidP="00213F84">
      <w:pPr>
        <w:tabs>
          <w:tab w:val="center" w:pos="2977"/>
          <w:tab w:val="right" w:pos="9072"/>
          <w:tab w:val="left" w:pos="9603"/>
        </w:tabs>
        <w:rPr>
          <w:rFonts w:ascii="Arial" w:hAnsi="Arial" w:cs="Arial"/>
          <w:szCs w:val="22"/>
        </w:rPr>
      </w:pPr>
      <w:r w:rsidRPr="003056FE">
        <w:rPr>
          <w:rFonts w:ascii="Arial" w:hAnsi="Arial" w:cs="Arial"/>
          <w:b/>
          <w:u w:val="single"/>
        </w:rPr>
        <w:t>1</w:t>
      </w:r>
      <w:r w:rsidRPr="003056FE">
        <w:rPr>
          <w:rFonts w:ascii="Arial" w:hAnsi="Arial" w:cs="Arial"/>
          <w:b/>
          <w:u w:val="single"/>
          <w:vertAlign w:val="superscript"/>
        </w:rPr>
        <w:t>ère</w:t>
      </w:r>
      <w:r w:rsidRPr="003056FE">
        <w:rPr>
          <w:rFonts w:ascii="Arial" w:hAnsi="Arial" w:cs="Arial"/>
          <w:b/>
          <w:u w:val="single"/>
        </w:rPr>
        <w:t xml:space="preserve"> partie : </w:t>
      </w:r>
      <w:r>
        <w:rPr>
          <w:rFonts w:ascii="Arial" w:hAnsi="Arial" w:cs="Arial"/>
          <w:b/>
          <w:u w:val="single"/>
        </w:rPr>
        <w:t>Relation client et valorisation de l’entreprise</w:t>
      </w:r>
      <w:r w:rsidRPr="009A5F0A">
        <w:rPr>
          <w:rFonts w:ascii="Arial" w:hAnsi="Arial" w:cs="Arial"/>
          <w:szCs w:val="22"/>
        </w:rPr>
        <w:t xml:space="preserve"> </w:t>
      </w:r>
      <w:r>
        <w:rPr>
          <w:rFonts w:ascii="Arial" w:hAnsi="Arial" w:cs="Arial"/>
          <w:szCs w:val="22"/>
        </w:rPr>
        <w:t xml:space="preserve">- épreuve écrite - durée 1 h 30  </w:t>
      </w:r>
    </w:p>
    <w:p w14:paraId="77A274E7" w14:textId="1752BD92" w:rsidR="00213F84" w:rsidRPr="00E2233D" w:rsidRDefault="00CE45D6" w:rsidP="00CE45D6">
      <w:pPr>
        <w:tabs>
          <w:tab w:val="center" w:pos="2977"/>
          <w:tab w:val="left" w:pos="6946"/>
          <w:tab w:val="left" w:pos="9603"/>
        </w:tabs>
        <w:rPr>
          <w:rFonts w:ascii="Arial" w:hAnsi="Arial" w:cs="Arial"/>
          <w:color w:val="FF0000"/>
        </w:rPr>
      </w:pPr>
      <w:r>
        <w:rPr>
          <w:rFonts w:ascii="Arial" w:hAnsi="Arial" w:cs="Arial"/>
          <w:szCs w:val="22"/>
        </w:rPr>
        <w:tab/>
      </w:r>
      <w:r>
        <w:rPr>
          <w:rFonts w:ascii="Arial" w:hAnsi="Arial" w:cs="Arial"/>
          <w:szCs w:val="22"/>
        </w:rPr>
        <w:tab/>
      </w:r>
      <w:r w:rsidR="00213F84">
        <w:rPr>
          <w:rFonts w:ascii="Arial" w:hAnsi="Arial" w:cs="Arial"/>
          <w:szCs w:val="22"/>
        </w:rPr>
        <w:t xml:space="preserve">20 </w:t>
      </w:r>
      <w:r>
        <w:rPr>
          <w:rFonts w:ascii="Arial" w:hAnsi="Arial" w:cs="Arial"/>
          <w:szCs w:val="22"/>
        </w:rPr>
        <w:t>P</w:t>
      </w:r>
      <w:r w:rsidR="00213F84">
        <w:rPr>
          <w:rFonts w:ascii="Arial" w:hAnsi="Arial" w:cs="Arial"/>
          <w:szCs w:val="22"/>
        </w:rPr>
        <w:t>oints</w:t>
      </w:r>
    </w:p>
    <w:p w14:paraId="2E6BBA8E" w14:textId="77777777" w:rsidR="00213F84" w:rsidRDefault="00213F84" w:rsidP="00213F84">
      <w:pPr>
        <w:tabs>
          <w:tab w:val="center" w:pos="2977"/>
          <w:tab w:val="right" w:pos="9072"/>
          <w:tab w:val="left" w:pos="9603"/>
        </w:tabs>
        <w:jc w:val="both"/>
        <w:rPr>
          <w:rFonts w:ascii="Arial" w:hAnsi="Arial" w:cs="Arial"/>
        </w:rPr>
      </w:pPr>
    </w:p>
    <w:p w14:paraId="451FD300" w14:textId="09ED98FC" w:rsidR="00213F84" w:rsidRDefault="00213F84" w:rsidP="00115D5D">
      <w:pPr>
        <w:jc w:val="both"/>
        <w:rPr>
          <w:rFonts w:ascii="Arial" w:hAnsi="Arial" w:cs="Arial"/>
          <w:szCs w:val="22"/>
        </w:rPr>
      </w:pPr>
      <w:r w:rsidRPr="00165588">
        <w:rPr>
          <w:rFonts w:ascii="Arial" w:hAnsi="Arial" w:cs="Arial"/>
          <w:szCs w:val="22"/>
        </w:rPr>
        <w:t>L’épreuve permet d’évaluer l’aptitude du candidat, dans un contexte donné, à réaliser un projet adapté à la profession, en mettant en œuvre tout ou partie des compétences</w:t>
      </w:r>
      <w:r w:rsidR="00FF73DD">
        <w:rPr>
          <w:rFonts w:ascii="Arial" w:hAnsi="Arial" w:cs="Arial"/>
          <w:szCs w:val="22"/>
        </w:rPr>
        <w:t> :</w:t>
      </w:r>
    </w:p>
    <w:p w14:paraId="70EE6DA8" w14:textId="4F276453" w:rsidR="00213F84" w:rsidRDefault="00213F84" w:rsidP="00213F84">
      <w:pPr>
        <w:jc w:val="both"/>
        <w:rPr>
          <w:rFonts w:ascii="Arial" w:hAnsi="Arial" w:cs="Arial"/>
          <w:szCs w:val="22"/>
        </w:rPr>
      </w:pPr>
      <w:r>
        <w:rPr>
          <w:rFonts w:ascii="Arial" w:hAnsi="Arial" w:cs="Arial"/>
          <w:szCs w:val="22"/>
        </w:rPr>
        <w:t xml:space="preserve">C23.1 </w:t>
      </w:r>
      <w:r w:rsidR="00FF73DD">
        <w:rPr>
          <w:rFonts w:ascii="Arial" w:hAnsi="Arial" w:cs="Arial"/>
          <w:szCs w:val="22"/>
        </w:rPr>
        <w:tab/>
      </w:r>
      <w:r w:rsidRPr="00BC2A37">
        <w:rPr>
          <w:rFonts w:ascii="Arial" w:hAnsi="Arial" w:cs="Arial"/>
          <w:lang w:eastAsia="en-US"/>
        </w:rPr>
        <w:t>Présenter des produits sur un stand, dans une vitrine, sur un linéaire</w:t>
      </w:r>
    </w:p>
    <w:p w14:paraId="05F1AAE3" w14:textId="3540A124" w:rsidR="00213F84" w:rsidRPr="00165588" w:rsidRDefault="00213F84" w:rsidP="00FF73DD">
      <w:pPr>
        <w:tabs>
          <w:tab w:val="left" w:pos="567"/>
        </w:tabs>
        <w:ind w:left="705" w:hanging="705"/>
        <w:jc w:val="both"/>
        <w:rPr>
          <w:rFonts w:ascii="Arial" w:hAnsi="Arial" w:cs="Arial"/>
          <w:szCs w:val="22"/>
        </w:rPr>
      </w:pPr>
      <w:r>
        <w:rPr>
          <w:rFonts w:ascii="Arial" w:hAnsi="Arial" w:cs="Arial"/>
          <w:szCs w:val="22"/>
        </w:rPr>
        <w:t xml:space="preserve">C23.2 </w:t>
      </w:r>
      <w:r w:rsidR="00FF73DD">
        <w:rPr>
          <w:rFonts w:ascii="Arial" w:hAnsi="Arial" w:cs="Arial"/>
          <w:szCs w:val="22"/>
        </w:rPr>
        <w:tab/>
      </w:r>
      <w:r w:rsidRPr="00BC2A37">
        <w:rPr>
          <w:rFonts w:ascii="Arial" w:hAnsi="Arial" w:cs="Arial"/>
          <w:lang w:eastAsia="en-US"/>
        </w:rPr>
        <w:t>Exploiter les éléments de valorisation d’un support publicitaire pour promouvoir un produit, une prestation</w:t>
      </w:r>
    </w:p>
    <w:p w14:paraId="23358CD3" w14:textId="77777777" w:rsidR="00213F84" w:rsidRPr="00165588" w:rsidRDefault="00213F84" w:rsidP="00213F84">
      <w:pPr>
        <w:ind w:left="-142" w:firstLine="142"/>
        <w:jc w:val="both"/>
        <w:rPr>
          <w:rFonts w:ascii="Arial" w:hAnsi="Arial" w:cs="Arial"/>
          <w:szCs w:val="22"/>
        </w:rPr>
      </w:pPr>
    </w:p>
    <w:p w14:paraId="586843A2" w14:textId="77777777" w:rsidR="00213F84" w:rsidRPr="00165588" w:rsidRDefault="00213F84" w:rsidP="00213F84">
      <w:pPr>
        <w:jc w:val="both"/>
        <w:rPr>
          <w:rFonts w:ascii="Arial" w:hAnsi="Arial" w:cs="Arial"/>
          <w:szCs w:val="22"/>
        </w:rPr>
      </w:pPr>
      <w:r w:rsidRPr="00165588">
        <w:rPr>
          <w:rFonts w:ascii="Arial" w:hAnsi="Arial" w:cs="Arial"/>
          <w:szCs w:val="22"/>
        </w:rPr>
        <w:t>Après avoir effectué l’analyse de tout ou partie des répertoires historiques, graphiques, formels, colorés, texturés et/ou symboliques des visuels fournis et des documents de référence, le candidat réalisera une proposition graphique dans l’un des domaines du design produit ou du design de communication, en cohérence avec le domaine de l’esthétique cosmétique parfumerie.</w:t>
      </w:r>
    </w:p>
    <w:p w14:paraId="32F7748B" w14:textId="77777777" w:rsidR="00213F84" w:rsidRDefault="00213F84" w:rsidP="00213F84">
      <w:pPr>
        <w:ind w:left="360"/>
        <w:jc w:val="both"/>
        <w:rPr>
          <w:rFonts w:ascii="Arial" w:hAnsi="Arial" w:cs="Arial"/>
          <w:szCs w:val="22"/>
        </w:rPr>
      </w:pPr>
    </w:p>
    <w:p w14:paraId="5A3ED867" w14:textId="77777777" w:rsidR="00213F84" w:rsidRDefault="00213F84" w:rsidP="00213F84">
      <w:pPr>
        <w:ind w:left="360"/>
        <w:jc w:val="both"/>
        <w:rPr>
          <w:rFonts w:ascii="Arial" w:hAnsi="Arial" w:cs="Arial"/>
          <w:szCs w:val="22"/>
        </w:rPr>
      </w:pPr>
    </w:p>
    <w:p w14:paraId="3800D470" w14:textId="77777777" w:rsidR="00213F84" w:rsidRDefault="00213F84" w:rsidP="00213F84">
      <w:pPr>
        <w:ind w:left="360"/>
        <w:jc w:val="both"/>
        <w:rPr>
          <w:rFonts w:ascii="Arial" w:hAnsi="Arial" w:cs="Arial"/>
          <w:szCs w:val="22"/>
        </w:rPr>
      </w:pPr>
    </w:p>
    <w:p w14:paraId="38F63EF0" w14:textId="77777777" w:rsidR="00FF73DD" w:rsidRPr="00165588" w:rsidRDefault="00FF73DD" w:rsidP="00213F84">
      <w:pPr>
        <w:ind w:left="360"/>
        <w:jc w:val="both"/>
        <w:rPr>
          <w:rFonts w:ascii="Arial" w:hAnsi="Arial" w:cs="Arial"/>
          <w:szCs w:val="22"/>
        </w:rPr>
      </w:pPr>
    </w:p>
    <w:p w14:paraId="12E2B18B" w14:textId="77777777" w:rsidR="00213F84" w:rsidRDefault="00213F84" w:rsidP="00E5336F">
      <w:pPr>
        <w:pStyle w:val="Paragraphedeliste"/>
        <w:numPr>
          <w:ilvl w:val="0"/>
          <w:numId w:val="112"/>
        </w:numPr>
        <w:jc w:val="both"/>
        <w:rPr>
          <w:rFonts w:ascii="Arial" w:hAnsi="Arial" w:cs="Arial"/>
          <w:szCs w:val="22"/>
        </w:rPr>
      </w:pPr>
      <w:r w:rsidRPr="00165588">
        <w:rPr>
          <w:rFonts w:ascii="Arial" w:hAnsi="Arial" w:cs="Arial"/>
          <w:szCs w:val="22"/>
        </w:rPr>
        <w:lastRenderedPageBreak/>
        <w:t>Critères d’évaluation</w:t>
      </w:r>
    </w:p>
    <w:p w14:paraId="1DC1E7B5" w14:textId="77777777" w:rsidR="00213F84" w:rsidRPr="00165588" w:rsidRDefault="00213F84" w:rsidP="00213F84">
      <w:pPr>
        <w:pStyle w:val="Paragraphedeliste"/>
        <w:jc w:val="both"/>
        <w:rPr>
          <w:rFonts w:ascii="Arial" w:hAnsi="Arial" w:cs="Arial"/>
          <w:szCs w:val="22"/>
        </w:rPr>
      </w:pPr>
    </w:p>
    <w:p w14:paraId="32E2C5CC" w14:textId="77777777" w:rsidR="00213F84" w:rsidRDefault="00213F84" w:rsidP="00213F84">
      <w:pPr>
        <w:jc w:val="both"/>
      </w:pPr>
      <w:r w:rsidRPr="00B224B2">
        <w:rPr>
          <w:rFonts w:ascii="Arial" w:hAnsi="Arial" w:cs="Arial"/>
          <w:szCs w:val="22"/>
        </w:rPr>
        <w:t>Cette 1</w:t>
      </w:r>
      <w:r w:rsidRPr="00B224B2">
        <w:rPr>
          <w:rFonts w:ascii="Arial" w:hAnsi="Arial" w:cs="Arial"/>
          <w:szCs w:val="22"/>
          <w:vertAlign w:val="superscript"/>
        </w:rPr>
        <w:t>ère</w:t>
      </w:r>
      <w:r w:rsidRPr="00B224B2">
        <w:rPr>
          <w:rFonts w:ascii="Arial" w:hAnsi="Arial" w:cs="Arial"/>
          <w:szCs w:val="22"/>
        </w:rPr>
        <w:t xml:space="preserve"> partie </w:t>
      </w:r>
      <w:r w:rsidRPr="00165588">
        <w:rPr>
          <w:rFonts w:ascii="Arial" w:hAnsi="Arial" w:cs="Arial"/>
          <w:szCs w:val="22"/>
        </w:rPr>
        <w:t>permet d’évaluer</w:t>
      </w:r>
      <w:r>
        <w:t> :</w:t>
      </w:r>
    </w:p>
    <w:p w14:paraId="40CB020B" w14:textId="77777777" w:rsidR="00213F84" w:rsidRPr="00165588" w:rsidRDefault="00213F84" w:rsidP="00E5336F">
      <w:pPr>
        <w:pStyle w:val="Paragraphedeliste"/>
        <w:numPr>
          <w:ilvl w:val="0"/>
          <w:numId w:val="120"/>
        </w:numPr>
        <w:spacing w:line="259" w:lineRule="auto"/>
        <w:jc w:val="both"/>
        <w:rPr>
          <w:rFonts w:ascii="Arial" w:hAnsi="Arial" w:cs="Arial"/>
          <w:szCs w:val="22"/>
        </w:rPr>
      </w:pPr>
      <w:r w:rsidRPr="00165588">
        <w:rPr>
          <w:rFonts w:ascii="Arial" w:hAnsi="Arial" w:cs="Arial"/>
          <w:szCs w:val="22"/>
        </w:rPr>
        <w:t>La pertinence de l’analyse au regard du contexte, du thème et de la demande ;</w:t>
      </w:r>
    </w:p>
    <w:p w14:paraId="471A3F28" w14:textId="77777777" w:rsidR="00213F84" w:rsidRPr="00165588" w:rsidRDefault="00213F84" w:rsidP="00E5336F">
      <w:pPr>
        <w:pStyle w:val="Paragraphedeliste"/>
        <w:numPr>
          <w:ilvl w:val="0"/>
          <w:numId w:val="120"/>
        </w:numPr>
        <w:spacing w:after="160" w:line="259" w:lineRule="auto"/>
        <w:jc w:val="both"/>
        <w:rPr>
          <w:rFonts w:ascii="Arial" w:hAnsi="Arial" w:cs="Arial"/>
          <w:szCs w:val="22"/>
        </w:rPr>
      </w:pPr>
      <w:r w:rsidRPr="00165588">
        <w:rPr>
          <w:rFonts w:ascii="Arial" w:hAnsi="Arial" w:cs="Arial"/>
          <w:szCs w:val="22"/>
        </w:rPr>
        <w:t>Le respect des contraintes (cahier des charges) ;</w:t>
      </w:r>
    </w:p>
    <w:p w14:paraId="54F5AF3B" w14:textId="77777777" w:rsidR="00213F84" w:rsidRPr="00165588" w:rsidRDefault="00213F84" w:rsidP="00E5336F">
      <w:pPr>
        <w:pStyle w:val="Paragraphedeliste"/>
        <w:numPr>
          <w:ilvl w:val="0"/>
          <w:numId w:val="120"/>
        </w:numPr>
        <w:spacing w:after="160" w:line="259" w:lineRule="auto"/>
        <w:jc w:val="both"/>
        <w:rPr>
          <w:rFonts w:ascii="Arial" w:hAnsi="Arial" w:cs="Arial"/>
          <w:szCs w:val="22"/>
        </w:rPr>
      </w:pPr>
      <w:r w:rsidRPr="00165588">
        <w:rPr>
          <w:rFonts w:ascii="Arial" w:hAnsi="Arial" w:cs="Arial"/>
          <w:szCs w:val="22"/>
        </w:rPr>
        <w:t>La pertinence esthétique et technique de la proposition (faisabilité) ;</w:t>
      </w:r>
    </w:p>
    <w:p w14:paraId="70505222" w14:textId="77777777" w:rsidR="00213F84" w:rsidRPr="00165588" w:rsidRDefault="00213F84" w:rsidP="00E5336F">
      <w:pPr>
        <w:pStyle w:val="Paragraphedeliste"/>
        <w:numPr>
          <w:ilvl w:val="0"/>
          <w:numId w:val="120"/>
        </w:numPr>
        <w:spacing w:after="160" w:line="259" w:lineRule="auto"/>
        <w:jc w:val="both"/>
        <w:rPr>
          <w:rFonts w:ascii="Arial" w:hAnsi="Arial" w:cs="Arial"/>
          <w:szCs w:val="22"/>
        </w:rPr>
      </w:pPr>
      <w:r w:rsidRPr="00165588">
        <w:rPr>
          <w:rFonts w:ascii="Arial" w:hAnsi="Arial" w:cs="Arial"/>
          <w:szCs w:val="22"/>
        </w:rPr>
        <w:t>La justification des choix esthétique et technique (texte d’intentions, annotations) ;</w:t>
      </w:r>
    </w:p>
    <w:p w14:paraId="546BCB2D" w14:textId="77777777" w:rsidR="00213F84" w:rsidRPr="00165588" w:rsidRDefault="00213F84" w:rsidP="00E5336F">
      <w:pPr>
        <w:pStyle w:val="Paragraphedeliste"/>
        <w:numPr>
          <w:ilvl w:val="0"/>
          <w:numId w:val="120"/>
        </w:numPr>
        <w:spacing w:after="160" w:line="259" w:lineRule="auto"/>
        <w:jc w:val="both"/>
        <w:rPr>
          <w:rFonts w:ascii="Arial" w:hAnsi="Arial" w:cs="Arial"/>
          <w:szCs w:val="22"/>
        </w:rPr>
      </w:pPr>
      <w:r w:rsidRPr="00165588">
        <w:rPr>
          <w:rFonts w:ascii="Arial" w:hAnsi="Arial" w:cs="Arial"/>
          <w:szCs w:val="22"/>
        </w:rPr>
        <w:t>La justesse du vocabulaire utilisé ;</w:t>
      </w:r>
    </w:p>
    <w:p w14:paraId="465E5BAF" w14:textId="77777777" w:rsidR="00213F84" w:rsidRPr="00165588" w:rsidRDefault="00213F84" w:rsidP="00E5336F">
      <w:pPr>
        <w:pStyle w:val="Paragraphedeliste"/>
        <w:numPr>
          <w:ilvl w:val="0"/>
          <w:numId w:val="120"/>
        </w:numPr>
        <w:spacing w:after="160" w:line="259" w:lineRule="auto"/>
        <w:jc w:val="both"/>
        <w:rPr>
          <w:rFonts w:ascii="Arial" w:hAnsi="Arial" w:cs="Arial"/>
          <w:szCs w:val="22"/>
        </w:rPr>
      </w:pPr>
      <w:r w:rsidRPr="00165588">
        <w:rPr>
          <w:rFonts w:ascii="Arial" w:hAnsi="Arial" w:cs="Arial"/>
          <w:szCs w:val="22"/>
        </w:rPr>
        <w:t>La maitrise des techniques graphiques utilisées.</w:t>
      </w:r>
    </w:p>
    <w:p w14:paraId="2CF0165A" w14:textId="77777777" w:rsidR="00213F84" w:rsidRDefault="00213F84" w:rsidP="00213F84">
      <w:pPr>
        <w:pStyle w:val="Paragraphedeliste"/>
        <w:spacing w:line="259" w:lineRule="auto"/>
        <w:jc w:val="both"/>
        <w:rPr>
          <w:rFonts w:ascii="Arial" w:hAnsi="Arial" w:cs="Arial"/>
          <w:szCs w:val="22"/>
          <w:highlight w:val="yellow"/>
        </w:rPr>
      </w:pPr>
    </w:p>
    <w:p w14:paraId="11964301" w14:textId="77777777" w:rsidR="00213F84" w:rsidRPr="00B224B2" w:rsidRDefault="00213F84" w:rsidP="00E5336F">
      <w:pPr>
        <w:pStyle w:val="Paragraphedeliste"/>
        <w:numPr>
          <w:ilvl w:val="0"/>
          <w:numId w:val="112"/>
        </w:numPr>
        <w:spacing w:line="259" w:lineRule="auto"/>
        <w:jc w:val="both"/>
        <w:rPr>
          <w:rFonts w:ascii="Arial" w:hAnsi="Arial" w:cs="Arial"/>
          <w:szCs w:val="22"/>
        </w:rPr>
      </w:pPr>
      <w:r w:rsidRPr="00B224B2">
        <w:rPr>
          <w:rFonts w:ascii="Arial" w:hAnsi="Arial" w:cs="Arial"/>
          <w:szCs w:val="22"/>
        </w:rPr>
        <w:t xml:space="preserve">Modalités d’évaluation   </w:t>
      </w:r>
    </w:p>
    <w:p w14:paraId="4C953BB4" w14:textId="77777777" w:rsidR="00213F84" w:rsidRPr="00165588" w:rsidRDefault="00213F84" w:rsidP="00213F84">
      <w:pPr>
        <w:pStyle w:val="Paragraphedeliste"/>
        <w:spacing w:line="259" w:lineRule="auto"/>
        <w:jc w:val="both"/>
        <w:rPr>
          <w:rFonts w:ascii="Arial" w:hAnsi="Arial" w:cs="Arial"/>
          <w:szCs w:val="22"/>
        </w:rPr>
      </w:pPr>
    </w:p>
    <w:p w14:paraId="14204707" w14:textId="77777777" w:rsidR="00213F84" w:rsidRDefault="00213F84" w:rsidP="00213F84">
      <w:pPr>
        <w:pStyle w:val="Paragraphedeliste"/>
        <w:spacing w:line="259" w:lineRule="auto"/>
        <w:ind w:left="0"/>
        <w:jc w:val="both"/>
        <w:rPr>
          <w:rFonts w:ascii="Arial" w:hAnsi="Arial" w:cs="Arial"/>
          <w:szCs w:val="22"/>
        </w:rPr>
      </w:pPr>
      <w:r w:rsidRPr="00165588">
        <w:rPr>
          <w:rFonts w:ascii="Arial" w:hAnsi="Arial" w:cs="Arial"/>
          <w:szCs w:val="22"/>
        </w:rPr>
        <w:t>En réponse à un cahier des charges et à partir d’un corpus documentaire en lien avec le cœur du secteur de l’esthétique cosmétique parfumerie, le candidat proposera des solutions répondant à la demande et dans le respect des contraintes imposées, sous forme de relevés graphiques, de schémas, de croquis d’intentions annotés et de dessins.</w:t>
      </w:r>
    </w:p>
    <w:p w14:paraId="35519AD4" w14:textId="77777777" w:rsidR="00213F84" w:rsidRPr="00165588" w:rsidRDefault="00213F84" w:rsidP="00213F84">
      <w:pPr>
        <w:pStyle w:val="Paragraphedeliste"/>
        <w:spacing w:line="259" w:lineRule="auto"/>
        <w:ind w:left="0"/>
        <w:jc w:val="both"/>
        <w:rPr>
          <w:rFonts w:ascii="Arial" w:hAnsi="Arial" w:cs="Arial"/>
          <w:szCs w:val="22"/>
        </w:rPr>
      </w:pPr>
    </w:p>
    <w:p w14:paraId="16AD9534" w14:textId="77777777" w:rsidR="00213F84" w:rsidRPr="00165588" w:rsidRDefault="00213F84" w:rsidP="00213F84">
      <w:pPr>
        <w:pStyle w:val="Paragraphedeliste"/>
        <w:spacing w:line="259" w:lineRule="auto"/>
        <w:ind w:left="0"/>
        <w:jc w:val="both"/>
        <w:rPr>
          <w:rFonts w:ascii="Arial" w:hAnsi="Arial" w:cs="Arial"/>
          <w:szCs w:val="22"/>
        </w:rPr>
      </w:pPr>
      <w:r w:rsidRPr="00165588">
        <w:rPr>
          <w:rFonts w:ascii="Arial" w:hAnsi="Arial" w:cs="Arial"/>
          <w:szCs w:val="22"/>
        </w:rPr>
        <w:t>Il s’agira, à partir de supports donnés avec le sujet, de vérifier l’aptitude du candidat à :</w:t>
      </w:r>
    </w:p>
    <w:p w14:paraId="1C41ABBB" w14:textId="77777777" w:rsidR="00213F84" w:rsidRPr="00165588" w:rsidRDefault="00213F84" w:rsidP="00E5336F">
      <w:pPr>
        <w:pStyle w:val="Paragraphedeliste"/>
        <w:numPr>
          <w:ilvl w:val="1"/>
          <w:numId w:val="115"/>
        </w:numPr>
        <w:spacing w:line="259" w:lineRule="auto"/>
        <w:jc w:val="both"/>
        <w:rPr>
          <w:rFonts w:ascii="Arial" w:hAnsi="Arial" w:cs="Arial"/>
          <w:szCs w:val="22"/>
        </w:rPr>
      </w:pPr>
      <w:r w:rsidRPr="00165588">
        <w:rPr>
          <w:rFonts w:ascii="Arial" w:hAnsi="Arial" w:cs="Arial"/>
          <w:szCs w:val="22"/>
        </w:rPr>
        <w:t>Exploiter une documentation ;</w:t>
      </w:r>
    </w:p>
    <w:p w14:paraId="1E65F57C" w14:textId="77777777" w:rsidR="00213F84" w:rsidRPr="00165588" w:rsidRDefault="00213F84" w:rsidP="00E5336F">
      <w:pPr>
        <w:pStyle w:val="Paragraphedeliste"/>
        <w:numPr>
          <w:ilvl w:val="1"/>
          <w:numId w:val="115"/>
        </w:numPr>
        <w:spacing w:line="259" w:lineRule="auto"/>
        <w:jc w:val="both"/>
        <w:rPr>
          <w:rFonts w:ascii="Arial" w:hAnsi="Arial" w:cs="Arial"/>
          <w:szCs w:val="22"/>
        </w:rPr>
      </w:pPr>
      <w:r w:rsidRPr="00165588">
        <w:rPr>
          <w:rFonts w:ascii="Arial" w:hAnsi="Arial" w:cs="Arial"/>
          <w:szCs w:val="22"/>
        </w:rPr>
        <w:t>Rechercher et proposer des solutions répondant à une demande liée au domaine de l’esthétique cosmétique parfumerie ;</w:t>
      </w:r>
    </w:p>
    <w:p w14:paraId="488753A3" w14:textId="77777777" w:rsidR="00213F84" w:rsidRPr="00165588" w:rsidRDefault="00213F84" w:rsidP="00E5336F">
      <w:pPr>
        <w:pStyle w:val="Paragraphedeliste"/>
        <w:numPr>
          <w:ilvl w:val="1"/>
          <w:numId w:val="115"/>
        </w:numPr>
        <w:spacing w:line="259" w:lineRule="auto"/>
        <w:jc w:val="both"/>
        <w:rPr>
          <w:rFonts w:ascii="Arial" w:hAnsi="Arial" w:cs="Arial"/>
          <w:szCs w:val="22"/>
        </w:rPr>
      </w:pPr>
      <w:r w:rsidRPr="00165588">
        <w:rPr>
          <w:rFonts w:ascii="Arial" w:hAnsi="Arial" w:cs="Arial"/>
          <w:szCs w:val="22"/>
        </w:rPr>
        <w:t>Justifier les choix plastique et technique (texte d’intentions ou annotations)</w:t>
      </w:r>
      <w:r>
        <w:rPr>
          <w:rFonts w:ascii="Arial" w:hAnsi="Arial" w:cs="Arial"/>
          <w:szCs w:val="22"/>
        </w:rPr>
        <w:t xml:space="preserve"> </w:t>
      </w:r>
      <w:r w:rsidRPr="00165588">
        <w:rPr>
          <w:rFonts w:ascii="Arial" w:hAnsi="Arial" w:cs="Arial"/>
          <w:szCs w:val="22"/>
        </w:rPr>
        <w:t>;</w:t>
      </w:r>
    </w:p>
    <w:p w14:paraId="0AA079E5" w14:textId="77777777" w:rsidR="00213F84" w:rsidRPr="00165588" w:rsidRDefault="00213F84" w:rsidP="00E5336F">
      <w:pPr>
        <w:pStyle w:val="Paragraphedeliste"/>
        <w:numPr>
          <w:ilvl w:val="1"/>
          <w:numId w:val="115"/>
        </w:numPr>
        <w:spacing w:line="259" w:lineRule="auto"/>
        <w:jc w:val="both"/>
        <w:rPr>
          <w:rFonts w:ascii="Arial" w:hAnsi="Arial" w:cs="Arial"/>
          <w:szCs w:val="22"/>
        </w:rPr>
      </w:pPr>
      <w:r w:rsidRPr="00165588">
        <w:rPr>
          <w:rFonts w:ascii="Arial" w:hAnsi="Arial" w:cs="Arial"/>
          <w:szCs w:val="22"/>
        </w:rPr>
        <w:t>Représenter un projet ;</w:t>
      </w:r>
    </w:p>
    <w:p w14:paraId="49710C53" w14:textId="77777777" w:rsidR="00213F84" w:rsidRDefault="00213F84" w:rsidP="00213F84">
      <w:pPr>
        <w:pStyle w:val="Paragraphedeliste"/>
        <w:spacing w:line="259" w:lineRule="auto"/>
        <w:ind w:left="0"/>
        <w:jc w:val="both"/>
        <w:rPr>
          <w:rFonts w:ascii="Arial" w:hAnsi="Arial" w:cs="Arial"/>
          <w:szCs w:val="22"/>
        </w:rPr>
      </w:pPr>
    </w:p>
    <w:p w14:paraId="10F2A698" w14:textId="77777777" w:rsidR="00213F84" w:rsidRPr="00165588" w:rsidRDefault="00213F84" w:rsidP="00213F84">
      <w:pPr>
        <w:pStyle w:val="Paragraphedeliste"/>
        <w:spacing w:line="259" w:lineRule="auto"/>
        <w:ind w:left="0"/>
        <w:jc w:val="both"/>
        <w:rPr>
          <w:rFonts w:ascii="Arial" w:hAnsi="Arial" w:cs="Arial"/>
          <w:szCs w:val="22"/>
        </w:rPr>
      </w:pPr>
      <w:r w:rsidRPr="00165588">
        <w:rPr>
          <w:rFonts w:ascii="Arial" w:hAnsi="Arial" w:cs="Arial"/>
          <w:szCs w:val="22"/>
        </w:rPr>
        <w:t xml:space="preserve">Les commissions d’élaboration des sujets </w:t>
      </w:r>
      <w:r w:rsidRPr="00B224B2">
        <w:rPr>
          <w:rFonts w:ascii="Arial" w:hAnsi="Arial" w:cs="Arial"/>
          <w:szCs w:val="22"/>
        </w:rPr>
        <w:t>sont</w:t>
      </w:r>
      <w:r>
        <w:rPr>
          <w:rFonts w:ascii="Arial" w:hAnsi="Arial" w:cs="Arial"/>
          <w:szCs w:val="22"/>
        </w:rPr>
        <w:t xml:space="preserve"> </w:t>
      </w:r>
      <w:r w:rsidRPr="00165588">
        <w:rPr>
          <w:rFonts w:ascii="Arial" w:hAnsi="Arial" w:cs="Arial"/>
          <w:szCs w:val="22"/>
        </w:rPr>
        <w:t>composées d’enseignants d’arts appliqués et d’enseignants d’esthétique-cosmétique</w:t>
      </w:r>
    </w:p>
    <w:p w14:paraId="47EDD1E9" w14:textId="77777777" w:rsidR="00213F84" w:rsidRPr="00165588" w:rsidRDefault="00213F84" w:rsidP="00213F84">
      <w:pPr>
        <w:pStyle w:val="Paragraphedeliste"/>
        <w:spacing w:line="259" w:lineRule="auto"/>
        <w:ind w:left="0"/>
        <w:jc w:val="both"/>
        <w:rPr>
          <w:rFonts w:ascii="Arial" w:hAnsi="Arial" w:cs="Arial"/>
          <w:szCs w:val="22"/>
        </w:rPr>
      </w:pPr>
    </w:p>
    <w:p w14:paraId="099AB66F" w14:textId="77777777" w:rsidR="00213F84" w:rsidRPr="00165588" w:rsidRDefault="00213F84" w:rsidP="00213F84">
      <w:pPr>
        <w:pStyle w:val="Paragraphedeliste"/>
        <w:spacing w:line="259" w:lineRule="auto"/>
        <w:ind w:left="0"/>
        <w:jc w:val="both"/>
        <w:rPr>
          <w:rFonts w:ascii="Arial" w:hAnsi="Arial" w:cs="Arial"/>
          <w:szCs w:val="22"/>
        </w:rPr>
      </w:pPr>
      <w:r w:rsidRPr="00165588">
        <w:rPr>
          <w:rFonts w:ascii="Arial" w:hAnsi="Arial" w:cs="Arial"/>
          <w:szCs w:val="22"/>
        </w:rPr>
        <w:t xml:space="preserve">Les commissions d’évaluation sont composées </w:t>
      </w:r>
      <w:r w:rsidRPr="00B224B2">
        <w:rPr>
          <w:rFonts w:ascii="Arial" w:hAnsi="Arial" w:cs="Arial"/>
          <w:szCs w:val="22"/>
        </w:rPr>
        <w:t>d’enseignants</w:t>
      </w:r>
      <w:r w:rsidRPr="00165588">
        <w:rPr>
          <w:rFonts w:ascii="Arial" w:hAnsi="Arial" w:cs="Arial"/>
          <w:szCs w:val="22"/>
        </w:rPr>
        <w:t xml:space="preserve"> d’arts appliqués.</w:t>
      </w:r>
    </w:p>
    <w:p w14:paraId="0F556B30" w14:textId="77777777" w:rsidR="00213F84" w:rsidRDefault="00213F84" w:rsidP="00213F84">
      <w:pPr>
        <w:pStyle w:val="Paragraphedeliste"/>
        <w:spacing w:after="160" w:line="259" w:lineRule="auto"/>
        <w:jc w:val="both"/>
      </w:pPr>
    </w:p>
    <w:p w14:paraId="5AFDC004" w14:textId="77777777" w:rsidR="00213F84" w:rsidRDefault="00213F84" w:rsidP="00213F84">
      <w:pPr>
        <w:pStyle w:val="Paragraphedeliste"/>
        <w:spacing w:after="160" w:line="259" w:lineRule="auto"/>
        <w:jc w:val="both"/>
      </w:pPr>
    </w:p>
    <w:p w14:paraId="53BC4067" w14:textId="77777777" w:rsidR="00213F84" w:rsidRDefault="00213F84" w:rsidP="00213F84">
      <w:pPr>
        <w:tabs>
          <w:tab w:val="center" w:pos="2977"/>
          <w:tab w:val="right" w:pos="9072"/>
          <w:tab w:val="left" w:pos="9603"/>
        </w:tabs>
        <w:rPr>
          <w:rFonts w:ascii="Arial" w:hAnsi="Arial" w:cs="Arial"/>
          <w:color w:val="FF0000"/>
          <w:szCs w:val="22"/>
        </w:rPr>
      </w:pPr>
      <w:r w:rsidRPr="00E2233D">
        <w:rPr>
          <w:rFonts w:ascii="Arial" w:hAnsi="Arial" w:cs="Arial"/>
          <w:b/>
          <w:u w:val="single"/>
        </w:rPr>
        <w:t xml:space="preserve">2ème partie : </w:t>
      </w:r>
      <w:r>
        <w:rPr>
          <w:rFonts w:ascii="Arial" w:hAnsi="Arial" w:cs="Arial"/>
          <w:b/>
          <w:u w:val="single"/>
        </w:rPr>
        <w:t>Relation client et animation de l’entreprise</w:t>
      </w:r>
      <w:r>
        <w:rPr>
          <w:rFonts w:ascii="Arial" w:hAnsi="Arial" w:cs="Arial"/>
          <w:b/>
        </w:rPr>
        <w:t xml:space="preserve"> </w:t>
      </w:r>
      <w:r>
        <w:rPr>
          <w:rFonts w:ascii="Arial" w:hAnsi="Arial" w:cs="Arial"/>
        </w:rPr>
        <w:t xml:space="preserve">- </w:t>
      </w:r>
      <w:r w:rsidRPr="00E2233D">
        <w:rPr>
          <w:rFonts w:ascii="Arial" w:hAnsi="Arial" w:cs="Arial"/>
          <w:szCs w:val="22"/>
        </w:rPr>
        <w:t>épreuve</w:t>
      </w:r>
      <w:r>
        <w:rPr>
          <w:rFonts w:ascii="Arial" w:hAnsi="Arial" w:cs="Arial"/>
          <w:szCs w:val="22"/>
        </w:rPr>
        <w:t xml:space="preserve"> orale – 0 h 50 – </w:t>
      </w:r>
      <w:r w:rsidRPr="00CD0D62">
        <w:rPr>
          <w:rFonts w:ascii="Arial" w:hAnsi="Arial" w:cs="Arial"/>
          <w:szCs w:val="22"/>
        </w:rPr>
        <w:t>120 points</w:t>
      </w:r>
    </w:p>
    <w:p w14:paraId="77FF9F48" w14:textId="77777777" w:rsidR="00213F84" w:rsidRDefault="00213F84" w:rsidP="00213F84">
      <w:pPr>
        <w:tabs>
          <w:tab w:val="center" w:pos="2977"/>
          <w:tab w:val="right" w:pos="9072"/>
          <w:tab w:val="left" w:pos="9603"/>
        </w:tabs>
        <w:rPr>
          <w:rFonts w:ascii="Arial" w:hAnsi="Arial" w:cs="Arial"/>
          <w:color w:val="FF0000"/>
          <w:szCs w:val="22"/>
        </w:rPr>
      </w:pPr>
    </w:p>
    <w:p w14:paraId="248E94A1"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Cette partie est constituée de 2 situations consécutives.</w:t>
      </w:r>
    </w:p>
    <w:p w14:paraId="0CE8A78D" w14:textId="77777777" w:rsidR="00213F84" w:rsidRDefault="00213F84" w:rsidP="00213F84">
      <w:pPr>
        <w:tabs>
          <w:tab w:val="center" w:pos="2977"/>
          <w:tab w:val="right" w:pos="9072"/>
          <w:tab w:val="left" w:pos="9603"/>
        </w:tabs>
        <w:rPr>
          <w:rFonts w:ascii="Arial" w:hAnsi="Arial" w:cs="Arial"/>
          <w:szCs w:val="22"/>
        </w:rPr>
      </w:pPr>
    </w:p>
    <w:p w14:paraId="54709580" w14:textId="77777777" w:rsidR="00213F84" w:rsidRDefault="00213F84" w:rsidP="00E5336F">
      <w:pPr>
        <w:numPr>
          <w:ilvl w:val="0"/>
          <w:numId w:val="110"/>
        </w:numPr>
        <w:jc w:val="both"/>
        <w:rPr>
          <w:rFonts w:ascii="Arial" w:hAnsi="Arial"/>
          <w:b/>
          <w:bCs/>
          <w:u w:val="single"/>
        </w:rPr>
      </w:pPr>
      <w:r>
        <w:rPr>
          <w:rFonts w:ascii="Arial" w:hAnsi="Arial"/>
          <w:b/>
          <w:bCs/>
          <w:u w:val="single"/>
        </w:rPr>
        <w:t xml:space="preserve">Critères d’évaluation </w:t>
      </w:r>
    </w:p>
    <w:p w14:paraId="7E244210" w14:textId="77777777" w:rsidR="00213F84" w:rsidRDefault="00213F84" w:rsidP="00213F84">
      <w:pPr>
        <w:jc w:val="both"/>
        <w:rPr>
          <w:rFonts w:ascii="Arial" w:hAnsi="Arial" w:cs="Arial"/>
        </w:rPr>
      </w:pPr>
    </w:p>
    <w:p w14:paraId="50075599" w14:textId="77777777" w:rsidR="00213F84" w:rsidRDefault="00213F84" w:rsidP="00213F84">
      <w:pPr>
        <w:jc w:val="both"/>
        <w:rPr>
          <w:rFonts w:ascii="Arial" w:hAnsi="Arial" w:cs="Arial"/>
        </w:rPr>
      </w:pPr>
      <w:r w:rsidRPr="007D3D15">
        <w:rPr>
          <w:rFonts w:ascii="Arial" w:hAnsi="Arial" w:cs="Arial"/>
        </w:rPr>
        <w:t>Cette 2</w:t>
      </w:r>
      <w:r w:rsidRPr="007D3D15">
        <w:rPr>
          <w:rFonts w:ascii="Arial" w:hAnsi="Arial" w:cs="Arial"/>
          <w:vertAlign w:val="superscript"/>
        </w:rPr>
        <w:t>ème</w:t>
      </w:r>
      <w:r w:rsidRPr="007D3D15">
        <w:rPr>
          <w:rFonts w:ascii="Arial" w:hAnsi="Arial" w:cs="Arial"/>
        </w:rPr>
        <w:t xml:space="preserve"> partie </w:t>
      </w:r>
      <w:r>
        <w:rPr>
          <w:rFonts w:ascii="Arial" w:hAnsi="Arial" w:cs="Arial"/>
        </w:rPr>
        <w:t>permet d’évaluer :</w:t>
      </w:r>
    </w:p>
    <w:p w14:paraId="446BBD1A" w14:textId="77777777" w:rsidR="00213F84" w:rsidRDefault="00213F84" w:rsidP="00213F84">
      <w:pPr>
        <w:jc w:val="both"/>
        <w:rPr>
          <w:rFonts w:ascii="Arial" w:hAnsi="Arial" w:cs="Arial"/>
        </w:rPr>
      </w:pPr>
    </w:p>
    <w:p w14:paraId="74426536" w14:textId="77777777" w:rsidR="00213F84" w:rsidRPr="00AA3025" w:rsidRDefault="00213F84" w:rsidP="00E5336F">
      <w:pPr>
        <w:pStyle w:val="Paragraphedeliste"/>
        <w:numPr>
          <w:ilvl w:val="0"/>
          <w:numId w:val="122"/>
        </w:numPr>
        <w:ind w:left="1134" w:hanging="425"/>
        <w:jc w:val="both"/>
        <w:rPr>
          <w:rFonts w:ascii="Arial" w:hAnsi="Arial" w:cs="Arial"/>
          <w:szCs w:val="22"/>
        </w:rPr>
      </w:pPr>
      <w:r>
        <w:rPr>
          <w:rFonts w:ascii="Arial" w:hAnsi="Arial" w:cs="Arial"/>
          <w:szCs w:val="22"/>
        </w:rPr>
        <w:t>L</w:t>
      </w:r>
      <w:r w:rsidRPr="00AA3025">
        <w:rPr>
          <w:rFonts w:ascii="Arial" w:hAnsi="Arial" w:cs="Arial"/>
          <w:szCs w:val="22"/>
        </w:rPr>
        <w:t xml:space="preserve">’aptitude à accueillir, prendre en charge la clientèle, conseiller et vendre, à promouvoir  </w:t>
      </w:r>
      <w:r w:rsidRPr="007D3D15">
        <w:rPr>
          <w:rFonts w:ascii="Arial" w:hAnsi="Arial" w:cs="Arial"/>
          <w:szCs w:val="22"/>
        </w:rPr>
        <w:t xml:space="preserve">des prestations esthétiques et des produits cosmétiques    </w:t>
      </w:r>
    </w:p>
    <w:p w14:paraId="3231AF7F" w14:textId="77777777" w:rsidR="00213F84" w:rsidRPr="00AA3025" w:rsidRDefault="00213F84" w:rsidP="00E5336F">
      <w:pPr>
        <w:pStyle w:val="Paragraphedeliste"/>
        <w:numPr>
          <w:ilvl w:val="0"/>
          <w:numId w:val="122"/>
        </w:numPr>
        <w:ind w:left="1134" w:hanging="425"/>
        <w:jc w:val="both"/>
        <w:rPr>
          <w:rFonts w:ascii="Arial" w:hAnsi="Arial" w:cs="Arial"/>
          <w:szCs w:val="22"/>
        </w:rPr>
      </w:pPr>
      <w:r>
        <w:rPr>
          <w:rFonts w:ascii="Arial" w:hAnsi="Arial" w:cs="Arial"/>
          <w:szCs w:val="22"/>
        </w:rPr>
        <w:t>L</w:t>
      </w:r>
      <w:r w:rsidRPr="00AA3025">
        <w:rPr>
          <w:rFonts w:ascii="Arial" w:hAnsi="Arial" w:cs="Arial"/>
          <w:szCs w:val="22"/>
        </w:rPr>
        <w:t>’aptitude à organiser un planning de rendez-vous et à participer à la vie d’un institut  </w:t>
      </w:r>
    </w:p>
    <w:p w14:paraId="37265DC0" w14:textId="30EDBA46" w:rsidR="00213F84" w:rsidRPr="00AA3025" w:rsidRDefault="00213F84" w:rsidP="00E5336F">
      <w:pPr>
        <w:pStyle w:val="Paragraphedeliste"/>
        <w:numPr>
          <w:ilvl w:val="0"/>
          <w:numId w:val="121"/>
        </w:numPr>
        <w:ind w:left="1134" w:hanging="425"/>
        <w:jc w:val="both"/>
        <w:rPr>
          <w:rFonts w:ascii="Arial" w:hAnsi="Arial" w:cs="Arial"/>
          <w:szCs w:val="22"/>
        </w:rPr>
      </w:pPr>
      <w:r>
        <w:rPr>
          <w:rFonts w:ascii="Arial" w:hAnsi="Arial" w:cs="Arial"/>
          <w:szCs w:val="22"/>
        </w:rPr>
        <w:t>L</w:t>
      </w:r>
      <w:r w:rsidRPr="00AA3025">
        <w:rPr>
          <w:rFonts w:ascii="Arial" w:hAnsi="Arial" w:cs="Arial"/>
          <w:szCs w:val="22"/>
        </w:rPr>
        <w:t>’aptitude à mobilise</w:t>
      </w:r>
      <w:r w:rsidR="009B7B05">
        <w:rPr>
          <w:rFonts w:ascii="Arial" w:hAnsi="Arial" w:cs="Arial"/>
          <w:szCs w:val="22"/>
        </w:rPr>
        <w:t>r des savoirs associés du pôle 2</w:t>
      </w:r>
    </w:p>
    <w:p w14:paraId="55E75495" w14:textId="77777777" w:rsidR="00213F84" w:rsidRDefault="00213F84" w:rsidP="00213F84"/>
    <w:p w14:paraId="26A4BD0F" w14:textId="77777777" w:rsidR="00213F84" w:rsidRPr="00CD0D62" w:rsidRDefault="00213F84" w:rsidP="00E5336F">
      <w:pPr>
        <w:numPr>
          <w:ilvl w:val="0"/>
          <w:numId w:val="110"/>
        </w:numPr>
        <w:jc w:val="both"/>
        <w:rPr>
          <w:rFonts w:ascii="Arial" w:hAnsi="Arial"/>
          <w:b/>
          <w:bCs/>
          <w:color w:val="FF0000"/>
          <w:u w:val="single"/>
        </w:rPr>
      </w:pPr>
      <w:r w:rsidRPr="00CD0D62">
        <w:rPr>
          <w:rFonts w:ascii="Arial" w:hAnsi="Arial"/>
          <w:b/>
          <w:bCs/>
          <w:u w:val="single"/>
        </w:rPr>
        <w:t xml:space="preserve">Modalité d’évaluation </w:t>
      </w:r>
    </w:p>
    <w:p w14:paraId="18F5B5A1" w14:textId="77777777" w:rsidR="00213F84" w:rsidRPr="0031795A" w:rsidRDefault="00213F84" w:rsidP="00213F84">
      <w:pPr>
        <w:rPr>
          <w:rFonts w:ascii="Arial" w:hAnsi="Arial" w:cs="Arial"/>
          <w:b/>
          <w:sz w:val="22"/>
          <w:szCs w:val="22"/>
        </w:rPr>
      </w:pPr>
    </w:p>
    <w:p w14:paraId="2545986A" w14:textId="77777777" w:rsidR="00213F84" w:rsidRDefault="00213F84" w:rsidP="00213F84">
      <w:pPr>
        <w:jc w:val="both"/>
        <w:rPr>
          <w:rFonts w:ascii="Arial" w:hAnsi="Arial" w:cs="Arial"/>
          <w:szCs w:val="22"/>
        </w:rPr>
      </w:pPr>
      <w:r w:rsidRPr="007D3D15">
        <w:rPr>
          <w:rFonts w:ascii="Arial" w:hAnsi="Arial" w:cs="Arial"/>
          <w:szCs w:val="22"/>
        </w:rPr>
        <w:t>Cette 2</w:t>
      </w:r>
      <w:r w:rsidRPr="007D3D15">
        <w:rPr>
          <w:rFonts w:ascii="Arial" w:hAnsi="Arial" w:cs="Arial"/>
          <w:szCs w:val="22"/>
          <w:vertAlign w:val="superscript"/>
        </w:rPr>
        <w:t>ème</w:t>
      </w:r>
      <w:r w:rsidRPr="007D3D15">
        <w:rPr>
          <w:rFonts w:ascii="Arial" w:hAnsi="Arial" w:cs="Arial"/>
          <w:szCs w:val="22"/>
        </w:rPr>
        <w:t xml:space="preserve"> partie </w:t>
      </w:r>
      <w:r>
        <w:rPr>
          <w:rFonts w:ascii="Arial" w:hAnsi="Arial" w:cs="Arial"/>
          <w:szCs w:val="22"/>
        </w:rPr>
        <w:t>se déroule en deux temps :</w:t>
      </w:r>
    </w:p>
    <w:p w14:paraId="79F4D373" w14:textId="77777777" w:rsidR="00213F84" w:rsidRPr="00C86903" w:rsidRDefault="00213F84" w:rsidP="00213F84">
      <w:pPr>
        <w:jc w:val="both"/>
        <w:rPr>
          <w:rFonts w:ascii="Arial" w:hAnsi="Arial" w:cs="Arial"/>
          <w:szCs w:val="22"/>
        </w:rPr>
      </w:pPr>
    </w:p>
    <w:p w14:paraId="4060E4C7" w14:textId="551709C2" w:rsidR="00213F84" w:rsidRDefault="00213F84" w:rsidP="00E5336F">
      <w:pPr>
        <w:pStyle w:val="Paragraphedeliste"/>
        <w:numPr>
          <w:ilvl w:val="0"/>
          <w:numId w:val="111"/>
        </w:numPr>
        <w:spacing w:after="120" w:line="259" w:lineRule="auto"/>
        <w:ind w:left="357" w:firstLine="352"/>
        <w:contextualSpacing w:val="0"/>
        <w:jc w:val="both"/>
        <w:rPr>
          <w:rFonts w:ascii="Arial" w:hAnsi="Arial" w:cs="Arial"/>
          <w:szCs w:val="22"/>
        </w:rPr>
      </w:pPr>
      <w:r w:rsidRPr="00CE10C4">
        <w:rPr>
          <w:rFonts w:ascii="Arial" w:hAnsi="Arial" w:cs="Arial"/>
          <w:b/>
          <w:i/>
          <w:szCs w:val="22"/>
        </w:rPr>
        <w:t>Situation 1</w:t>
      </w:r>
      <w:r>
        <w:rPr>
          <w:rFonts w:ascii="Arial" w:hAnsi="Arial" w:cs="Arial"/>
          <w:szCs w:val="22"/>
        </w:rPr>
        <w:t xml:space="preserve"> –</w:t>
      </w:r>
      <w:r w:rsidR="00115D5D">
        <w:rPr>
          <w:rFonts w:ascii="Arial" w:hAnsi="Arial" w:cs="Arial"/>
          <w:szCs w:val="22"/>
        </w:rPr>
        <w:t xml:space="preserve"> </w:t>
      </w:r>
      <w:r>
        <w:rPr>
          <w:rFonts w:ascii="Arial" w:hAnsi="Arial" w:cs="Arial"/>
          <w:szCs w:val="22"/>
        </w:rPr>
        <w:t>Présentation d’activités conduites au s</w:t>
      </w:r>
      <w:r w:rsidR="00115D5D">
        <w:rPr>
          <w:rFonts w:ascii="Arial" w:hAnsi="Arial" w:cs="Arial"/>
          <w:szCs w:val="22"/>
        </w:rPr>
        <w:t>ein de l’entreprise - 60 points</w:t>
      </w:r>
    </w:p>
    <w:p w14:paraId="603585D3" w14:textId="77777777" w:rsidR="00213F84" w:rsidRDefault="00213F84" w:rsidP="00213F84">
      <w:pPr>
        <w:jc w:val="both"/>
        <w:rPr>
          <w:rFonts w:ascii="Arial" w:hAnsi="Arial" w:cs="Arial"/>
          <w:szCs w:val="22"/>
        </w:rPr>
      </w:pPr>
      <w:r>
        <w:rPr>
          <w:rFonts w:ascii="Arial" w:hAnsi="Arial" w:cs="Arial"/>
          <w:szCs w:val="22"/>
        </w:rPr>
        <w:t>L’élaboration de cette présentation doit s’appuyer sur des documents ou supports professionnels</w:t>
      </w:r>
    </w:p>
    <w:p w14:paraId="005BE033" w14:textId="77777777" w:rsidR="00213F84" w:rsidRPr="0048462E" w:rsidRDefault="00213F84" w:rsidP="00213F84">
      <w:pPr>
        <w:jc w:val="both"/>
        <w:rPr>
          <w:rFonts w:ascii="Arial" w:hAnsi="Arial" w:cs="Arial"/>
          <w:szCs w:val="22"/>
        </w:rPr>
      </w:pPr>
    </w:p>
    <w:p w14:paraId="5FB4B142" w14:textId="77777777" w:rsidR="00213F84" w:rsidRPr="00C86903" w:rsidRDefault="00213F84" w:rsidP="00E5336F">
      <w:pPr>
        <w:pStyle w:val="Paragraphedeliste"/>
        <w:numPr>
          <w:ilvl w:val="0"/>
          <w:numId w:val="116"/>
        </w:numPr>
        <w:jc w:val="both"/>
        <w:rPr>
          <w:rFonts w:ascii="Arial" w:hAnsi="Arial" w:cs="Arial"/>
          <w:szCs w:val="22"/>
        </w:rPr>
      </w:pPr>
      <w:r w:rsidRPr="00C86903">
        <w:rPr>
          <w:rFonts w:ascii="Arial" w:hAnsi="Arial" w:cs="Arial"/>
          <w:szCs w:val="22"/>
        </w:rPr>
        <w:t>Présentation de l’entreprise (identité, statut et description de l’</w:t>
      </w:r>
      <w:r>
        <w:rPr>
          <w:rFonts w:ascii="Arial" w:hAnsi="Arial" w:cs="Arial"/>
          <w:szCs w:val="22"/>
        </w:rPr>
        <w:t>environnement,</w:t>
      </w:r>
      <w:r w:rsidRPr="00C86903">
        <w:rPr>
          <w:rFonts w:ascii="Arial" w:hAnsi="Arial" w:cs="Arial"/>
          <w:szCs w:val="22"/>
        </w:rPr>
        <w:t xml:space="preserve"> typologie de la clientèle, zone de chalandise, aménagement des locaux, organigramme, présentatio</w:t>
      </w:r>
      <w:r>
        <w:rPr>
          <w:rFonts w:ascii="Arial" w:hAnsi="Arial" w:cs="Arial"/>
          <w:szCs w:val="22"/>
        </w:rPr>
        <w:t>n des prestations esthétiques)</w:t>
      </w:r>
    </w:p>
    <w:p w14:paraId="32011BAD" w14:textId="77777777" w:rsidR="00213F84" w:rsidRPr="0048462E" w:rsidRDefault="00213F84" w:rsidP="00213F84">
      <w:pPr>
        <w:ind w:left="720"/>
        <w:jc w:val="both"/>
        <w:rPr>
          <w:rFonts w:ascii="Arial" w:hAnsi="Arial" w:cs="Arial"/>
          <w:szCs w:val="22"/>
        </w:rPr>
      </w:pPr>
    </w:p>
    <w:p w14:paraId="6F8F96E2" w14:textId="39648A1E" w:rsidR="00213F84" w:rsidRPr="00C86903" w:rsidRDefault="00213F84" w:rsidP="00E5336F">
      <w:pPr>
        <w:pStyle w:val="Paragraphedeliste"/>
        <w:numPr>
          <w:ilvl w:val="0"/>
          <w:numId w:val="116"/>
        </w:numPr>
        <w:jc w:val="both"/>
        <w:rPr>
          <w:rFonts w:ascii="Arial" w:hAnsi="Arial" w:cs="Arial"/>
          <w:szCs w:val="22"/>
        </w:rPr>
      </w:pPr>
      <w:r w:rsidRPr="00C86903">
        <w:rPr>
          <w:rFonts w:ascii="Arial" w:hAnsi="Arial" w:cs="Arial"/>
          <w:szCs w:val="22"/>
        </w:rPr>
        <w:t>Présentation d’activités réellement mises en œuvre pa</w:t>
      </w:r>
      <w:r w:rsidR="00115D5D">
        <w:rPr>
          <w:rFonts w:ascii="Arial" w:hAnsi="Arial" w:cs="Arial"/>
          <w:szCs w:val="22"/>
        </w:rPr>
        <w:t>r le candidat dans l’entreprise</w:t>
      </w:r>
      <w:r w:rsidRPr="00C86903">
        <w:rPr>
          <w:rFonts w:ascii="Arial" w:hAnsi="Arial" w:cs="Arial"/>
          <w:szCs w:val="22"/>
        </w:rPr>
        <w:t xml:space="preserve"> </w:t>
      </w:r>
    </w:p>
    <w:p w14:paraId="729C508A" w14:textId="77777777" w:rsidR="00213F84" w:rsidRPr="007F53A6" w:rsidRDefault="00213F84" w:rsidP="00213F84">
      <w:pPr>
        <w:autoSpaceDE w:val="0"/>
        <w:autoSpaceDN w:val="0"/>
        <w:adjustRightInd w:val="0"/>
        <w:contextualSpacing/>
        <w:jc w:val="both"/>
        <w:rPr>
          <w:rFonts w:ascii="Arial" w:hAnsi="Arial" w:cs="Arial"/>
          <w:szCs w:val="22"/>
        </w:rPr>
      </w:pPr>
    </w:p>
    <w:p w14:paraId="71CAA276" w14:textId="77777777" w:rsidR="00213F84" w:rsidRPr="00C86903" w:rsidRDefault="00213F84" w:rsidP="00E5336F">
      <w:pPr>
        <w:pStyle w:val="Paragraphedeliste"/>
        <w:numPr>
          <w:ilvl w:val="0"/>
          <w:numId w:val="116"/>
        </w:numPr>
        <w:autoSpaceDE w:val="0"/>
        <w:autoSpaceDN w:val="0"/>
        <w:adjustRightInd w:val="0"/>
        <w:jc w:val="both"/>
        <w:rPr>
          <w:rFonts w:ascii="Arial" w:hAnsi="Arial" w:cs="Arial"/>
          <w:szCs w:val="22"/>
        </w:rPr>
      </w:pPr>
      <w:r w:rsidRPr="0000117B">
        <w:rPr>
          <w:rFonts w:ascii="Arial" w:hAnsi="Arial" w:cs="Arial"/>
          <w:szCs w:val="22"/>
        </w:rPr>
        <w:t>Description</w:t>
      </w:r>
      <w:r w:rsidRPr="00C86903">
        <w:rPr>
          <w:rFonts w:ascii="Arial" w:hAnsi="Arial" w:cs="Arial"/>
          <w:szCs w:val="22"/>
        </w:rPr>
        <w:t xml:space="preserve"> de la  mise en œuvre d’une action promotionnelle (produits et/ou prestations)</w:t>
      </w:r>
    </w:p>
    <w:p w14:paraId="05C76B1A" w14:textId="77777777" w:rsidR="00213F84" w:rsidRPr="007F53A6" w:rsidRDefault="00213F84" w:rsidP="00213F84">
      <w:pPr>
        <w:autoSpaceDE w:val="0"/>
        <w:autoSpaceDN w:val="0"/>
        <w:adjustRightInd w:val="0"/>
        <w:ind w:left="644"/>
        <w:contextualSpacing/>
        <w:jc w:val="both"/>
        <w:rPr>
          <w:rFonts w:ascii="Arial" w:hAnsi="Arial" w:cs="Arial"/>
          <w:szCs w:val="22"/>
        </w:rPr>
      </w:pPr>
    </w:p>
    <w:p w14:paraId="4E647D04" w14:textId="77777777" w:rsidR="00213F84" w:rsidRPr="00C86903" w:rsidRDefault="00213F84" w:rsidP="00E5336F">
      <w:pPr>
        <w:pStyle w:val="Paragraphedeliste"/>
        <w:numPr>
          <w:ilvl w:val="0"/>
          <w:numId w:val="116"/>
        </w:numPr>
        <w:autoSpaceDE w:val="0"/>
        <w:autoSpaceDN w:val="0"/>
        <w:adjustRightInd w:val="0"/>
        <w:jc w:val="both"/>
        <w:rPr>
          <w:rFonts w:ascii="Arial" w:hAnsi="Arial" w:cs="Arial"/>
          <w:szCs w:val="22"/>
        </w:rPr>
      </w:pPr>
      <w:r>
        <w:rPr>
          <w:rFonts w:ascii="Arial" w:hAnsi="Arial" w:cs="Arial"/>
          <w:szCs w:val="22"/>
        </w:rPr>
        <w:t xml:space="preserve">Présentation d’une </w:t>
      </w:r>
      <w:r w:rsidRPr="00C86903">
        <w:rPr>
          <w:rFonts w:ascii="Arial" w:hAnsi="Arial" w:cs="Arial"/>
          <w:szCs w:val="22"/>
        </w:rPr>
        <w:t>enquête de satisfaction de la clientèle conduite par le candidat</w:t>
      </w:r>
    </w:p>
    <w:p w14:paraId="001CE19E" w14:textId="77777777" w:rsidR="00213F84" w:rsidRDefault="00213F84" w:rsidP="00213F84">
      <w:pPr>
        <w:spacing w:after="120" w:line="259" w:lineRule="auto"/>
        <w:jc w:val="both"/>
        <w:rPr>
          <w:rFonts w:ascii="Arial" w:hAnsi="Arial" w:cs="Arial"/>
          <w:szCs w:val="22"/>
        </w:rPr>
      </w:pPr>
    </w:p>
    <w:p w14:paraId="6FDF7C1B" w14:textId="77777777" w:rsidR="00213F84" w:rsidRPr="00CD0D62" w:rsidRDefault="00213F84" w:rsidP="00213F84">
      <w:pPr>
        <w:spacing w:after="120" w:line="259" w:lineRule="auto"/>
        <w:jc w:val="both"/>
        <w:rPr>
          <w:rFonts w:ascii="Arial" w:hAnsi="Arial" w:cs="Arial"/>
          <w:szCs w:val="22"/>
        </w:rPr>
      </w:pPr>
    </w:p>
    <w:p w14:paraId="6F0811BC" w14:textId="77777777" w:rsidR="00213F84" w:rsidRPr="00DA6B62" w:rsidRDefault="00213F84" w:rsidP="00E5336F">
      <w:pPr>
        <w:pStyle w:val="Paragraphedeliste"/>
        <w:numPr>
          <w:ilvl w:val="2"/>
          <w:numId w:val="111"/>
        </w:numPr>
        <w:autoSpaceDE w:val="0"/>
        <w:autoSpaceDN w:val="0"/>
        <w:adjustRightInd w:val="0"/>
        <w:ind w:left="1418" w:hanging="284"/>
        <w:jc w:val="both"/>
        <w:rPr>
          <w:rFonts w:ascii="Arial" w:hAnsi="Arial" w:cs="Arial"/>
          <w:b/>
          <w:szCs w:val="22"/>
          <w:u w:val="single"/>
        </w:rPr>
      </w:pPr>
      <w:r w:rsidRPr="00DA6B62">
        <w:rPr>
          <w:rFonts w:ascii="Arial" w:hAnsi="Arial" w:cs="Arial"/>
          <w:szCs w:val="22"/>
        </w:rPr>
        <w:t xml:space="preserve">Prestation orale de 25 minutes : </w:t>
      </w:r>
    </w:p>
    <w:p w14:paraId="239D4100" w14:textId="238122FE" w:rsidR="00213F84" w:rsidRPr="00DA6B62" w:rsidRDefault="00213F84" w:rsidP="00E5336F">
      <w:pPr>
        <w:pStyle w:val="Paragraphedeliste"/>
        <w:numPr>
          <w:ilvl w:val="3"/>
          <w:numId w:val="111"/>
        </w:numPr>
        <w:autoSpaceDE w:val="0"/>
        <w:autoSpaceDN w:val="0"/>
        <w:adjustRightInd w:val="0"/>
        <w:jc w:val="both"/>
        <w:rPr>
          <w:rFonts w:ascii="Arial" w:hAnsi="Arial" w:cs="Arial"/>
          <w:b/>
          <w:szCs w:val="22"/>
          <w:u w:val="single"/>
        </w:rPr>
      </w:pPr>
      <w:r w:rsidRPr="00DA6B62">
        <w:rPr>
          <w:rFonts w:ascii="Arial" w:hAnsi="Arial" w:cs="Arial"/>
          <w:szCs w:val="22"/>
        </w:rPr>
        <w:t>15 min</w:t>
      </w:r>
      <w:r>
        <w:rPr>
          <w:rFonts w:ascii="Arial" w:hAnsi="Arial" w:cs="Arial"/>
          <w:szCs w:val="22"/>
        </w:rPr>
        <w:t>utes de présentation maximum avec un support num</w:t>
      </w:r>
      <w:r w:rsidR="00115D5D">
        <w:rPr>
          <w:rFonts w:ascii="Arial" w:hAnsi="Arial" w:cs="Arial"/>
          <w:szCs w:val="22"/>
        </w:rPr>
        <w:t>érique, élaboré par le candidat</w:t>
      </w:r>
    </w:p>
    <w:p w14:paraId="62D36DD9" w14:textId="34CAAD76" w:rsidR="00213F84" w:rsidRPr="00DA6B62" w:rsidRDefault="00213F84" w:rsidP="00E5336F">
      <w:pPr>
        <w:pStyle w:val="Paragraphedeliste"/>
        <w:numPr>
          <w:ilvl w:val="3"/>
          <w:numId w:val="111"/>
        </w:numPr>
        <w:autoSpaceDE w:val="0"/>
        <w:autoSpaceDN w:val="0"/>
        <w:adjustRightInd w:val="0"/>
        <w:jc w:val="both"/>
        <w:rPr>
          <w:rFonts w:ascii="Arial" w:hAnsi="Arial" w:cs="Arial"/>
          <w:b/>
          <w:szCs w:val="22"/>
          <w:u w:val="single"/>
        </w:rPr>
      </w:pPr>
      <w:r w:rsidRPr="00DA6B62">
        <w:rPr>
          <w:rFonts w:ascii="Arial" w:hAnsi="Arial" w:cs="Arial"/>
          <w:szCs w:val="22"/>
        </w:rPr>
        <w:t>10 minutes d’entretien</w:t>
      </w:r>
      <w:r>
        <w:rPr>
          <w:rFonts w:ascii="Arial" w:hAnsi="Arial" w:cs="Arial"/>
          <w:szCs w:val="22"/>
        </w:rPr>
        <w:t xml:space="preserve"> avec le jury</w:t>
      </w:r>
      <w:r w:rsidR="00115D5D">
        <w:rPr>
          <w:rFonts w:ascii="Arial" w:hAnsi="Arial" w:cs="Arial"/>
          <w:szCs w:val="22"/>
        </w:rPr>
        <w:t> </w:t>
      </w:r>
      <w:r w:rsidRPr="00DA6B62">
        <w:rPr>
          <w:rFonts w:ascii="Arial" w:hAnsi="Arial" w:cs="Arial"/>
          <w:szCs w:val="22"/>
        </w:rPr>
        <w:t>maximum</w:t>
      </w:r>
    </w:p>
    <w:p w14:paraId="6429F74B" w14:textId="77777777" w:rsidR="00213F84" w:rsidRDefault="00213F84" w:rsidP="00213F84">
      <w:pPr>
        <w:jc w:val="both"/>
        <w:rPr>
          <w:rFonts w:ascii="Arial" w:hAnsi="Arial" w:cs="Arial"/>
          <w:szCs w:val="22"/>
        </w:rPr>
      </w:pPr>
    </w:p>
    <w:p w14:paraId="7495ED77" w14:textId="014A5F1C" w:rsidR="00213F84" w:rsidRDefault="00213F84" w:rsidP="00213F84">
      <w:pPr>
        <w:jc w:val="both"/>
        <w:rPr>
          <w:rFonts w:ascii="Arial" w:hAnsi="Arial" w:cs="Arial"/>
          <w:szCs w:val="22"/>
        </w:rPr>
      </w:pPr>
      <w:r>
        <w:rPr>
          <w:rFonts w:ascii="Arial" w:hAnsi="Arial" w:cs="Arial"/>
          <w:szCs w:val="22"/>
        </w:rPr>
        <w:t>En l’absence de support</w:t>
      </w:r>
      <w:r w:rsidRPr="00B43A79">
        <w:rPr>
          <w:rFonts w:ascii="Arial" w:hAnsi="Arial" w:cs="Arial"/>
          <w:szCs w:val="22"/>
        </w:rPr>
        <w:t xml:space="preserve"> numérique de la part du candidat, </w:t>
      </w:r>
      <w:r>
        <w:rPr>
          <w:rFonts w:ascii="Arial" w:hAnsi="Arial" w:cs="Arial"/>
          <w:b/>
          <w:szCs w:val="22"/>
        </w:rPr>
        <w:t xml:space="preserve">les </w:t>
      </w:r>
      <w:r w:rsidR="00403A80">
        <w:rPr>
          <w:rFonts w:ascii="Arial" w:hAnsi="Arial" w:cs="Arial"/>
          <w:b/>
          <w:szCs w:val="22"/>
        </w:rPr>
        <w:t>situation</w:t>
      </w:r>
      <w:r>
        <w:rPr>
          <w:rFonts w:ascii="Arial" w:hAnsi="Arial" w:cs="Arial"/>
          <w:b/>
          <w:szCs w:val="22"/>
        </w:rPr>
        <w:t>s</w:t>
      </w:r>
      <w:r w:rsidRPr="00B43A79">
        <w:rPr>
          <w:rFonts w:ascii="Arial" w:hAnsi="Arial" w:cs="Arial"/>
          <w:b/>
          <w:szCs w:val="22"/>
        </w:rPr>
        <w:t xml:space="preserve"> 1 et 2</w:t>
      </w:r>
      <w:r w:rsidRPr="00B43A79">
        <w:rPr>
          <w:rFonts w:ascii="Arial" w:hAnsi="Arial" w:cs="Arial"/>
          <w:szCs w:val="22"/>
        </w:rPr>
        <w:t>  ne peuvent pas avoir lieu. Le jury informe le candidat que la no</w:t>
      </w:r>
      <w:r w:rsidR="00617D0A">
        <w:rPr>
          <w:rFonts w:ascii="Arial" w:hAnsi="Arial" w:cs="Arial"/>
          <w:szCs w:val="22"/>
        </w:rPr>
        <w:t xml:space="preserve">te de 0/120 </w:t>
      </w:r>
      <w:r>
        <w:rPr>
          <w:rFonts w:ascii="Arial" w:hAnsi="Arial" w:cs="Arial"/>
          <w:szCs w:val="22"/>
        </w:rPr>
        <w:t xml:space="preserve">lui est attribuée </w:t>
      </w:r>
      <w:r w:rsidRPr="00B43A79">
        <w:rPr>
          <w:rFonts w:ascii="Arial" w:hAnsi="Arial" w:cs="Arial"/>
          <w:szCs w:val="22"/>
        </w:rPr>
        <w:t>à la partie : Relation client et animation de l’entreprise de l’épreuve E2</w:t>
      </w:r>
    </w:p>
    <w:p w14:paraId="36C3E0F2" w14:textId="77777777" w:rsidR="00213F84" w:rsidRPr="007F53A6" w:rsidRDefault="00213F84" w:rsidP="00213F84">
      <w:pPr>
        <w:jc w:val="both"/>
        <w:rPr>
          <w:rFonts w:ascii="Arial" w:hAnsi="Arial" w:cs="Arial"/>
          <w:szCs w:val="22"/>
        </w:rPr>
      </w:pPr>
    </w:p>
    <w:p w14:paraId="1399815A" w14:textId="5B540985" w:rsidR="00213F84" w:rsidRPr="0048462E" w:rsidRDefault="00213F84" w:rsidP="00E5336F">
      <w:pPr>
        <w:pStyle w:val="Paragraphedeliste"/>
        <w:numPr>
          <w:ilvl w:val="0"/>
          <w:numId w:val="111"/>
        </w:numPr>
        <w:tabs>
          <w:tab w:val="left" w:pos="1418"/>
        </w:tabs>
        <w:spacing w:after="120" w:line="259" w:lineRule="auto"/>
        <w:ind w:hanging="11"/>
        <w:contextualSpacing w:val="0"/>
        <w:jc w:val="both"/>
        <w:rPr>
          <w:rFonts w:ascii="Arial" w:hAnsi="Arial" w:cs="Arial"/>
          <w:szCs w:val="22"/>
        </w:rPr>
      </w:pPr>
      <w:r w:rsidRPr="00CE10C4">
        <w:rPr>
          <w:rFonts w:ascii="Arial" w:hAnsi="Arial" w:cs="Arial"/>
          <w:b/>
          <w:i/>
          <w:szCs w:val="22"/>
        </w:rPr>
        <w:t>Situation 2</w:t>
      </w:r>
      <w:r>
        <w:rPr>
          <w:rFonts w:ascii="Arial" w:hAnsi="Arial" w:cs="Arial"/>
          <w:szCs w:val="22"/>
        </w:rPr>
        <w:t xml:space="preserve"> –</w:t>
      </w:r>
      <w:r w:rsidR="00403A80">
        <w:rPr>
          <w:rFonts w:ascii="Arial" w:hAnsi="Arial" w:cs="Arial"/>
          <w:szCs w:val="22"/>
        </w:rPr>
        <w:t xml:space="preserve"> </w:t>
      </w:r>
      <w:r>
        <w:rPr>
          <w:rFonts w:ascii="Arial" w:hAnsi="Arial" w:cs="Arial"/>
          <w:szCs w:val="22"/>
        </w:rPr>
        <w:t>Simulation d’une vente de 2 produits cosmétiques et</w:t>
      </w:r>
      <w:r w:rsidRPr="0048462E">
        <w:rPr>
          <w:rFonts w:ascii="Arial" w:hAnsi="Arial" w:cs="Arial"/>
          <w:szCs w:val="22"/>
        </w:rPr>
        <w:t xml:space="preserve"> d’une prestation esthétique dans u</w:t>
      </w:r>
      <w:r>
        <w:rPr>
          <w:rFonts w:ascii="Arial" w:hAnsi="Arial" w:cs="Arial"/>
          <w:szCs w:val="22"/>
        </w:rPr>
        <w:t>n espace de vente contextualisé - 60 points.</w:t>
      </w:r>
    </w:p>
    <w:p w14:paraId="03042095" w14:textId="77777777" w:rsidR="00213F84" w:rsidRPr="00DA6B62" w:rsidRDefault="00213F84" w:rsidP="00E5336F">
      <w:pPr>
        <w:pStyle w:val="Paragraphedeliste"/>
        <w:numPr>
          <w:ilvl w:val="0"/>
          <w:numId w:val="121"/>
        </w:numPr>
        <w:spacing w:line="259" w:lineRule="auto"/>
        <w:ind w:hanging="295"/>
        <w:jc w:val="both"/>
        <w:rPr>
          <w:rFonts w:ascii="Arial" w:hAnsi="Arial" w:cs="Arial"/>
          <w:szCs w:val="22"/>
        </w:rPr>
      </w:pPr>
      <w:r>
        <w:rPr>
          <w:rFonts w:ascii="Arial" w:hAnsi="Arial" w:cs="Arial"/>
          <w:szCs w:val="22"/>
        </w:rPr>
        <w:t>Temps de préparation - </w:t>
      </w:r>
      <w:r w:rsidRPr="00DA6B62">
        <w:rPr>
          <w:rFonts w:ascii="Arial" w:hAnsi="Arial" w:cs="Arial"/>
          <w:szCs w:val="22"/>
        </w:rPr>
        <w:t xml:space="preserve">5 minutes </w:t>
      </w:r>
    </w:p>
    <w:p w14:paraId="5062A129" w14:textId="77777777" w:rsidR="00213F84" w:rsidRDefault="00213F84" w:rsidP="00E5336F">
      <w:pPr>
        <w:pStyle w:val="Paragraphedeliste"/>
        <w:numPr>
          <w:ilvl w:val="0"/>
          <w:numId w:val="121"/>
        </w:numPr>
        <w:spacing w:line="259" w:lineRule="auto"/>
        <w:ind w:hanging="295"/>
        <w:jc w:val="both"/>
        <w:rPr>
          <w:rFonts w:ascii="Arial" w:hAnsi="Arial" w:cs="Arial"/>
          <w:szCs w:val="22"/>
        </w:rPr>
      </w:pPr>
      <w:r>
        <w:rPr>
          <w:rFonts w:ascii="Arial" w:hAnsi="Arial" w:cs="Arial"/>
          <w:szCs w:val="22"/>
        </w:rPr>
        <w:t xml:space="preserve">Temps du sketch - </w:t>
      </w:r>
      <w:r w:rsidRPr="00DA6B62">
        <w:rPr>
          <w:rFonts w:ascii="Arial" w:hAnsi="Arial" w:cs="Arial"/>
          <w:szCs w:val="22"/>
        </w:rPr>
        <w:t>20 minutes maximum</w:t>
      </w:r>
    </w:p>
    <w:p w14:paraId="72CD821A" w14:textId="77777777" w:rsidR="00213F84" w:rsidRPr="00DA6B62" w:rsidRDefault="00213F84" w:rsidP="00213F84">
      <w:pPr>
        <w:pStyle w:val="Paragraphedeliste"/>
        <w:spacing w:line="259" w:lineRule="auto"/>
        <w:ind w:left="1429"/>
        <w:jc w:val="both"/>
        <w:rPr>
          <w:rFonts w:ascii="Arial" w:hAnsi="Arial" w:cs="Arial"/>
          <w:szCs w:val="22"/>
        </w:rPr>
      </w:pPr>
    </w:p>
    <w:p w14:paraId="510518FA" w14:textId="77777777" w:rsidR="00213F84" w:rsidRDefault="00213F84" w:rsidP="00213F84">
      <w:pPr>
        <w:spacing w:line="259" w:lineRule="auto"/>
        <w:jc w:val="both"/>
        <w:rPr>
          <w:rFonts w:ascii="Arial" w:hAnsi="Arial" w:cs="Arial"/>
          <w:szCs w:val="22"/>
        </w:rPr>
      </w:pPr>
      <w:r>
        <w:rPr>
          <w:rFonts w:ascii="Arial" w:hAnsi="Arial" w:cs="Arial"/>
          <w:szCs w:val="22"/>
        </w:rPr>
        <w:t>Sont entendus comme produits cosmétiques les parfums, les produits de soin et les produits de maquillage. Les accessoires sont considérés comme des ventes additionnelles.</w:t>
      </w:r>
    </w:p>
    <w:p w14:paraId="4B9C20A3" w14:textId="77777777" w:rsidR="00213F84" w:rsidRPr="0048462E" w:rsidRDefault="00213F84" w:rsidP="00213F84">
      <w:pPr>
        <w:spacing w:line="259" w:lineRule="auto"/>
        <w:jc w:val="both"/>
        <w:rPr>
          <w:rFonts w:ascii="Arial" w:hAnsi="Arial" w:cs="Arial"/>
          <w:szCs w:val="22"/>
        </w:rPr>
      </w:pPr>
    </w:p>
    <w:p w14:paraId="3F9CE3AF" w14:textId="77777777" w:rsidR="00213F84" w:rsidRDefault="00213F84" w:rsidP="00213F84">
      <w:pPr>
        <w:spacing w:line="259" w:lineRule="auto"/>
        <w:jc w:val="both"/>
        <w:rPr>
          <w:rFonts w:ascii="Arial" w:hAnsi="Arial" w:cs="Arial"/>
          <w:szCs w:val="22"/>
        </w:rPr>
      </w:pPr>
      <w:r>
        <w:rPr>
          <w:rFonts w:ascii="Arial" w:hAnsi="Arial" w:cs="Arial"/>
          <w:szCs w:val="22"/>
        </w:rPr>
        <w:t>Le sujet place le jury en position de client. Pendant le temps de préparation le candidat s’approprie les éléments de l’espace de vente contextualisé. L</w:t>
      </w:r>
      <w:r w:rsidRPr="0048462E">
        <w:rPr>
          <w:rFonts w:ascii="Arial" w:hAnsi="Arial" w:cs="Arial"/>
          <w:szCs w:val="22"/>
        </w:rPr>
        <w:t>e jury met le c</w:t>
      </w:r>
      <w:r>
        <w:rPr>
          <w:rFonts w:ascii="Arial" w:hAnsi="Arial" w:cs="Arial"/>
          <w:szCs w:val="22"/>
        </w:rPr>
        <w:t xml:space="preserve">andidat en situation de vente et devra formuler 2 ou 3 objections. </w:t>
      </w:r>
    </w:p>
    <w:p w14:paraId="00D77B95" w14:textId="77777777" w:rsidR="00213F84" w:rsidRDefault="00213F84" w:rsidP="00213F84">
      <w:pPr>
        <w:spacing w:line="259" w:lineRule="auto"/>
        <w:jc w:val="both"/>
        <w:rPr>
          <w:rFonts w:ascii="Arial" w:hAnsi="Arial" w:cs="Arial"/>
          <w:szCs w:val="22"/>
        </w:rPr>
      </w:pPr>
    </w:p>
    <w:p w14:paraId="65ACAFC9" w14:textId="77777777" w:rsidR="00213F84" w:rsidRPr="007F53A6" w:rsidRDefault="00213F84" w:rsidP="00213F84">
      <w:pPr>
        <w:tabs>
          <w:tab w:val="center" w:pos="4536"/>
          <w:tab w:val="right" w:pos="9072"/>
          <w:tab w:val="left" w:pos="9603"/>
        </w:tabs>
        <w:jc w:val="both"/>
        <w:rPr>
          <w:rFonts w:ascii="Arial" w:hAnsi="Arial" w:cs="Arial"/>
          <w:szCs w:val="22"/>
        </w:rPr>
      </w:pPr>
      <w:r w:rsidRPr="007F53A6">
        <w:rPr>
          <w:rFonts w:ascii="Arial" w:hAnsi="Arial" w:cs="Arial"/>
          <w:szCs w:val="22"/>
        </w:rPr>
        <w:t xml:space="preserve">La commission d’évaluation est constituée de </w:t>
      </w:r>
      <w:r>
        <w:rPr>
          <w:rFonts w:ascii="Arial" w:hAnsi="Arial" w:cs="Arial"/>
          <w:szCs w:val="22"/>
        </w:rPr>
        <w:t>deux</w:t>
      </w:r>
      <w:r w:rsidRPr="007F53A6">
        <w:rPr>
          <w:rFonts w:ascii="Arial" w:hAnsi="Arial" w:cs="Arial"/>
          <w:szCs w:val="22"/>
        </w:rPr>
        <w:t xml:space="preserve"> membres</w:t>
      </w:r>
      <w:r>
        <w:rPr>
          <w:rFonts w:ascii="Arial" w:hAnsi="Arial" w:cs="Arial"/>
          <w:szCs w:val="22"/>
        </w:rPr>
        <w:t> : un enseignant d’économie gestion-vente et un enseignant d’esthétique ou un enseignant d’économie gestion vente et un professionnel ou un enseignant d’esthétique et un professionnel</w:t>
      </w:r>
    </w:p>
    <w:p w14:paraId="2CE095C0" w14:textId="77777777" w:rsidR="00213F84" w:rsidRPr="003C52CD" w:rsidRDefault="00213F84" w:rsidP="00213F84">
      <w:pPr>
        <w:pStyle w:val="Paragraphedeliste"/>
        <w:tabs>
          <w:tab w:val="left" w:pos="1245"/>
        </w:tabs>
        <w:autoSpaceDE w:val="0"/>
        <w:autoSpaceDN w:val="0"/>
        <w:adjustRightInd w:val="0"/>
        <w:jc w:val="both"/>
        <w:rPr>
          <w:rFonts w:ascii="Arial" w:hAnsi="Arial" w:cs="Arial"/>
          <w:b/>
          <w:color w:val="808080"/>
          <w:szCs w:val="22"/>
        </w:rPr>
      </w:pPr>
    </w:p>
    <w:p w14:paraId="3EDDC2FD" w14:textId="77777777" w:rsidR="00213F84" w:rsidRPr="007F53A6" w:rsidRDefault="00213F84" w:rsidP="00213F84">
      <w:pPr>
        <w:pBdr>
          <w:top w:val="single" w:sz="4" w:space="1" w:color="auto"/>
          <w:left w:val="single" w:sz="4" w:space="4" w:color="auto"/>
          <w:bottom w:val="single" w:sz="4" w:space="1" w:color="auto"/>
          <w:right w:val="single" w:sz="4" w:space="31" w:color="auto"/>
        </w:pBdr>
        <w:jc w:val="both"/>
        <w:rPr>
          <w:rFonts w:ascii="Arial" w:hAnsi="Arial" w:cs="Arial"/>
          <w:strike/>
          <w:sz w:val="16"/>
          <w:szCs w:val="16"/>
        </w:rPr>
      </w:pPr>
      <w:r>
        <w:rPr>
          <w:rFonts w:ascii="Arial" w:hAnsi="Arial" w:cs="Arial"/>
        </w:rPr>
        <w:t>2</w:t>
      </w:r>
      <w:r w:rsidRPr="007F53A6">
        <w:rPr>
          <w:rFonts w:ascii="Arial" w:hAnsi="Arial" w:cs="Arial"/>
        </w:rPr>
        <w:t xml:space="preserve">. Evaluation  </w:t>
      </w:r>
      <w:r>
        <w:rPr>
          <w:rFonts w:ascii="Arial" w:hAnsi="Arial" w:cs="Arial"/>
        </w:rPr>
        <w:t>CCF</w:t>
      </w:r>
    </w:p>
    <w:p w14:paraId="5C8E2E63" w14:textId="77777777" w:rsidR="00213F84" w:rsidRDefault="00213F84" w:rsidP="00213F84">
      <w:pPr>
        <w:spacing w:after="160" w:line="259" w:lineRule="auto"/>
        <w:jc w:val="both"/>
      </w:pPr>
    </w:p>
    <w:p w14:paraId="55967AEF" w14:textId="77777777" w:rsidR="00213F84" w:rsidRDefault="00213F84" w:rsidP="00213F84">
      <w:pPr>
        <w:spacing w:after="160" w:line="259" w:lineRule="auto"/>
        <w:jc w:val="both"/>
      </w:pPr>
      <w:r w:rsidRPr="003056FE">
        <w:rPr>
          <w:rFonts w:ascii="Arial" w:hAnsi="Arial" w:cs="Arial"/>
          <w:b/>
          <w:u w:val="single"/>
        </w:rPr>
        <w:t>1</w:t>
      </w:r>
      <w:r w:rsidRPr="003056FE">
        <w:rPr>
          <w:rFonts w:ascii="Arial" w:hAnsi="Arial" w:cs="Arial"/>
          <w:b/>
          <w:u w:val="single"/>
          <w:vertAlign w:val="superscript"/>
        </w:rPr>
        <w:t>ère</w:t>
      </w:r>
      <w:r w:rsidRPr="003056FE">
        <w:rPr>
          <w:rFonts w:ascii="Arial" w:hAnsi="Arial" w:cs="Arial"/>
          <w:b/>
          <w:u w:val="single"/>
        </w:rPr>
        <w:t xml:space="preserve"> partie : </w:t>
      </w:r>
      <w:r>
        <w:rPr>
          <w:rFonts w:ascii="Arial" w:hAnsi="Arial" w:cs="Arial"/>
          <w:b/>
          <w:u w:val="single"/>
        </w:rPr>
        <w:t>Relation client et valorisation de l’entreprise</w:t>
      </w:r>
    </w:p>
    <w:p w14:paraId="08F6FD0B" w14:textId="77777777" w:rsidR="00213F84" w:rsidRDefault="00213F84" w:rsidP="00213F84">
      <w:pPr>
        <w:jc w:val="both"/>
        <w:rPr>
          <w:rFonts w:ascii="Arial" w:hAnsi="Arial" w:cs="Arial"/>
          <w:szCs w:val="22"/>
        </w:rPr>
      </w:pPr>
      <w:r w:rsidRPr="00E96870">
        <w:rPr>
          <w:rFonts w:ascii="Arial" w:hAnsi="Arial" w:cs="Arial"/>
          <w:szCs w:val="22"/>
        </w:rPr>
        <w:t xml:space="preserve">L’évaluation s’effectue sur la base d’un contrôle en cours de formation à l’occasion d’une situation d’évaluation organisée dans le cadre habituel des cours d’arts appliqués à la profession. </w:t>
      </w:r>
    </w:p>
    <w:p w14:paraId="065636C9" w14:textId="77777777" w:rsidR="00213F84" w:rsidRPr="00E96870" w:rsidRDefault="00213F84" w:rsidP="00213F84">
      <w:pPr>
        <w:jc w:val="both"/>
        <w:rPr>
          <w:rFonts w:ascii="Arial" w:hAnsi="Arial" w:cs="Arial"/>
          <w:szCs w:val="22"/>
        </w:rPr>
      </w:pPr>
    </w:p>
    <w:p w14:paraId="348081CE" w14:textId="77777777" w:rsidR="00213F84" w:rsidRDefault="00213F84" w:rsidP="00213F84">
      <w:pPr>
        <w:jc w:val="both"/>
        <w:rPr>
          <w:rFonts w:ascii="Arial" w:hAnsi="Arial" w:cs="Arial"/>
          <w:szCs w:val="22"/>
        </w:rPr>
      </w:pPr>
      <w:r w:rsidRPr="00E96870">
        <w:rPr>
          <w:rFonts w:ascii="Arial" w:hAnsi="Arial" w:cs="Arial"/>
          <w:szCs w:val="22"/>
        </w:rPr>
        <w:t>La situation, élaborée conjointement par l’enseignant d’arts appliqués et d’esthétique-cosmétique, s’appuie sur un corpus documentaire de même type que celui de l’épreuve ponctuelle.</w:t>
      </w:r>
    </w:p>
    <w:p w14:paraId="41008BEF" w14:textId="77777777" w:rsidR="00213F84" w:rsidRPr="00E96870" w:rsidRDefault="00213F84" w:rsidP="00213F84">
      <w:pPr>
        <w:jc w:val="both"/>
        <w:rPr>
          <w:rFonts w:ascii="Arial" w:hAnsi="Arial" w:cs="Arial"/>
          <w:szCs w:val="22"/>
        </w:rPr>
      </w:pPr>
    </w:p>
    <w:p w14:paraId="4D053055" w14:textId="77777777" w:rsidR="00213F84" w:rsidRPr="00E96870" w:rsidRDefault="00213F84" w:rsidP="00213F84">
      <w:pPr>
        <w:jc w:val="both"/>
        <w:rPr>
          <w:rFonts w:ascii="Arial" w:hAnsi="Arial" w:cs="Arial"/>
          <w:szCs w:val="22"/>
        </w:rPr>
      </w:pPr>
      <w:r w:rsidRPr="00E96870">
        <w:rPr>
          <w:rFonts w:ascii="Arial" w:hAnsi="Arial" w:cs="Arial"/>
          <w:szCs w:val="22"/>
        </w:rPr>
        <w:t xml:space="preserve">Le candidat est informé du calendrier prévu pour le déroulement de la situation d’évaluation. </w:t>
      </w:r>
    </w:p>
    <w:p w14:paraId="5B1C04EB" w14:textId="77777777" w:rsidR="00213F84" w:rsidRDefault="00213F84" w:rsidP="00213F84">
      <w:pPr>
        <w:jc w:val="both"/>
        <w:rPr>
          <w:rFonts w:ascii="Arial" w:hAnsi="Arial" w:cs="Arial"/>
          <w:szCs w:val="22"/>
        </w:rPr>
      </w:pPr>
      <w:r w:rsidRPr="00E96870">
        <w:rPr>
          <w:rFonts w:ascii="Arial" w:hAnsi="Arial" w:cs="Arial"/>
          <w:szCs w:val="22"/>
        </w:rPr>
        <w:t>L’évaluation est réalisée par l’enseignant d’art</w:t>
      </w:r>
      <w:r>
        <w:rPr>
          <w:rFonts w:ascii="Arial" w:hAnsi="Arial" w:cs="Arial"/>
          <w:szCs w:val="22"/>
        </w:rPr>
        <w:t xml:space="preserve">s appliqués. </w:t>
      </w:r>
      <w:r w:rsidRPr="00E96870">
        <w:rPr>
          <w:rFonts w:ascii="Arial" w:hAnsi="Arial" w:cs="Arial"/>
          <w:szCs w:val="22"/>
        </w:rPr>
        <w:t>Suite à l’évaluation dont le degré d’exigence est équivalent à celui requis dans le cadre de l’épreuve ponctuelle correspondante, les évaluateurs adressent au jury une fiche d’évaluation du travail réalisé par le candidat. Le jury pourra éventuellement demander à avoir connaissance de tous les documents tels que les supports proposés lors de cette situation d’évaluation et les prestations réalisées par le candidat à cette occasion. Ces documents seront tenus à la disposition du jury et de l’autorité rectorale pour la session considérée et jusqu’à la session suivante.</w:t>
      </w:r>
    </w:p>
    <w:p w14:paraId="5CF5959E" w14:textId="77777777" w:rsidR="00213F84" w:rsidRPr="00E96870" w:rsidRDefault="00213F84" w:rsidP="00213F84">
      <w:pPr>
        <w:jc w:val="both"/>
        <w:rPr>
          <w:rFonts w:ascii="Arial" w:hAnsi="Arial" w:cs="Arial"/>
          <w:szCs w:val="22"/>
        </w:rPr>
      </w:pPr>
    </w:p>
    <w:p w14:paraId="5479BDF7" w14:textId="77777777" w:rsidR="00213F84" w:rsidRDefault="00213F84" w:rsidP="00213F84">
      <w:pPr>
        <w:jc w:val="both"/>
        <w:rPr>
          <w:rFonts w:ascii="Arial" w:hAnsi="Arial" w:cs="Arial"/>
          <w:szCs w:val="22"/>
        </w:rPr>
      </w:pPr>
      <w:r w:rsidRPr="00E96870">
        <w:rPr>
          <w:rFonts w:ascii="Arial" w:hAnsi="Arial" w:cs="Arial"/>
          <w:szCs w:val="22"/>
        </w:rPr>
        <w:t>Après examen attentif des documents fournis le cas échéant, le jury formule toute remarque et observation qu’il juge utile et arrête la note.</w:t>
      </w:r>
    </w:p>
    <w:p w14:paraId="5D799853" w14:textId="77777777" w:rsidR="00213F84" w:rsidRPr="00E96870" w:rsidRDefault="00213F84" w:rsidP="00213F84">
      <w:pPr>
        <w:jc w:val="both"/>
        <w:rPr>
          <w:rFonts w:ascii="Arial" w:hAnsi="Arial" w:cs="Arial"/>
          <w:szCs w:val="22"/>
        </w:rPr>
      </w:pPr>
    </w:p>
    <w:p w14:paraId="1CD5A210" w14:textId="77777777" w:rsidR="00213F84" w:rsidRDefault="00213F84" w:rsidP="00213F84">
      <w:pPr>
        <w:jc w:val="both"/>
        <w:rPr>
          <w:rFonts w:ascii="Arial" w:hAnsi="Arial" w:cs="Arial"/>
          <w:szCs w:val="22"/>
        </w:rPr>
      </w:pPr>
      <w:r w:rsidRPr="00E96870">
        <w:rPr>
          <w:rFonts w:ascii="Arial" w:hAnsi="Arial" w:cs="Arial"/>
          <w:szCs w:val="22"/>
        </w:rPr>
        <w:t>L’inspecteur de l’éducation nationale en charge des arts appliqués veille au bon déroulement du contrôle en cours de formation, organisé sous la responsabilité du chef d’établissement.</w:t>
      </w:r>
    </w:p>
    <w:p w14:paraId="4AB70798" w14:textId="77777777" w:rsidR="00213F84" w:rsidRPr="00E96870" w:rsidRDefault="00213F84" w:rsidP="00213F84">
      <w:pPr>
        <w:jc w:val="both"/>
        <w:rPr>
          <w:rFonts w:ascii="Arial" w:hAnsi="Arial" w:cs="Arial"/>
          <w:szCs w:val="22"/>
        </w:rPr>
      </w:pPr>
    </w:p>
    <w:p w14:paraId="6AAB2C81" w14:textId="77777777" w:rsidR="00213F84" w:rsidRDefault="00213F84" w:rsidP="00213F84">
      <w:pPr>
        <w:rPr>
          <w:rFonts w:ascii="Arial" w:hAnsi="Arial" w:cs="Arial"/>
          <w:b/>
          <w:u w:val="single"/>
        </w:rPr>
      </w:pPr>
      <w:r w:rsidRPr="00E2233D">
        <w:rPr>
          <w:rFonts w:ascii="Arial" w:hAnsi="Arial" w:cs="Arial"/>
          <w:b/>
          <w:u w:val="single"/>
        </w:rPr>
        <w:t xml:space="preserve">2ème partie : </w:t>
      </w:r>
      <w:r>
        <w:rPr>
          <w:rFonts w:ascii="Arial" w:hAnsi="Arial" w:cs="Arial"/>
          <w:b/>
          <w:u w:val="single"/>
        </w:rPr>
        <w:t>Relation client et animation de l’entreprise</w:t>
      </w:r>
    </w:p>
    <w:p w14:paraId="43D74C58" w14:textId="77777777" w:rsidR="00213F84" w:rsidRDefault="00213F84" w:rsidP="00213F84">
      <w:pPr>
        <w:rPr>
          <w:rFonts w:asciiTheme="minorHAnsi" w:eastAsiaTheme="minorHAnsi" w:hAnsiTheme="minorHAnsi" w:cstheme="minorBidi"/>
          <w:sz w:val="22"/>
          <w:szCs w:val="22"/>
          <w:lang w:eastAsia="en-US"/>
        </w:rPr>
      </w:pPr>
    </w:p>
    <w:p w14:paraId="3598B2FF" w14:textId="77777777" w:rsidR="00213F84" w:rsidRDefault="00213F84" w:rsidP="00213F84">
      <w:pPr>
        <w:jc w:val="both"/>
        <w:rPr>
          <w:rFonts w:ascii="Arial" w:hAnsi="Arial" w:cs="Arial"/>
          <w:b/>
          <w:bCs/>
          <w:u w:val="single"/>
        </w:rPr>
      </w:pPr>
    </w:p>
    <w:p w14:paraId="3E17B11C"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 contrôle en cours de formation est constitué de deux situations d’évaluation organisées dans l’établissement de formation sous la responsabilité des enseignants chargés des enseignements en fin de deuxième année de formation.</w:t>
      </w:r>
    </w:p>
    <w:p w14:paraId="2DF25C29" w14:textId="77777777" w:rsidR="00213F84" w:rsidRDefault="00213F84" w:rsidP="00213F84">
      <w:pPr>
        <w:tabs>
          <w:tab w:val="center" w:pos="2977"/>
          <w:tab w:val="right" w:pos="9072"/>
          <w:tab w:val="left" w:pos="9603"/>
        </w:tabs>
        <w:rPr>
          <w:rFonts w:ascii="Arial" w:hAnsi="Arial" w:cs="Arial"/>
          <w:szCs w:val="22"/>
        </w:rPr>
      </w:pPr>
    </w:p>
    <w:p w14:paraId="45C65454"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 candidat est informé à l’avance du moment prévu pour le déroulement des situations d’évaluation.</w:t>
      </w:r>
    </w:p>
    <w:p w14:paraId="649E06A3"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Les modalités de l’épreuve et le degré d’exigence sont identiques à ceux de l’évaluation ponctuelle.</w:t>
      </w:r>
    </w:p>
    <w:p w14:paraId="1D71792D" w14:textId="77777777" w:rsidR="00213F84" w:rsidRDefault="00213F84" w:rsidP="00213F84">
      <w:pPr>
        <w:tabs>
          <w:tab w:val="center" w:pos="2977"/>
          <w:tab w:val="right" w:pos="9072"/>
          <w:tab w:val="left" w:pos="9603"/>
        </w:tabs>
        <w:rPr>
          <w:rFonts w:ascii="Arial" w:hAnsi="Arial" w:cs="Arial"/>
          <w:szCs w:val="22"/>
        </w:rPr>
      </w:pPr>
    </w:p>
    <w:p w14:paraId="254284A6"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lastRenderedPageBreak/>
        <w:t xml:space="preserve">Chaque situation d’évaluation donne lieu à une proposition de note. </w:t>
      </w:r>
    </w:p>
    <w:p w14:paraId="03E78ADB" w14:textId="77777777" w:rsidR="00213F84" w:rsidRDefault="00213F84" w:rsidP="00213F84">
      <w:pPr>
        <w:tabs>
          <w:tab w:val="center" w:pos="2977"/>
          <w:tab w:val="right" w:pos="9072"/>
          <w:tab w:val="left" w:pos="9603"/>
        </w:tabs>
        <w:rPr>
          <w:rFonts w:ascii="Arial" w:hAnsi="Arial" w:cs="Arial"/>
          <w:szCs w:val="22"/>
        </w:rPr>
      </w:pPr>
    </w:p>
    <w:p w14:paraId="64C6B006" w14:textId="4069877C" w:rsidR="00213F84" w:rsidRDefault="00213F84" w:rsidP="00213F84">
      <w:pPr>
        <w:jc w:val="both"/>
        <w:rPr>
          <w:rFonts w:ascii="Arial" w:hAnsi="Arial" w:cs="Arial"/>
          <w:szCs w:val="22"/>
        </w:rPr>
      </w:pPr>
      <w:r>
        <w:rPr>
          <w:rFonts w:ascii="Arial" w:hAnsi="Arial" w:cs="Arial"/>
          <w:szCs w:val="22"/>
        </w:rPr>
        <w:t xml:space="preserve">En l’absence de support numérique de la part du candidat, </w:t>
      </w:r>
      <w:r>
        <w:rPr>
          <w:rFonts w:ascii="Arial" w:hAnsi="Arial" w:cs="Arial"/>
          <w:b/>
          <w:szCs w:val="22"/>
        </w:rPr>
        <w:t xml:space="preserve">les </w:t>
      </w:r>
      <w:r w:rsidRPr="003863A5">
        <w:rPr>
          <w:rFonts w:ascii="Arial" w:hAnsi="Arial" w:cs="Arial"/>
          <w:b/>
          <w:szCs w:val="22"/>
        </w:rPr>
        <w:t>situation</w:t>
      </w:r>
      <w:r>
        <w:rPr>
          <w:rFonts w:ascii="Arial" w:hAnsi="Arial" w:cs="Arial"/>
          <w:b/>
          <w:szCs w:val="22"/>
        </w:rPr>
        <w:t>s</w:t>
      </w:r>
      <w:r w:rsidRPr="003863A5">
        <w:rPr>
          <w:rFonts w:ascii="Arial" w:hAnsi="Arial" w:cs="Arial"/>
          <w:b/>
          <w:szCs w:val="22"/>
        </w:rPr>
        <w:t xml:space="preserve"> 1 et 2</w:t>
      </w:r>
      <w:r w:rsidRPr="003863A5">
        <w:rPr>
          <w:rFonts w:ascii="Arial" w:hAnsi="Arial" w:cs="Arial"/>
          <w:szCs w:val="22"/>
        </w:rPr>
        <w:t> </w:t>
      </w:r>
      <w:r>
        <w:rPr>
          <w:rFonts w:ascii="Arial" w:hAnsi="Arial" w:cs="Arial"/>
          <w:szCs w:val="22"/>
        </w:rPr>
        <w:t xml:space="preserve"> ne peuvent pas avoir lieu. Le jury informe le</w:t>
      </w:r>
      <w:r w:rsidR="00617D0A">
        <w:rPr>
          <w:rFonts w:ascii="Arial" w:hAnsi="Arial" w:cs="Arial"/>
          <w:szCs w:val="22"/>
        </w:rPr>
        <w:t xml:space="preserve"> candidat que la note de 0/120 </w:t>
      </w:r>
      <w:r>
        <w:rPr>
          <w:rFonts w:ascii="Arial" w:hAnsi="Arial" w:cs="Arial"/>
          <w:szCs w:val="22"/>
        </w:rPr>
        <w:t>lui est attribuée à la partie :</w:t>
      </w:r>
      <w:r w:rsidRPr="003863A5">
        <w:rPr>
          <w:rFonts w:ascii="Arial" w:hAnsi="Arial" w:cs="Arial"/>
          <w:szCs w:val="22"/>
        </w:rPr>
        <w:t xml:space="preserve"> </w:t>
      </w:r>
      <w:r>
        <w:rPr>
          <w:rFonts w:ascii="Arial" w:hAnsi="Arial" w:cs="Arial"/>
          <w:szCs w:val="22"/>
        </w:rPr>
        <w:t>Relation client et animation de l’entreprise de l’épreuve E2.</w:t>
      </w:r>
    </w:p>
    <w:p w14:paraId="355BC66C" w14:textId="77777777" w:rsidR="00213F84" w:rsidRDefault="00213F84" w:rsidP="00213F84">
      <w:pPr>
        <w:tabs>
          <w:tab w:val="center" w:pos="2977"/>
          <w:tab w:val="right" w:pos="9072"/>
          <w:tab w:val="left" w:pos="9603"/>
        </w:tabs>
        <w:rPr>
          <w:rFonts w:ascii="Arial" w:hAnsi="Arial" w:cs="Arial"/>
          <w:szCs w:val="22"/>
        </w:rPr>
      </w:pPr>
    </w:p>
    <w:p w14:paraId="1CD7FAD3" w14:textId="77777777" w:rsidR="00213F84" w:rsidRPr="000A4082" w:rsidRDefault="00213F84" w:rsidP="00213F84">
      <w:pPr>
        <w:tabs>
          <w:tab w:val="center" w:pos="4536"/>
          <w:tab w:val="right" w:pos="9072"/>
          <w:tab w:val="left" w:pos="9603"/>
        </w:tabs>
        <w:spacing w:after="160" w:line="259" w:lineRule="auto"/>
        <w:jc w:val="both"/>
        <w:rPr>
          <w:rFonts w:ascii="Arial" w:hAnsi="Arial" w:cs="Arial"/>
          <w:szCs w:val="22"/>
          <w:lang w:eastAsia="en-US"/>
        </w:rPr>
      </w:pPr>
      <w:r w:rsidRPr="000A4082">
        <w:rPr>
          <w:rFonts w:ascii="Arial" w:hAnsi="Arial" w:cs="Arial"/>
          <w:szCs w:val="22"/>
          <w:lang w:eastAsia="en-US"/>
        </w:rPr>
        <w:t xml:space="preserve">L’évaluation s’appuie sur des critères mentionnés sur un document élaboré à partir du référentiel et validé par les IEN d’économie-gestion et Sciences Biologiques </w:t>
      </w:r>
      <w:r>
        <w:rPr>
          <w:rFonts w:ascii="Arial" w:hAnsi="Arial" w:cs="Arial"/>
          <w:szCs w:val="22"/>
          <w:lang w:eastAsia="en-US"/>
        </w:rPr>
        <w:t>et Sciences Sociales Appliquées en charge du diplôme.</w:t>
      </w:r>
    </w:p>
    <w:p w14:paraId="24BE1F1C" w14:textId="77777777" w:rsidR="00213F84" w:rsidRDefault="00213F84" w:rsidP="00213F84">
      <w:pPr>
        <w:tabs>
          <w:tab w:val="center" w:pos="2977"/>
          <w:tab w:val="right" w:pos="9072"/>
          <w:tab w:val="left" w:pos="9603"/>
        </w:tabs>
        <w:rPr>
          <w:rFonts w:ascii="Arial" w:hAnsi="Arial" w:cs="Arial"/>
          <w:szCs w:val="22"/>
        </w:rPr>
      </w:pPr>
      <w:r>
        <w:rPr>
          <w:rFonts w:ascii="Arial" w:hAnsi="Arial" w:cs="Arial"/>
          <w:szCs w:val="22"/>
        </w:rPr>
        <w:t>L’inspecteur de l’éducation nationale Sciences Biologiques et Sciences Sociales Appliquées veille au bon déroulement du contrôle en cours de formation organisé sous la responsabilité du chef de centre.</w:t>
      </w:r>
    </w:p>
    <w:p w14:paraId="2CBC4054" w14:textId="77777777" w:rsidR="00213F84" w:rsidRDefault="00213F84" w:rsidP="00213F84">
      <w:pPr>
        <w:tabs>
          <w:tab w:val="left" w:pos="1095"/>
        </w:tabs>
        <w:jc w:val="both"/>
        <w:rPr>
          <w:rFonts w:ascii="Arial" w:hAnsi="Arial" w:cs="Arial"/>
          <w:b/>
          <w:bCs/>
          <w:u w:val="single"/>
        </w:rPr>
      </w:pPr>
    </w:p>
    <w:p w14:paraId="4CFC911C" w14:textId="77777777" w:rsidR="00213F84" w:rsidRDefault="00213F84" w:rsidP="00213F84">
      <w:pPr>
        <w:tabs>
          <w:tab w:val="left" w:pos="1095"/>
        </w:tabs>
        <w:jc w:val="both"/>
        <w:rPr>
          <w:rFonts w:ascii="Arial" w:hAnsi="Arial" w:cs="Arial"/>
          <w:b/>
          <w:bCs/>
          <w:u w:val="single"/>
        </w:rPr>
      </w:pPr>
    </w:p>
    <w:p w14:paraId="1057BAAA" w14:textId="77777777" w:rsidR="00213F84" w:rsidRDefault="00213F84" w:rsidP="00213F84">
      <w:pPr>
        <w:tabs>
          <w:tab w:val="left" w:pos="1095"/>
        </w:tabs>
        <w:jc w:val="both"/>
        <w:rPr>
          <w:rFonts w:ascii="Arial" w:hAnsi="Arial" w:cs="Arial"/>
          <w:b/>
          <w:bCs/>
          <w:u w:val="single"/>
        </w:rPr>
      </w:pPr>
    </w:p>
    <w:p w14:paraId="10A0B6EB" w14:textId="77777777" w:rsidR="00213F84" w:rsidRDefault="00213F84" w:rsidP="00213F84">
      <w:pPr>
        <w:tabs>
          <w:tab w:val="left" w:pos="1095"/>
        </w:tabs>
        <w:jc w:val="both"/>
        <w:rPr>
          <w:rFonts w:ascii="Arial" w:hAnsi="Arial" w:cs="Arial"/>
          <w:b/>
          <w:bCs/>
          <w:u w:val="single"/>
        </w:rPr>
      </w:pPr>
    </w:p>
    <w:p w14:paraId="009620D4" w14:textId="77777777" w:rsidR="00213F84" w:rsidRDefault="00213F84" w:rsidP="00213F84">
      <w:pPr>
        <w:tabs>
          <w:tab w:val="left" w:pos="1095"/>
        </w:tabs>
        <w:jc w:val="both"/>
        <w:rPr>
          <w:rFonts w:ascii="Arial" w:hAnsi="Arial" w:cs="Arial"/>
          <w:b/>
          <w:bCs/>
          <w:u w:val="single"/>
        </w:rPr>
      </w:pPr>
    </w:p>
    <w:p w14:paraId="1A76151F" w14:textId="77777777" w:rsidR="00213F84" w:rsidRDefault="00213F84" w:rsidP="00213F84">
      <w:pPr>
        <w:spacing w:after="160" w:line="259" w:lineRule="auto"/>
        <w:rPr>
          <w:rFonts w:ascii="Arial" w:hAnsi="Arial" w:cs="Arial"/>
          <w:b/>
          <w:bCs/>
          <w:u w:val="single"/>
        </w:rPr>
      </w:pPr>
      <w:r>
        <w:rPr>
          <w:rFonts w:ascii="Arial" w:hAnsi="Arial" w:cs="Arial"/>
          <w:b/>
          <w:bCs/>
          <w:u w:val="single"/>
        </w:rPr>
        <w:br w:type="page"/>
      </w:r>
    </w:p>
    <w:p w14:paraId="3F151144" w14:textId="0C5D03BD" w:rsidR="00213F84" w:rsidRDefault="00213F84" w:rsidP="00213F84">
      <w:pPr>
        <w:pStyle w:val="Titre1"/>
        <w:pBdr>
          <w:top w:val="single" w:sz="4" w:space="1" w:color="auto"/>
          <w:left w:val="single" w:sz="4" w:space="4" w:color="auto"/>
          <w:bottom w:val="single" w:sz="4" w:space="1" w:color="auto"/>
          <w:right w:val="single" w:sz="4" w:space="4" w:color="auto"/>
        </w:pBdr>
        <w:spacing w:before="0"/>
        <w:jc w:val="center"/>
      </w:pPr>
      <w:r>
        <w:lastRenderedPageBreak/>
        <w:t>E3 </w:t>
      </w:r>
      <w:r w:rsidR="008C3C25">
        <w:t xml:space="preserve">– U30 </w:t>
      </w:r>
      <w:r>
        <w:t>: Vie et gestion de l’entreprise</w:t>
      </w:r>
    </w:p>
    <w:p w14:paraId="26443C3A" w14:textId="77777777" w:rsidR="00213F84" w:rsidRPr="009B4FB2" w:rsidRDefault="00213F84" w:rsidP="00213F84"/>
    <w:p w14:paraId="22C7490D" w14:textId="133B6A82" w:rsidR="00213F84" w:rsidRDefault="00DA4380" w:rsidP="00213F84">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É</w:t>
      </w:r>
      <w:r w:rsidR="00213F84">
        <w:rPr>
          <w:rFonts w:ascii="Arial" w:hAnsi="Arial" w:cs="Arial"/>
        </w:rPr>
        <w:t xml:space="preserve">preuve écrite </w:t>
      </w:r>
    </w:p>
    <w:p w14:paraId="524A323E" w14:textId="77777777" w:rsidR="00213F84" w:rsidRDefault="00213F84" w:rsidP="00213F84">
      <w:pPr>
        <w:pBdr>
          <w:top w:val="single" w:sz="4" w:space="1" w:color="auto"/>
          <w:left w:val="single" w:sz="4" w:space="4" w:color="auto"/>
          <w:bottom w:val="single" w:sz="4" w:space="1" w:color="auto"/>
          <w:right w:val="single" w:sz="4" w:space="4" w:color="auto"/>
        </w:pBdr>
        <w:jc w:val="center"/>
        <w:rPr>
          <w:rFonts w:ascii="Arial" w:hAnsi="Arial" w:cs="Arial"/>
        </w:rPr>
      </w:pPr>
      <w:r>
        <w:rPr>
          <w:rFonts w:ascii="Arial" w:hAnsi="Arial" w:cs="Arial"/>
        </w:rPr>
        <w:t xml:space="preserve">Coefficient : 5 - Durée : 3 h </w:t>
      </w:r>
    </w:p>
    <w:p w14:paraId="0376490C" w14:textId="77777777" w:rsidR="00213F84" w:rsidRDefault="00213F84" w:rsidP="00213F84">
      <w:pPr>
        <w:rPr>
          <w:rFonts w:ascii="Arial" w:hAnsi="Arial" w:cs="Arial"/>
        </w:rPr>
      </w:pPr>
    </w:p>
    <w:p w14:paraId="6BDD00A3" w14:textId="77777777" w:rsidR="00213F84" w:rsidRPr="003D715A" w:rsidRDefault="00213F84" w:rsidP="00E5336F">
      <w:pPr>
        <w:numPr>
          <w:ilvl w:val="0"/>
          <w:numId w:val="110"/>
        </w:numPr>
        <w:jc w:val="both"/>
        <w:rPr>
          <w:rFonts w:ascii="Arial" w:hAnsi="Arial"/>
          <w:b/>
          <w:bCs/>
          <w:u w:val="single"/>
        </w:rPr>
      </w:pPr>
      <w:r w:rsidRPr="003D715A">
        <w:rPr>
          <w:rFonts w:ascii="Arial" w:hAnsi="Arial"/>
          <w:b/>
          <w:bCs/>
          <w:u w:val="single"/>
        </w:rPr>
        <w:t>Objectif de l’épreuve</w:t>
      </w:r>
    </w:p>
    <w:p w14:paraId="186E5EA9" w14:textId="77777777" w:rsidR="00213F84" w:rsidRPr="003D715A" w:rsidRDefault="00213F84" w:rsidP="00213F84">
      <w:pPr>
        <w:jc w:val="both"/>
        <w:rPr>
          <w:rFonts w:ascii="Arial" w:hAnsi="Arial"/>
          <w:b/>
          <w:bCs/>
          <w:u w:val="single"/>
        </w:rPr>
      </w:pPr>
    </w:p>
    <w:p w14:paraId="5D322D2B" w14:textId="77777777" w:rsidR="00213F84" w:rsidRPr="003D715A" w:rsidRDefault="00213F84" w:rsidP="00213F84">
      <w:pPr>
        <w:jc w:val="both"/>
        <w:rPr>
          <w:rFonts w:ascii="Arial" w:hAnsi="Arial" w:cs="Arial"/>
        </w:rPr>
      </w:pPr>
      <w:r w:rsidRPr="003D715A">
        <w:rPr>
          <w:rFonts w:ascii="Arial" w:hAnsi="Arial" w:cs="Arial"/>
        </w:rPr>
        <w:t>Cette épreuve a pour but de vérifier la maîtrise des compétences professionnelles du candidat, ses attitudes professionnelles dans les situations de mise en œuvre des activités du pôle 3.</w:t>
      </w:r>
    </w:p>
    <w:p w14:paraId="68FBB82A" w14:textId="77777777" w:rsidR="00213F84" w:rsidRPr="003D715A" w:rsidRDefault="00213F84" w:rsidP="00213F84">
      <w:pPr>
        <w:rPr>
          <w:rFonts w:ascii="Arial" w:hAnsi="Arial" w:cs="Arial"/>
        </w:rPr>
      </w:pPr>
    </w:p>
    <w:p w14:paraId="1BD51287" w14:textId="77777777" w:rsidR="00213F84" w:rsidRPr="003D715A" w:rsidRDefault="00213F84" w:rsidP="00E5336F">
      <w:pPr>
        <w:numPr>
          <w:ilvl w:val="0"/>
          <w:numId w:val="110"/>
        </w:numPr>
        <w:jc w:val="both"/>
        <w:rPr>
          <w:rFonts w:ascii="Arial" w:hAnsi="Arial"/>
          <w:b/>
          <w:bCs/>
          <w:u w:val="single"/>
        </w:rPr>
      </w:pPr>
      <w:r w:rsidRPr="003D715A">
        <w:rPr>
          <w:rFonts w:ascii="Arial" w:hAnsi="Arial"/>
          <w:b/>
          <w:bCs/>
          <w:u w:val="single"/>
        </w:rPr>
        <w:t>Compétences évaluées</w:t>
      </w:r>
    </w:p>
    <w:p w14:paraId="583494C4" w14:textId="77777777" w:rsidR="00213F84" w:rsidRPr="003D715A" w:rsidRDefault="00213F84" w:rsidP="00213F84">
      <w:pPr>
        <w:rPr>
          <w:rFonts w:ascii="Arial" w:hAnsi="Arial" w:cs="Arial"/>
        </w:rPr>
      </w:pPr>
    </w:p>
    <w:p w14:paraId="743C073B" w14:textId="77777777" w:rsidR="00213F84" w:rsidRPr="003D715A" w:rsidRDefault="00213F84" w:rsidP="00213F84">
      <w:pPr>
        <w:jc w:val="both"/>
        <w:rPr>
          <w:rFonts w:ascii="Arial" w:hAnsi="Arial" w:cs="Arial"/>
        </w:rPr>
      </w:pPr>
      <w:r w:rsidRPr="003D715A">
        <w:rPr>
          <w:rFonts w:ascii="Arial" w:hAnsi="Arial" w:cs="Arial"/>
        </w:rPr>
        <w:t>L’épreuve permet d’évaluer la maîtrise des compétences professionnelles du pôle 3 dans un contexte professionnel donné.</w:t>
      </w:r>
    </w:p>
    <w:p w14:paraId="3DEE4F15" w14:textId="77777777" w:rsidR="00213F84" w:rsidRDefault="00213F84" w:rsidP="00213F84">
      <w:pPr>
        <w:tabs>
          <w:tab w:val="left" w:pos="1095"/>
        </w:tabs>
        <w:jc w:val="both"/>
        <w:rPr>
          <w:rFonts w:ascii="Arial" w:hAnsi="Arial" w:cs="Arial"/>
          <w:b/>
          <w:bCs/>
          <w:u w:val="singl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803"/>
        <w:gridCol w:w="2588"/>
        <w:gridCol w:w="2154"/>
      </w:tblGrid>
      <w:tr w:rsidR="00213F84" w:rsidRPr="00BF20AD" w14:paraId="262B5812" w14:textId="77777777" w:rsidTr="00F75080">
        <w:tc>
          <w:tcPr>
            <w:tcW w:w="3565" w:type="dxa"/>
            <w:vMerge w:val="restart"/>
            <w:shd w:val="clear" w:color="auto" w:fill="FABF8F"/>
            <w:vAlign w:val="center"/>
          </w:tcPr>
          <w:p w14:paraId="7A5C9ACA" w14:textId="77777777" w:rsidR="00213F84" w:rsidRPr="00BF20AD" w:rsidRDefault="00213F84" w:rsidP="00912409">
            <w:pPr>
              <w:spacing w:after="160" w:line="259" w:lineRule="auto"/>
              <w:ind w:right="142"/>
              <w:jc w:val="center"/>
              <w:rPr>
                <w:rFonts w:ascii="Arial" w:eastAsiaTheme="minorHAnsi" w:hAnsi="Arial" w:cs="Arial"/>
                <w:b/>
                <w:lang w:eastAsia="en-US"/>
              </w:rPr>
            </w:pPr>
            <w:r w:rsidRPr="00BF20AD">
              <w:rPr>
                <w:rFonts w:ascii="Arial" w:eastAsiaTheme="minorHAnsi" w:hAnsi="Arial" w:cs="Arial"/>
                <w:b/>
                <w:lang w:eastAsia="en-US"/>
              </w:rPr>
              <w:t>PÔLE 3</w:t>
            </w:r>
          </w:p>
          <w:p w14:paraId="4DAB2022" w14:textId="77777777" w:rsidR="00213F84" w:rsidRPr="00BF20AD" w:rsidRDefault="00213F84" w:rsidP="00912409">
            <w:pPr>
              <w:spacing w:after="160" w:line="259" w:lineRule="auto"/>
              <w:ind w:right="142"/>
              <w:jc w:val="center"/>
              <w:rPr>
                <w:rFonts w:ascii="Arial" w:eastAsiaTheme="minorHAnsi" w:hAnsi="Arial" w:cs="Arial"/>
                <w:b/>
                <w:lang w:eastAsia="en-US"/>
              </w:rPr>
            </w:pPr>
            <w:r w:rsidRPr="00BF20AD">
              <w:rPr>
                <w:rFonts w:ascii="Arial" w:eastAsiaTheme="minorHAnsi" w:hAnsi="Arial" w:cs="Arial"/>
                <w:b/>
                <w:lang w:eastAsia="en-US"/>
              </w:rPr>
              <w:t>VIE ET GESTION DE L’ENTREPRISE</w:t>
            </w:r>
          </w:p>
        </w:tc>
        <w:tc>
          <w:tcPr>
            <w:tcW w:w="811" w:type="dxa"/>
            <w:shd w:val="clear" w:color="auto" w:fill="FBCDA7"/>
            <w:vAlign w:val="center"/>
          </w:tcPr>
          <w:p w14:paraId="38FC8FCB" w14:textId="77777777" w:rsidR="00213F84" w:rsidRPr="00BF20AD" w:rsidRDefault="00213F84" w:rsidP="00912409">
            <w:pPr>
              <w:spacing w:after="160" w:line="259" w:lineRule="auto"/>
              <w:ind w:right="142"/>
              <w:jc w:val="center"/>
              <w:rPr>
                <w:rFonts w:ascii="Arial" w:eastAsiaTheme="minorHAnsi" w:hAnsi="Arial" w:cs="Arial"/>
                <w:b/>
                <w:lang w:eastAsia="en-US"/>
              </w:rPr>
            </w:pPr>
            <w:r w:rsidRPr="00BF20AD">
              <w:rPr>
                <w:rFonts w:ascii="Arial" w:eastAsiaTheme="minorHAnsi" w:hAnsi="Arial" w:cs="Arial"/>
                <w:b/>
                <w:lang w:eastAsia="en-US"/>
              </w:rPr>
              <w:t>C31</w:t>
            </w:r>
          </w:p>
        </w:tc>
        <w:tc>
          <w:tcPr>
            <w:tcW w:w="2711" w:type="dxa"/>
            <w:vAlign w:val="center"/>
          </w:tcPr>
          <w:p w14:paraId="4C25379C" w14:textId="77777777" w:rsidR="00213F84" w:rsidRPr="00BF20AD" w:rsidRDefault="00213F84" w:rsidP="00912409">
            <w:pPr>
              <w:spacing w:before="120" w:after="120" w:line="259" w:lineRule="auto"/>
              <w:ind w:right="142"/>
              <w:rPr>
                <w:rFonts w:ascii="Arial" w:eastAsiaTheme="minorHAnsi" w:hAnsi="Arial" w:cs="Arial"/>
                <w:lang w:eastAsia="en-US"/>
              </w:rPr>
            </w:pPr>
            <w:r w:rsidRPr="00BF20AD">
              <w:rPr>
                <w:rFonts w:ascii="Arial" w:eastAsiaTheme="minorHAnsi" w:hAnsi="Arial" w:cs="Arial"/>
                <w:lang w:eastAsia="en-US"/>
              </w:rPr>
              <w:t xml:space="preserve">Organiser et planifier l’activité de l’entreprise </w:t>
            </w:r>
          </w:p>
        </w:tc>
        <w:tc>
          <w:tcPr>
            <w:tcW w:w="2235" w:type="dxa"/>
            <w:vMerge w:val="restart"/>
            <w:vAlign w:val="center"/>
          </w:tcPr>
          <w:p w14:paraId="4AD345D8" w14:textId="77777777" w:rsidR="00213F84" w:rsidRPr="00BF20AD" w:rsidRDefault="00213F84" w:rsidP="00912409">
            <w:pPr>
              <w:spacing w:after="160" w:line="259" w:lineRule="auto"/>
              <w:ind w:right="142"/>
              <w:rPr>
                <w:rFonts w:ascii="Arial" w:eastAsiaTheme="minorHAnsi" w:hAnsi="Arial" w:cs="Arial"/>
                <w:lang w:eastAsia="en-US"/>
              </w:rPr>
            </w:pPr>
            <w:r w:rsidRPr="00BF20AD">
              <w:rPr>
                <w:rFonts w:ascii="Arial" w:eastAsiaTheme="minorHAnsi" w:hAnsi="Arial" w:cs="Arial"/>
                <w:lang w:eastAsia="en-US"/>
              </w:rPr>
              <w:t>S3 – Savoirs associés à la vie et à la gestion de l’entreprise</w:t>
            </w:r>
          </w:p>
        </w:tc>
      </w:tr>
      <w:tr w:rsidR="00213F84" w:rsidRPr="00BF20AD" w14:paraId="16A853B7" w14:textId="77777777" w:rsidTr="00F75080">
        <w:tc>
          <w:tcPr>
            <w:tcW w:w="3565" w:type="dxa"/>
            <w:vMerge/>
            <w:shd w:val="clear" w:color="auto" w:fill="FABF8F"/>
            <w:vAlign w:val="center"/>
          </w:tcPr>
          <w:p w14:paraId="67DE73E4" w14:textId="77777777" w:rsidR="00213F84" w:rsidRPr="00BF20AD" w:rsidRDefault="00213F84" w:rsidP="00912409">
            <w:pPr>
              <w:spacing w:after="160" w:line="259" w:lineRule="auto"/>
              <w:ind w:right="142"/>
              <w:jc w:val="center"/>
              <w:rPr>
                <w:rFonts w:ascii="Arial" w:eastAsiaTheme="minorHAnsi" w:hAnsi="Arial" w:cs="Arial"/>
                <w:b/>
                <w:lang w:eastAsia="en-US"/>
              </w:rPr>
            </w:pPr>
          </w:p>
        </w:tc>
        <w:tc>
          <w:tcPr>
            <w:tcW w:w="811" w:type="dxa"/>
            <w:shd w:val="clear" w:color="auto" w:fill="FBCDA7"/>
            <w:vAlign w:val="center"/>
          </w:tcPr>
          <w:p w14:paraId="5C10EB5C" w14:textId="77777777" w:rsidR="00213F84" w:rsidRPr="00BF20AD" w:rsidRDefault="00213F84" w:rsidP="00912409">
            <w:pPr>
              <w:spacing w:after="160" w:line="259" w:lineRule="auto"/>
              <w:ind w:right="142"/>
              <w:jc w:val="center"/>
              <w:rPr>
                <w:rFonts w:ascii="Arial" w:eastAsiaTheme="minorHAnsi" w:hAnsi="Arial" w:cs="Arial"/>
                <w:b/>
                <w:lang w:eastAsia="en-US"/>
              </w:rPr>
            </w:pPr>
            <w:r w:rsidRPr="00BF20AD">
              <w:rPr>
                <w:rFonts w:ascii="Arial" w:eastAsiaTheme="minorHAnsi" w:hAnsi="Arial" w:cs="Arial"/>
                <w:b/>
                <w:lang w:eastAsia="en-US"/>
              </w:rPr>
              <w:t>C32</w:t>
            </w:r>
          </w:p>
        </w:tc>
        <w:tc>
          <w:tcPr>
            <w:tcW w:w="2711" w:type="dxa"/>
            <w:vAlign w:val="center"/>
          </w:tcPr>
          <w:p w14:paraId="10221A17" w14:textId="77777777" w:rsidR="00213F84" w:rsidRPr="00BF20AD" w:rsidRDefault="00213F84" w:rsidP="00912409">
            <w:pPr>
              <w:spacing w:before="120" w:after="120" w:line="259" w:lineRule="auto"/>
              <w:ind w:right="142"/>
              <w:rPr>
                <w:rFonts w:ascii="Arial" w:eastAsiaTheme="minorHAnsi" w:hAnsi="Arial" w:cs="Arial"/>
                <w:lang w:eastAsia="en-US"/>
              </w:rPr>
            </w:pPr>
            <w:r w:rsidRPr="00BF20AD">
              <w:rPr>
                <w:rFonts w:ascii="Arial" w:eastAsiaTheme="minorHAnsi" w:hAnsi="Arial" w:cs="Arial"/>
                <w:lang w:eastAsia="en-US"/>
              </w:rPr>
              <w:t>Encadrer le personnel : recruter, former, animer et évaluer</w:t>
            </w:r>
          </w:p>
        </w:tc>
        <w:tc>
          <w:tcPr>
            <w:tcW w:w="2235" w:type="dxa"/>
            <w:vMerge/>
          </w:tcPr>
          <w:p w14:paraId="074FACE4" w14:textId="77777777" w:rsidR="00213F84" w:rsidRPr="00BF20AD" w:rsidRDefault="00213F84" w:rsidP="00912409">
            <w:pPr>
              <w:spacing w:after="160" w:line="259" w:lineRule="auto"/>
              <w:ind w:right="142"/>
              <w:rPr>
                <w:rFonts w:ascii="Arial" w:eastAsiaTheme="minorHAnsi" w:hAnsi="Arial" w:cs="Arial"/>
                <w:lang w:eastAsia="en-US"/>
              </w:rPr>
            </w:pPr>
          </w:p>
        </w:tc>
      </w:tr>
      <w:tr w:rsidR="00213F84" w:rsidRPr="00BF20AD" w14:paraId="4565D773" w14:textId="77777777" w:rsidTr="00F75080">
        <w:trPr>
          <w:trHeight w:val="279"/>
        </w:trPr>
        <w:tc>
          <w:tcPr>
            <w:tcW w:w="3565" w:type="dxa"/>
            <w:vMerge/>
            <w:tcBorders>
              <w:bottom w:val="single" w:sz="4" w:space="0" w:color="auto"/>
            </w:tcBorders>
            <w:shd w:val="clear" w:color="auto" w:fill="FABF8F"/>
            <w:vAlign w:val="center"/>
          </w:tcPr>
          <w:p w14:paraId="52A03F63" w14:textId="77777777" w:rsidR="00213F84" w:rsidRPr="00BF20AD" w:rsidRDefault="00213F84" w:rsidP="00912409">
            <w:pPr>
              <w:spacing w:after="160" w:line="259" w:lineRule="auto"/>
              <w:ind w:right="142"/>
              <w:jc w:val="center"/>
              <w:rPr>
                <w:rFonts w:ascii="Arial" w:eastAsiaTheme="minorHAnsi" w:hAnsi="Arial" w:cs="Arial"/>
                <w:b/>
                <w:lang w:eastAsia="en-US"/>
              </w:rPr>
            </w:pPr>
          </w:p>
        </w:tc>
        <w:tc>
          <w:tcPr>
            <w:tcW w:w="811" w:type="dxa"/>
            <w:tcBorders>
              <w:bottom w:val="single" w:sz="4" w:space="0" w:color="auto"/>
            </w:tcBorders>
            <w:shd w:val="clear" w:color="auto" w:fill="FBCDA7"/>
            <w:vAlign w:val="center"/>
          </w:tcPr>
          <w:p w14:paraId="68ACA3BC" w14:textId="77777777" w:rsidR="00213F84" w:rsidRPr="00BF20AD" w:rsidRDefault="00213F84" w:rsidP="00912409">
            <w:pPr>
              <w:spacing w:after="160" w:line="259" w:lineRule="auto"/>
              <w:ind w:right="142"/>
              <w:jc w:val="center"/>
              <w:rPr>
                <w:rFonts w:ascii="Arial" w:eastAsiaTheme="minorHAnsi" w:hAnsi="Arial" w:cs="Arial"/>
                <w:b/>
                <w:lang w:eastAsia="en-US"/>
              </w:rPr>
            </w:pPr>
            <w:r w:rsidRPr="00BF20AD">
              <w:rPr>
                <w:rFonts w:ascii="Arial" w:eastAsiaTheme="minorHAnsi" w:hAnsi="Arial" w:cs="Arial"/>
                <w:b/>
                <w:lang w:eastAsia="en-US"/>
              </w:rPr>
              <w:t>C33</w:t>
            </w:r>
          </w:p>
        </w:tc>
        <w:tc>
          <w:tcPr>
            <w:tcW w:w="2711" w:type="dxa"/>
            <w:tcBorders>
              <w:bottom w:val="single" w:sz="4" w:space="0" w:color="auto"/>
            </w:tcBorders>
            <w:vAlign w:val="center"/>
          </w:tcPr>
          <w:p w14:paraId="42125D48" w14:textId="77777777" w:rsidR="00213F84" w:rsidRPr="00BF20AD" w:rsidRDefault="00213F84" w:rsidP="00912409">
            <w:pPr>
              <w:spacing w:before="120" w:after="120" w:line="259" w:lineRule="auto"/>
              <w:ind w:right="142"/>
              <w:rPr>
                <w:rFonts w:ascii="Arial" w:eastAsiaTheme="minorHAnsi" w:hAnsi="Arial" w:cs="Arial"/>
                <w:lang w:eastAsia="en-US"/>
              </w:rPr>
            </w:pPr>
            <w:r w:rsidRPr="00BF20AD">
              <w:rPr>
                <w:rFonts w:ascii="Arial" w:eastAsiaTheme="minorHAnsi" w:hAnsi="Arial" w:cs="Arial"/>
                <w:lang w:eastAsia="en-US"/>
              </w:rPr>
              <w:t>Gérer l’entreprise</w:t>
            </w:r>
          </w:p>
        </w:tc>
        <w:tc>
          <w:tcPr>
            <w:tcW w:w="2235" w:type="dxa"/>
            <w:vMerge/>
            <w:tcBorders>
              <w:bottom w:val="single" w:sz="4" w:space="0" w:color="auto"/>
            </w:tcBorders>
          </w:tcPr>
          <w:p w14:paraId="559161E8" w14:textId="77777777" w:rsidR="00213F84" w:rsidRPr="00BF20AD" w:rsidRDefault="00213F84" w:rsidP="00912409">
            <w:pPr>
              <w:spacing w:after="160" w:line="259" w:lineRule="auto"/>
              <w:ind w:right="142"/>
              <w:rPr>
                <w:rFonts w:ascii="Arial" w:eastAsiaTheme="minorHAnsi" w:hAnsi="Arial" w:cs="Arial"/>
                <w:lang w:eastAsia="en-US"/>
              </w:rPr>
            </w:pPr>
          </w:p>
        </w:tc>
      </w:tr>
    </w:tbl>
    <w:p w14:paraId="6F072C45" w14:textId="77777777" w:rsidR="00213F84" w:rsidRPr="00BF20AD" w:rsidRDefault="00213F84" w:rsidP="00213F84">
      <w:pPr>
        <w:pStyle w:val="Paragraphedeliste"/>
        <w:spacing w:after="160"/>
        <w:rPr>
          <w:rFonts w:asciiTheme="minorHAnsi" w:eastAsiaTheme="minorHAnsi" w:hAnsiTheme="minorHAnsi" w:cstheme="minorBidi"/>
          <w:b/>
          <w:u w:val="single"/>
          <w:lang w:eastAsia="en-US"/>
        </w:rPr>
      </w:pPr>
    </w:p>
    <w:p w14:paraId="013A3693" w14:textId="77777777" w:rsidR="00213F84" w:rsidRPr="009A774A" w:rsidRDefault="00213F84" w:rsidP="00E5336F">
      <w:pPr>
        <w:pStyle w:val="Paragraphedeliste"/>
        <w:numPr>
          <w:ilvl w:val="0"/>
          <w:numId w:val="112"/>
        </w:numPr>
        <w:spacing w:after="160"/>
        <w:ind w:left="567"/>
        <w:rPr>
          <w:rFonts w:ascii="Arial" w:eastAsiaTheme="minorHAnsi" w:hAnsi="Arial" w:cs="Arial"/>
          <w:b/>
          <w:u w:val="single"/>
          <w:lang w:eastAsia="en-US"/>
        </w:rPr>
      </w:pPr>
      <w:r w:rsidRPr="009A774A">
        <w:rPr>
          <w:rFonts w:ascii="Arial" w:eastAsiaTheme="minorHAnsi" w:hAnsi="Arial" w:cs="Arial"/>
          <w:b/>
          <w:u w:val="single"/>
          <w:lang w:eastAsia="en-US"/>
        </w:rPr>
        <w:t>Critères d’évaluation </w:t>
      </w:r>
    </w:p>
    <w:p w14:paraId="314C6145" w14:textId="77777777" w:rsidR="00213F84" w:rsidRPr="009A774A" w:rsidRDefault="00213F84" w:rsidP="00213F84">
      <w:pPr>
        <w:spacing w:after="160" w:line="259" w:lineRule="auto"/>
        <w:rPr>
          <w:rFonts w:ascii="Arial" w:eastAsiaTheme="minorHAnsi" w:hAnsi="Arial" w:cs="Arial"/>
          <w:lang w:eastAsia="en-US"/>
        </w:rPr>
      </w:pPr>
      <w:r w:rsidRPr="009A774A">
        <w:rPr>
          <w:rFonts w:ascii="Arial" w:eastAsiaTheme="minorHAnsi" w:hAnsi="Arial" w:cs="Arial"/>
          <w:lang w:eastAsia="en-US"/>
        </w:rPr>
        <w:t>L’épreuve permet d’évaluer :</w:t>
      </w:r>
    </w:p>
    <w:p w14:paraId="5A3C72ED" w14:textId="77777777" w:rsidR="00213F84" w:rsidRPr="009A774A" w:rsidRDefault="00213F84" w:rsidP="00E5336F">
      <w:pPr>
        <w:numPr>
          <w:ilvl w:val="0"/>
          <w:numId w:val="114"/>
        </w:numPr>
        <w:spacing w:after="160" w:line="259" w:lineRule="auto"/>
        <w:contextualSpacing/>
        <w:rPr>
          <w:rFonts w:ascii="Arial" w:eastAsiaTheme="minorHAnsi" w:hAnsi="Arial" w:cs="Arial"/>
          <w:lang w:eastAsia="en-US"/>
        </w:rPr>
      </w:pPr>
      <w:r w:rsidRPr="009A774A">
        <w:rPr>
          <w:rFonts w:ascii="Arial" w:eastAsiaTheme="minorHAnsi" w:hAnsi="Arial" w:cs="Arial"/>
          <w:lang w:eastAsia="en-US"/>
        </w:rPr>
        <w:t>L’aptitude à conduire une analyse argumentée de situations professionnelles</w:t>
      </w:r>
    </w:p>
    <w:p w14:paraId="5C11D1CA" w14:textId="77777777" w:rsidR="00213F84" w:rsidRPr="009A774A" w:rsidRDefault="00213F84" w:rsidP="00E5336F">
      <w:pPr>
        <w:numPr>
          <w:ilvl w:val="0"/>
          <w:numId w:val="114"/>
        </w:numPr>
        <w:spacing w:after="160" w:line="259" w:lineRule="auto"/>
        <w:contextualSpacing/>
        <w:rPr>
          <w:rFonts w:ascii="Arial" w:eastAsiaTheme="minorHAnsi" w:hAnsi="Arial" w:cs="Arial"/>
          <w:lang w:eastAsia="en-US"/>
        </w:rPr>
      </w:pPr>
      <w:r w:rsidRPr="009A774A">
        <w:rPr>
          <w:rFonts w:ascii="Arial" w:eastAsiaTheme="minorHAnsi" w:hAnsi="Arial" w:cs="Arial"/>
          <w:lang w:eastAsia="en-US"/>
        </w:rPr>
        <w:t>L’aptitude à mobiliser des connaissances et à traiter des éléments d’un dossier technique</w:t>
      </w:r>
    </w:p>
    <w:p w14:paraId="32AA12E4" w14:textId="77777777" w:rsidR="00213F84" w:rsidRPr="009A774A" w:rsidRDefault="00213F84" w:rsidP="00E5336F">
      <w:pPr>
        <w:numPr>
          <w:ilvl w:val="0"/>
          <w:numId w:val="114"/>
        </w:numPr>
        <w:spacing w:after="160" w:line="259" w:lineRule="auto"/>
        <w:contextualSpacing/>
        <w:rPr>
          <w:rFonts w:ascii="Arial" w:eastAsiaTheme="minorHAnsi" w:hAnsi="Arial" w:cs="Arial"/>
          <w:lang w:eastAsia="en-US"/>
        </w:rPr>
      </w:pPr>
      <w:r w:rsidRPr="009A774A">
        <w:rPr>
          <w:rFonts w:ascii="Arial" w:eastAsiaTheme="minorHAnsi" w:hAnsi="Arial" w:cs="Arial"/>
          <w:lang w:eastAsia="en-US"/>
        </w:rPr>
        <w:t>La pertinence des solutions proposées</w:t>
      </w:r>
    </w:p>
    <w:p w14:paraId="41A38CDE" w14:textId="77777777" w:rsidR="00213F84" w:rsidRPr="009A774A" w:rsidRDefault="00213F84" w:rsidP="00E5336F">
      <w:pPr>
        <w:numPr>
          <w:ilvl w:val="0"/>
          <w:numId w:val="114"/>
        </w:numPr>
        <w:spacing w:after="160" w:line="259" w:lineRule="auto"/>
        <w:contextualSpacing/>
        <w:rPr>
          <w:rFonts w:ascii="Arial" w:eastAsiaTheme="minorHAnsi" w:hAnsi="Arial" w:cs="Arial"/>
          <w:lang w:eastAsia="en-US"/>
        </w:rPr>
      </w:pPr>
      <w:r w:rsidRPr="009A774A">
        <w:rPr>
          <w:rFonts w:ascii="Arial" w:eastAsiaTheme="minorHAnsi" w:hAnsi="Arial" w:cs="Arial"/>
          <w:lang w:eastAsia="en-US"/>
        </w:rPr>
        <w:t>La rigueur du vocabulaire professionnel</w:t>
      </w:r>
    </w:p>
    <w:p w14:paraId="3A600AE6" w14:textId="77777777" w:rsidR="00213F84" w:rsidRPr="009A774A" w:rsidRDefault="00213F84" w:rsidP="00E5336F">
      <w:pPr>
        <w:numPr>
          <w:ilvl w:val="0"/>
          <w:numId w:val="114"/>
        </w:numPr>
        <w:spacing w:after="160" w:line="259" w:lineRule="auto"/>
        <w:contextualSpacing/>
        <w:rPr>
          <w:rFonts w:ascii="Arial" w:eastAsiaTheme="minorHAnsi" w:hAnsi="Arial" w:cs="Arial"/>
          <w:lang w:eastAsia="en-US"/>
        </w:rPr>
      </w:pPr>
      <w:r w:rsidRPr="009A774A">
        <w:rPr>
          <w:rFonts w:ascii="Arial" w:eastAsiaTheme="minorHAnsi" w:hAnsi="Arial" w:cs="Arial"/>
          <w:lang w:eastAsia="en-US"/>
        </w:rPr>
        <w:t xml:space="preserve">L’expression écrite et la présentation </w:t>
      </w:r>
    </w:p>
    <w:p w14:paraId="118EE2C3" w14:textId="77777777" w:rsidR="00213F84" w:rsidRPr="009A774A" w:rsidRDefault="00213F84" w:rsidP="00213F84">
      <w:pPr>
        <w:spacing w:after="160" w:line="259" w:lineRule="auto"/>
        <w:ind w:left="720"/>
        <w:contextualSpacing/>
        <w:rPr>
          <w:rFonts w:ascii="Arial" w:eastAsiaTheme="minorHAnsi" w:hAnsi="Arial" w:cs="Arial"/>
          <w:lang w:eastAsia="en-US"/>
        </w:rPr>
      </w:pPr>
    </w:p>
    <w:p w14:paraId="319E1813" w14:textId="77777777" w:rsidR="00213F84" w:rsidRPr="009A774A" w:rsidRDefault="00213F84" w:rsidP="00E5336F">
      <w:pPr>
        <w:numPr>
          <w:ilvl w:val="0"/>
          <w:numId w:val="112"/>
        </w:numPr>
        <w:spacing w:after="160" w:line="259" w:lineRule="auto"/>
        <w:ind w:left="567"/>
        <w:contextualSpacing/>
        <w:rPr>
          <w:rFonts w:ascii="Arial" w:eastAsiaTheme="minorHAnsi" w:hAnsi="Arial" w:cs="Arial"/>
          <w:b/>
          <w:u w:val="single"/>
          <w:lang w:eastAsia="en-US"/>
        </w:rPr>
      </w:pPr>
      <w:r>
        <w:rPr>
          <w:rFonts w:ascii="Arial" w:eastAsiaTheme="minorHAnsi" w:hAnsi="Arial" w:cs="Arial"/>
          <w:b/>
          <w:u w:val="single"/>
          <w:lang w:eastAsia="en-US"/>
        </w:rPr>
        <w:t>Modalités</w:t>
      </w:r>
      <w:r w:rsidRPr="009A774A">
        <w:rPr>
          <w:rFonts w:ascii="Arial" w:eastAsiaTheme="minorHAnsi" w:hAnsi="Arial" w:cs="Arial"/>
          <w:b/>
          <w:u w:val="single"/>
          <w:lang w:eastAsia="en-US"/>
        </w:rPr>
        <w:t xml:space="preserve"> d’évaluation</w:t>
      </w:r>
    </w:p>
    <w:p w14:paraId="190E6473" w14:textId="77777777" w:rsidR="00213F84" w:rsidRPr="000A4082" w:rsidRDefault="00213F84" w:rsidP="00213F84">
      <w:pPr>
        <w:spacing w:after="160" w:line="259" w:lineRule="auto"/>
        <w:ind w:left="720"/>
        <w:contextualSpacing/>
        <w:rPr>
          <w:rFonts w:asciiTheme="minorHAnsi" w:eastAsiaTheme="minorHAnsi" w:hAnsiTheme="minorHAnsi" w:cstheme="minorBidi"/>
          <w:sz w:val="22"/>
          <w:szCs w:val="22"/>
          <w:lang w:eastAsia="en-US"/>
        </w:rPr>
      </w:pPr>
    </w:p>
    <w:p w14:paraId="5830578F" w14:textId="39EA1730" w:rsidR="00213F84" w:rsidRPr="000A4082" w:rsidRDefault="00213F84" w:rsidP="00213F84">
      <w:pPr>
        <w:pBdr>
          <w:top w:val="single" w:sz="4" w:space="1" w:color="auto"/>
          <w:left w:val="single" w:sz="4" w:space="6" w:color="auto"/>
          <w:bottom w:val="single" w:sz="4" w:space="1" w:color="auto"/>
          <w:right w:val="single" w:sz="4" w:space="4" w:color="auto"/>
        </w:pBdr>
        <w:spacing w:after="160" w:line="259" w:lineRule="auto"/>
        <w:jc w:val="both"/>
        <w:rPr>
          <w:rFonts w:ascii="Arial" w:eastAsiaTheme="minorHAnsi" w:hAnsi="Arial" w:cs="Arial"/>
          <w:color w:val="FF0000"/>
          <w:szCs w:val="22"/>
          <w:lang w:eastAsia="en-US"/>
        </w:rPr>
      </w:pPr>
      <w:r w:rsidRPr="000A4082">
        <w:rPr>
          <w:rFonts w:ascii="Arial" w:eastAsiaTheme="minorHAnsi" w:hAnsi="Arial" w:cs="Arial"/>
          <w:szCs w:val="22"/>
          <w:lang w:eastAsia="en-US"/>
        </w:rPr>
        <w:t xml:space="preserve">1. </w:t>
      </w:r>
      <w:r w:rsidR="00F75080">
        <w:rPr>
          <w:rFonts w:ascii="Arial" w:eastAsiaTheme="minorHAnsi" w:hAnsi="Arial" w:cs="Arial"/>
          <w:szCs w:val="22"/>
          <w:lang w:eastAsia="en-US"/>
        </w:rPr>
        <w:t>É</w:t>
      </w:r>
      <w:r w:rsidRPr="000A4082">
        <w:rPr>
          <w:rFonts w:ascii="Arial" w:eastAsiaTheme="minorHAnsi" w:hAnsi="Arial" w:cs="Arial"/>
          <w:szCs w:val="22"/>
          <w:lang w:eastAsia="en-US"/>
        </w:rPr>
        <w:t>valuation ponctuelle</w:t>
      </w:r>
      <w:r w:rsidRPr="000A4082">
        <w:rPr>
          <w:rFonts w:ascii="Arial" w:eastAsiaTheme="minorHAnsi" w:hAnsi="Arial" w:cs="Arial"/>
          <w:szCs w:val="22"/>
          <w:lang w:eastAsia="en-US"/>
        </w:rPr>
        <w:tab/>
      </w:r>
      <w:r w:rsidRPr="000A4082">
        <w:rPr>
          <w:rFonts w:ascii="Arial" w:eastAsiaTheme="minorHAnsi" w:hAnsi="Arial" w:cs="Arial"/>
          <w:szCs w:val="22"/>
          <w:lang w:eastAsia="en-US"/>
        </w:rPr>
        <w:tab/>
      </w:r>
      <w:r w:rsidR="00F75080">
        <w:rPr>
          <w:rFonts w:ascii="Arial" w:eastAsiaTheme="minorHAnsi" w:hAnsi="Arial" w:cs="Arial"/>
          <w:szCs w:val="22"/>
          <w:lang w:eastAsia="en-US"/>
        </w:rPr>
        <w:t>É</w:t>
      </w:r>
      <w:r w:rsidRPr="000A4082">
        <w:rPr>
          <w:rFonts w:ascii="Arial" w:eastAsiaTheme="minorHAnsi" w:hAnsi="Arial" w:cs="Arial"/>
          <w:szCs w:val="22"/>
          <w:lang w:eastAsia="en-US"/>
        </w:rPr>
        <w:t>preuve écrite</w:t>
      </w:r>
      <w:r w:rsidRPr="000A4082">
        <w:rPr>
          <w:rFonts w:ascii="Arial" w:eastAsiaTheme="minorHAnsi" w:hAnsi="Arial" w:cs="Arial"/>
          <w:szCs w:val="22"/>
          <w:lang w:eastAsia="en-US"/>
        </w:rPr>
        <w:tab/>
      </w:r>
      <w:r w:rsidRPr="000A4082">
        <w:rPr>
          <w:rFonts w:ascii="Arial" w:eastAsiaTheme="minorHAnsi" w:hAnsi="Arial" w:cs="Arial"/>
          <w:szCs w:val="22"/>
          <w:lang w:eastAsia="en-US"/>
        </w:rPr>
        <w:tab/>
        <w:t>Durée : 3 heures</w:t>
      </w:r>
      <w:r w:rsidRPr="000A4082">
        <w:rPr>
          <w:rFonts w:ascii="Arial" w:eastAsiaTheme="minorHAnsi" w:hAnsi="Arial" w:cs="Arial"/>
          <w:szCs w:val="22"/>
          <w:lang w:eastAsia="en-US"/>
        </w:rPr>
        <w:tab/>
      </w:r>
      <w:r w:rsidRPr="000A4082">
        <w:rPr>
          <w:rFonts w:ascii="Arial" w:eastAsiaTheme="minorHAnsi" w:hAnsi="Arial" w:cs="Arial"/>
          <w:szCs w:val="22"/>
          <w:lang w:eastAsia="en-US"/>
        </w:rPr>
        <w:tab/>
        <w:t xml:space="preserve">Coefficient </w:t>
      </w:r>
      <w:r>
        <w:rPr>
          <w:rFonts w:ascii="Arial" w:eastAsiaTheme="minorHAnsi" w:hAnsi="Arial" w:cs="Arial"/>
          <w:szCs w:val="22"/>
          <w:lang w:eastAsia="en-US"/>
        </w:rPr>
        <w:t>5</w:t>
      </w:r>
    </w:p>
    <w:p w14:paraId="519BE33D" w14:textId="77777777" w:rsidR="00213F84" w:rsidRPr="000A4082" w:rsidRDefault="00213F84" w:rsidP="00213F84">
      <w:pPr>
        <w:spacing w:after="160" w:line="259" w:lineRule="auto"/>
        <w:rPr>
          <w:rFonts w:ascii="Arial" w:eastAsiaTheme="minorHAnsi" w:hAnsi="Arial" w:cs="Arial"/>
          <w:strike/>
          <w:szCs w:val="22"/>
          <w:lang w:eastAsia="en-US"/>
        </w:rPr>
      </w:pPr>
      <w:r w:rsidRPr="000A4082">
        <w:rPr>
          <w:rFonts w:ascii="Arial" w:eastAsiaTheme="minorHAnsi" w:hAnsi="Arial" w:cs="Arial"/>
          <w:szCs w:val="22"/>
          <w:lang w:eastAsia="en-US"/>
        </w:rPr>
        <w:t xml:space="preserve">L’épreuve prend appui sur une ou des situations professionnelles inscrite(s) dans un contexte précis. Des documents professionnels et des données précisant le contexte sont présents dans le dossier technique fourni au candidat. </w:t>
      </w:r>
    </w:p>
    <w:p w14:paraId="64697047" w14:textId="77777777" w:rsidR="00213F84" w:rsidRDefault="00213F84" w:rsidP="00213F84">
      <w:pPr>
        <w:spacing w:after="160" w:line="259" w:lineRule="auto"/>
        <w:rPr>
          <w:rFonts w:ascii="Arial" w:eastAsiaTheme="minorHAnsi" w:hAnsi="Arial" w:cs="Arial"/>
          <w:szCs w:val="22"/>
          <w:lang w:eastAsia="en-US"/>
        </w:rPr>
      </w:pPr>
      <w:r w:rsidRPr="000A4082">
        <w:rPr>
          <w:rFonts w:ascii="Arial" w:eastAsiaTheme="minorHAnsi" w:hAnsi="Arial" w:cs="Arial"/>
          <w:szCs w:val="22"/>
          <w:lang w:eastAsia="en-US"/>
        </w:rPr>
        <w:t>Le sujet est composé de 2 parties :</w:t>
      </w:r>
    </w:p>
    <w:p w14:paraId="3C053AD2" w14:textId="77777777" w:rsidR="00213F84" w:rsidRPr="000A4082" w:rsidRDefault="00213F84" w:rsidP="00213F84">
      <w:pPr>
        <w:spacing w:after="160" w:line="259" w:lineRule="auto"/>
        <w:rPr>
          <w:rFonts w:ascii="Arial" w:eastAsiaTheme="minorHAnsi" w:hAnsi="Arial" w:cs="Arial"/>
          <w:szCs w:val="22"/>
          <w:lang w:eastAsia="en-US"/>
        </w:rPr>
      </w:pPr>
      <w:r w:rsidRPr="00F75080">
        <w:rPr>
          <w:rFonts w:ascii="Arial" w:eastAsiaTheme="minorHAnsi" w:hAnsi="Arial" w:cs="Arial"/>
          <w:b/>
          <w:szCs w:val="22"/>
          <w:lang w:eastAsia="en-US"/>
        </w:rPr>
        <w:t>Une première partie</w:t>
      </w:r>
      <w:r>
        <w:rPr>
          <w:rFonts w:ascii="Arial" w:eastAsiaTheme="minorHAnsi" w:hAnsi="Arial" w:cs="Arial"/>
          <w:szCs w:val="22"/>
          <w:lang w:eastAsia="en-US"/>
        </w:rPr>
        <w:t> : 80% de la note finale ; cette partie est relative aux compétences C31, C32 et aux compétences observables suivantes :</w:t>
      </w:r>
    </w:p>
    <w:p w14:paraId="2FAE5AC3"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C33.1</w:t>
      </w:r>
      <w:r w:rsidRPr="0040348A">
        <w:rPr>
          <w:rFonts w:ascii="Arial" w:hAnsi="Arial" w:cs="Arial"/>
        </w:rPr>
        <w:t xml:space="preserve"> </w:t>
      </w:r>
      <w:r w:rsidRPr="00BC2A37">
        <w:rPr>
          <w:rFonts w:ascii="Arial" w:hAnsi="Arial" w:cs="Arial"/>
        </w:rPr>
        <w:t>Communiquer avec les fabricants, les fournisseurs, les professionnels</w:t>
      </w:r>
    </w:p>
    <w:p w14:paraId="4EDCC7D3"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C33.2</w:t>
      </w:r>
      <w:r w:rsidRPr="0040348A">
        <w:rPr>
          <w:rFonts w:ascii="Arial" w:hAnsi="Arial" w:cs="Arial"/>
        </w:rPr>
        <w:t xml:space="preserve"> </w:t>
      </w:r>
      <w:r w:rsidRPr="00BC2A37">
        <w:rPr>
          <w:rFonts w:ascii="Arial" w:hAnsi="Arial" w:cs="Arial"/>
        </w:rPr>
        <w:t>Utiliser les outils d’information et de communication</w:t>
      </w:r>
    </w:p>
    <w:p w14:paraId="06EAD374"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C33.5</w:t>
      </w:r>
      <w:r w:rsidRPr="0040348A">
        <w:rPr>
          <w:rFonts w:ascii="Arial" w:eastAsiaTheme="minorHAnsi" w:hAnsi="Arial" w:cs="Arial"/>
          <w:szCs w:val="22"/>
          <w:lang w:eastAsia="en-US"/>
        </w:rPr>
        <w:t xml:space="preserve"> </w:t>
      </w:r>
      <w:r w:rsidRPr="00BC2A37">
        <w:rPr>
          <w:rFonts w:ascii="Arial" w:hAnsi="Arial" w:cs="Arial"/>
        </w:rPr>
        <w:t>Gérer les encaissements</w:t>
      </w:r>
    </w:p>
    <w:p w14:paraId="79BECEE5"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C33.6</w:t>
      </w:r>
      <w:r w:rsidRPr="0040348A">
        <w:rPr>
          <w:rFonts w:ascii="Arial" w:eastAsiaTheme="minorHAnsi" w:hAnsi="Arial" w:cs="Arial"/>
          <w:szCs w:val="22"/>
          <w:lang w:eastAsia="en-US"/>
        </w:rPr>
        <w:t xml:space="preserve"> </w:t>
      </w:r>
      <w:r w:rsidRPr="00BC2A37">
        <w:rPr>
          <w:rFonts w:ascii="Arial" w:hAnsi="Arial" w:cs="Arial"/>
        </w:rPr>
        <w:t>Analyser l’évolution</w:t>
      </w:r>
      <w:r>
        <w:rPr>
          <w:rFonts w:ascii="Arial" w:hAnsi="Arial" w:cs="Arial"/>
        </w:rPr>
        <w:t xml:space="preserve"> de l’activité de l’entreprise </w:t>
      </w:r>
    </w:p>
    <w:p w14:paraId="28142B84"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C33.7</w:t>
      </w:r>
      <w:r w:rsidRPr="0040348A">
        <w:rPr>
          <w:rFonts w:ascii="Arial" w:eastAsiaTheme="minorHAnsi" w:hAnsi="Arial" w:cs="Arial"/>
          <w:szCs w:val="22"/>
          <w:lang w:eastAsia="en-US"/>
        </w:rPr>
        <w:t xml:space="preserve"> </w:t>
      </w:r>
      <w:r w:rsidRPr="00BC2A37">
        <w:rPr>
          <w:rFonts w:ascii="Arial" w:hAnsi="Arial" w:cs="Arial"/>
        </w:rPr>
        <w:t>Déterminer le prix de vente des prestations esthétiques</w:t>
      </w:r>
    </w:p>
    <w:p w14:paraId="28D63867"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C33.8</w:t>
      </w:r>
      <w:r w:rsidRPr="0040348A">
        <w:rPr>
          <w:rFonts w:ascii="Arial" w:eastAsiaTheme="minorHAnsi" w:hAnsi="Arial" w:cs="Arial"/>
          <w:szCs w:val="22"/>
          <w:lang w:eastAsia="en-US"/>
        </w:rPr>
        <w:t xml:space="preserve"> </w:t>
      </w:r>
      <w:r w:rsidRPr="00BC2A37">
        <w:rPr>
          <w:rFonts w:ascii="Arial" w:hAnsi="Arial" w:cs="Arial"/>
        </w:rPr>
        <w:t>Effectuer le suivi des opérations bancaires</w:t>
      </w:r>
    </w:p>
    <w:p w14:paraId="3D3E8BE7"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C33.9</w:t>
      </w:r>
      <w:r w:rsidRPr="0040348A">
        <w:rPr>
          <w:rFonts w:ascii="Arial" w:eastAsiaTheme="minorHAnsi" w:hAnsi="Arial" w:cs="Arial"/>
          <w:szCs w:val="22"/>
          <w:lang w:eastAsia="en-US"/>
        </w:rPr>
        <w:t xml:space="preserve"> </w:t>
      </w:r>
      <w:r w:rsidRPr="00BC2A37">
        <w:rPr>
          <w:rFonts w:ascii="Arial" w:hAnsi="Arial" w:cs="Arial"/>
        </w:rPr>
        <w:t>Exécuter les travaux administratifs consécutifs à l’activité d’une l’entreprise</w:t>
      </w:r>
    </w:p>
    <w:p w14:paraId="2389F782" w14:textId="77777777" w:rsidR="00213F84" w:rsidRPr="0040348A" w:rsidRDefault="00213F84" w:rsidP="00E5336F">
      <w:pPr>
        <w:pStyle w:val="Paragraphedeliste"/>
        <w:numPr>
          <w:ilvl w:val="0"/>
          <w:numId w:val="114"/>
        </w:numPr>
        <w:spacing w:after="160" w:line="259" w:lineRule="auto"/>
        <w:rPr>
          <w:rFonts w:ascii="Arial" w:eastAsiaTheme="minorHAnsi" w:hAnsi="Arial" w:cs="Arial"/>
          <w:szCs w:val="22"/>
          <w:lang w:eastAsia="en-US"/>
        </w:rPr>
      </w:pPr>
      <w:r w:rsidRPr="0040348A">
        <w:rPr>
          <w:rFonts w:ascii="Arial" w:eastAsiaTheme="minorHAnsi" w:hAnsi="Arial" w:cs="Arial"/>
          <w:szCs w:val="22"/>
          <w:lang w:eastAsia="en-US"/>
        </w:rPr>
        <w:t xml:space="preserve">C33.10 </w:t>
      </w:r>
      <w:r w:rsidRPr="00BC2A37">
        <w:rPr>
          <w:rFonts w:ascii="Arial" w:hAnsi="Arial" w:cs="Arial"/>
        </w:rPr>
        <w:t>Enregistrer les éléments du tableau de bord</w:t>
      </w:r>
      <w:r w:rsidRPr="0040348A">
        <w:rPr>
          <w:rFonts w:ascii="Arial" w:eastAsiaTheme="minorHAnsi" w:hAnsi="Arial" w:cs="Arial"/>
          <w:szCs w:val="22"/>
          <w:lang w:eastAsia="en-US"/>
        </w:rPr>
        <w:t xml:space="preserve"> </w:t>
      </w:r>
    </w:p>
    <w:p w14:paraId="4BD2A81A" w14:textId="77777777" w:rsidR="00213F84" w:rsidRDefault="00213F84" w:rsidP="00213F84">
      <w:pPr>
        <w:spacing w:after="160" w:line="259" w:lineRule="auto"/>
        <w:contextualSpacing/>
        <w:rPr>
          <w:rFonts w:ascii="Arial" w:eastAsiaTheme="minorHAnsi" w:hAnsi="Arial" w:cs="Arial"/>
          <w:szCs w:val="22"/>
          <w:lang w:eastAsia="en-US"/>
        </w:rPr>
      </w:pPr>
      <w:r w:rsidRPr="00F75080">
        <w:rPr>
          <w:rFonts w:ascii="Arial" w:eastAsiaTheme="minorHAnsi" w:hAnsi="Arial" w:cs="Arial"/>
          <w:b/>
          <w:szCs w:val="22"/>
          <w:lang w:eastAsia="en-US"/>
        </w:rPr>
        <w:t>Une deuxième partie</w:t>
      </w:r>
      <w:r>
        <w:rPr>
          <w:rFonts w:ascii="Arial" w:eastAsiaTheme="minorHAnsi" w:hAnsi="Arial" w:cs="Arial"/>
          <w:szCs w:val="22"/>
          <w:lang w:eastAsia="en-US"/>
        </w:rPr>
        <w:t xml:space="preserve"> 20% de la note finale ; cette partie est</w:t>
      </w:r>
      <w:r w:rsidRPr="000A4082">
        <w:rPr>
          <w:rFonts w:ascii="Arial" w:eastAsiaTheme="minorHAnsi" w:hAnsi="Arial" w:cs="Arial"/>
          <w:szCs w:val="22"/>
          <w:lang w:eastAsia="en-US"/>
        </w:rPr>
        <w:t xml:space="preserve"> relative aux compétences</w:t>
      </w:r>
      <w:r>
        <w:rPr>
          <w:rFonts w:ascii="Arial" w:eastAsiaTheme="minorHAnsi" w:hAnsi="Arial" w:cs="Arial"/>
          <w:szCs w:val="22"/>
          <w:lang w:eastAsia="en-US"/>
        </w:rPr>
        <w:t xml:space="preserve"> observables </w:t>
      </w:r>
    </w:p>
    <w:p w14:paraId="6B87BF7D"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C33.3</w:t>
      </w:r>
      <w:r w:rsidRPr="0073644B">
        <w:rPr>
          <w:rFonts w:ascii="Arial" w:hAnsi="Arial" w:cs="Arial"/>
        </w:rPr>
        <w:t xml:space="preserve"> </w:t>
      </w:r>
      <w:r w:rsidRPr="00BC2A37">
        <w:rPr>
          <w:rFonts w:ascii="Arial" w:hAnsi="Arial" w:cs="Arial"/>
        </w:rPr>
        <w:t>Installer et gérer les espaces de travail</w:t>
      </w:r>
    </w:p>
    <w:p w14:paraId="51CA1AA4" w14:textId="77777777" w:rsidR="00213F84"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C33.4</w:t>
      </w:r>
      <w:r w:rsidRPr="0073644B">
        <w:rPr>
          <w:rFonts w:ascii="Arial" w:hAnsi="Arial" w:cs="Arial"/>
        </w:rPr>
        <w:t xml:space="preserve"> </w:t>
      </w:r>
      <w:r w:rsidRPr="00BC2A37">
        <w:rPr>
          <w:rFonts w:ascii="Arial" w:hAnsi="Arial" w:cs="Arial"/>
        </w:rPr>
        <w:t>Gérer les produits et les équipements</w:t>
      </w:r>
    </w:p>
    <w:p w14:paraId="516CE5B6" w14:textId="77777777" w:rsidR="00213F84" w:rsidRPr="0073644B" w:rsidRDefault="00213F84" w:rsidP="00E5336F">
      <w:pPr>
        <w:pStyle w:val="Paragraphedeliste"/>
        <w:numPr>
          <w:ilvl w:val="0"/>
          <w:numId w:val="114"/>
        </w:numPr>
        <w:spacing w:after="160" w:line="259" w:lineRule="auto"/>
        <w:rPr>
          <w:rFonts w:ascii="Arial" w:eastAsiaTheme="minorHAnsi" w:hAnsi="Arial" w:cs="Arial"/>
          <w:szCs w:val="22"/>
          <w:lang w:eastAsia="en-US"/>
        </w:rPr>
      </w:pPr>
      <w:r>
        <w:rPr>
          <w:rFonts w:ascii="Arial" w:eastAsiaTheme="minorHAnsi" w:hAnsi="Arial" w:cs="Arial"/>
          <w:szCs w:val="22"/>
          <w:lang w:eastAsia="en-US"/>
        </w:rPr>
        <w:t>C33.11</w:t>
      </w:r>
      <w:r w:rsidRPr="0073644B">
        <w:rPr>
          <w:rFonts w:ascii="Arial" w:hAnsi="Arial" w:cs="Arial"/>
        </w:rPr>
        <w:t xml:space="preserve"> </w:t>
      </w:r>
      <w:r w:rsidRPr="00BC2A37">
        <w:rPr>
          <w:rFonts w:ascii="Arial" w:hAnsi="Arial" w:cs="Arial"/>
        </w:rPr>
        <w:t>Assurer la veille documentaire</w:t>
      </w:r>
    </w:p>
    <w:p w14:paraId="59B552AE" w14:textId="77777777" w:rsidR="00213F84" w:rsidRPr="000A4082" w:rsidRDefault="00213F84" w:rsidP="00213F84">
      <w:pPr>
        <w:spacing w:after="160" w:line="259" w:lineRule="auto"/>
        <w:rPr>
          <w:rFonts w:ascii="Arial" w:eastAsiaTheme="minorHAnsi" w:hAnsi="Arial" w:cs="Arial"/>
          <w:szCs w:val="22"/>
          <w:lang w:eastAsia="en-US"/>
        </w:rPr>
      </w:pPr>
      <w:r w:rsidRPr="000A4082">
        <w:rPr>
          <w:rFonts w:ascii="Arial" w:eastAsiaTheme="minorHAnsi" w:hAnsi="Arial" w:cs="Arial"/>
          <w:szCs w:val="22"/>
          <w:lang w:eastAsia="en-US"/>
        </w:rPr>
        <w:lastRenderedPageBreak/>
        <w:t xml:space="preserve">Le dossier </w:t>
      </w:r>
      <w:r>
        <w:rPr>
          <w:rFonts w:ascii="Arial" w:eastAsiaTheme="minorHAnsi" w:hAnsi="Arial" w:cs="Arial"/>
          <w:szCs w:val="22"/>
          <w:lang w:eastAsia="en-US"/>
        </w:rPr>
        <w:t xml:space="preserve">technique </w:t>
      </w:r>
      <w:r w:rsidRPr="000A4082">
        <w:rPr>
          <w:rFonts w:ascii="Arial" w:eastAsiaTheme="minorHAnsi" w:hAnsi="Arial" w:cs="Arial"/>
          <w:szCs w:val="22"/>
          <w:lang w:eastAsia="en-US"/>
        </w:rPr>
        <w:t>d’un maximum de 12 pages comporte :</w:t>
      </w:r>
    </w:p>
    <w:p w14:paraId="1C31B5B4" w14:textId="77777777" w:rsidR="00213F84" w:rsidRPr="000A4082" w:rsidRDefault="00213F84" w:rsidP="00E5336F">
      <w:pPr>
        <w:numPr>
          <w:ilvl w:val="0"/>
          <w:numId w:val="113"/>
        </w:numPr>
        <w:spacing w:after="160" w:line="259" w:lineRule="auto"/>
        <w:ind w:left="993" w:hanging="426"/>
        <w:contextualSpacing/>
        <w:rPr>
          <w:rFonts w:ascii="Arial" w:eastAsiaTheme="minorHAnsi" w:hAnsi="Arial" w:cs="Arial"/>
          <w:szCs w:val="22"/>
          <w:lang w:eastAsia="en-US"/>
        </w:rPr>
      </w:pPr>
      <w:r w:rsidRPr="000A4082">
        <w:rPr>
          <w:rFonts w:ascii="Arial" w:eastAsiaTheme="minorHAnsi" w:hAnsi="Arial" w:cs="Arial"/>
          <w:szCs w:val="22"/>
          <w:lang w:eastAsia="en-US"/>
        </w:rPr>
        <w:t>des éléments précisant le contexte professionnel</w:t>
      </w:r>
    </w:p>
    <w:p w14:paraId="3A1481B9" w14:textId="40DFB75D" w:rsidR="00213F84" w:rsidRPr="000A4082" w:rsidRDefault="00213F84" w:rsidP="00E5336F">
      <w:pPr>
        <w:numPr>
          <w:ilvl w:val="0"/>
          <w:numId w:val="113"/>
        </w:numPr>
        <w:spacing w:after="160" w:line="259" w:lineRule="auto"/>
        <w:ind w:left="993" w:hanging="426"/>
        <w:contextualSpacing/>
        <w:rPr>
          <w:rFonts w:ascii="Arial" w:eastAsiaTheme="minorHAnsi" w:hAnsi="Arial" w:cs="Arial"/>
          <w:szCs w:val="22"/>
          <w:lang w:eastAsia="en-US"/>
        </w:rPr>
      </w:pPr>
      <w:r w:rsidRPr="000A4082">
        <w:rPr>
          <w:rFonts w:ascii="Arial" w:eastAsiaTheme="minorHAnsi" w:hAnsi="Arial" w:cs="Arial"/>
          <w:szCs w:val="22"/>
          <w:lang w:eastAsia="en-US"/>
        </w:rPr>
        <w:t>des</w:t>
      </w:r>
      <w:r w:rsidR="00F75080">
        <w:rPr>
          <w:rFonts w:ascii="Arial" w:eastAsiaTheme="minorHAnsi" w:hAnsi="Arial" w:cs="Arial"/>
          <w:szCs w:val="22"/>
          <w:lang w:eastAsia="en-US"/>
        </w:rPr>
        <w:t xml:space="preserve"> documents </w:t>
      </w:r>
      <w:r w:rsidRPr="000A4082">
        <w:rPr>
          <w:rFonts w:ascii="Arial" w:eastAsiaTheme="minorHAnsi" w:hAnsi="Arial" w:cs="Arial"/>
          <w:szCs w:val="22"/>
          <w:lang w:eastAsia="en-US"/>
        </w:rPr>
        <w:t>professionnels : techniques, administratifs et financiers.</w:t>
      </w:r>
    </w:p>
    <w:p w14:paraId="3FC16D0D" w14:textId="77777777" w:rsidR="00213F84" w:rsidRDefault="00213F84" w:rsidP="00213F84">
      <w:pPr>
        <w:jc w:val="both"/>
      </w:pPr>
    </w:p>
    <w:p w14:paraId="7A815333" w14:textId="618A44EC" w:rsidR="00213F84" w:rsidRPr="00191A69" w:rsidRDefault="00213F84" w:rsidP="00213F84">
      <w:pPr>
        <w:jc w:val="both"/>
        <w:rPr>
          <w:rFonts w:ascii="Arial" w:eastAsiaTheme="minorHAnsi" w:hAnsi="Arial" w:cs="Arial"/>
          <w:szCs w:val="22"/>
          <w:lang w:eastAsia="en-US"/>
        </w:rPr>
      </w:pPr>
      <w:r w:rsidRPr="00191A69">
        <w:rPr>
          <w:rFonts w:ascii="Arial" w:eastAsiaTheme="minorHAnsi" w:hAnsi="Arial" w:cs="Arial"/>
          <w:szCs w:val="22"/>
          <w:lang w:eastAsia="en-US"/>
        </w:rPr>
        <w:t xml:space="preserve">Les commissions d’élaboration des sujets </w:t>
      </w:r>
      <w:r w:rsidRPr="003D715A">
        <w:rPr>
          <w:rFonts w:ascii="Arial" w:eastAsiaTheme="minorHAnsi" w:hAnsi="Arial" w:cs="Arial"/>
          <w:szCs w:val="22"/>
          <w:lang w:eastAsia="en-US"/>
        </w:rPr>
        <w:t>sont</w:t>
      </w:r>
      <w:r>
        <w:rPr>
          <w:rFonts w:ascii="Arial" w:eastAsiaTheme="minorHAnsi" w:hAnsi="Arial" w:cs="Arial"/>
          <w:szCs w:val="22"/>
          <w:lang w:eastAsia="en-US"/>
        </w:rPr>
        <w:t xml:space="preserve"> </w:t>
      </w:r>
      <w:r w:rsidRPr="00191A69">
        <w:rPr>
          <w:rFonts w:ascii="Arial" w:eastAsiaTheme="minorHAnsi" w:hAnsi="Arial" w:cs="Arial"/>
          <w:szCs w:val="22"/>
          <w:lang w:eastAsia="en-US"/>
        </w:rPr>
        <w:t>composées d’enseignants d’économie-gestion et d’enseignants d’esthétique-cosmétique</w:t>
      </w:r>
      <w:r w:rsidR="00F75080">
        <w:rPr>
          <w:rFonts w:ascii="Arial" w:eastAsiaTheme="minorHAnsi" w:hAnsi="Arial" w:cs="Arial"/>
          <w:szCs w:val="22"/>
          <w:lang w:eastAsia="en-US"/>
        </w:rPr>
        <w:t>.</w:t>
      </w:r>
    </w:p>
    <w:p w14:paraId="4E61D6AB" w14:textId="77777777" w:rsidR="00213F84" w:rsidRDefault="00213F84" w:rsidP="00213F84">
      <w:pPr>
        <w:spacing w:after="160" w:line="259" w:lineRule="auto"/>
        <w:rPr>
          <w:rFonts w:ascii="Arial" w:eastAsiaTheme="minorHAnsi" w:hAnsi="Arial" w:cs="Arial"/>
          <w:szCs w:val="22"/>
          <w:lang w:eastAsia="en-US"/>
        </w:rPr>
      </w:pPr>
    </w:p>
    <w:p w14:paraId="1A7543CD" w14:textId="77777777" w:rsidR="00213F84" w:rsidRDefault="00213F84" w:rsidP="00213F84">
      <w:pPr>
        <w:spacing w:after="160" w:line="259" w:lineRule="auto"/>
        <w:rPr>
          <w:rFonts w:ascii="Arial" w:eastAsiaTheme="minorHAnsi" w:hAnsi="Arial" w:cs="Arial"/>
          <w:szCs w:val="22"/>
          <w:lang w:eastAsia="en-US"/>
        </w:rPr>
      </w:pPr>
      <w:r w:rsidRPr="000A4082">
        <w:rPr>
          <w:rFonts w:ascii="Arial" w:eastAsiaTheme="minorHAnsi" w:hAnsi="Arial" w:cs="Arial"/>
          <w:szCs w:val="22"/>
          <w:lang w:eastAsia="en-US"/>
        </w:rPr>
        <w:t>Les commissions d’évaluation sont composées d’enseignants d’économie-gestion et d’esthétique cosmétique.</w:t>
      </w:r>
    </w:p>
    <w:p w14:paraId="1FB6D59C" w14:textId="77777777" w:rsidR="00213F84" w:rsidRDefault="00213F84" w:rsidP="00213F84">
      <w:pPr>
        <w:spacing w:after="160" w:line="259" w:lineRule="auto"/>
        <w:rPr>
          <w:rFonts w:ascii="Arial" w:eastAsiaTheme="minorHAnsi" w:hAnsi="Arial" w:cs="Arial"/>
          <w:szCs w:val="22"/>
          <w:lang w:eastAsia="en-US"/>
        </w:rPr>
      </w:pPr>
    </w:p>
    <w:p w14:paraId="442D75BF" w14:textId="0C883611" w:rsidR="00213F84" w:rsidRPr="007F53A6" w:rsidRDefault="00213F84" w:rsidP="00213F84">
      <w:pPr>
        <w:pBdr>
          <w:top w:val="single" w:sz="4" w:space="1" w:color="auto"/>
          <w:left w:val="single" w:sz="4" w:space="4" w:color="auto"/>
          <w:bottom w:val="single" w:sz="4" w:space="1" w:color="auto"/>
          <w:right w:val="single" w:sz="4" w:space="31" w:color="auto"/>
        </w:pBdr>
        <w:jc w:val="both"/>
        <w:rPr>
          <w:rFonts w:ascii="Arial" w:hAnsi="Arial" w:cs="Arial"/>
          <w:strike/>
          <w:sz w:val="16"/>
          <w:szCs w:val="16"/>
        </w:rPr>
      </w:pPr>
      <w:r>
        <w:rPr>
          <w:rFonts w:ascii="Arial" w:hAnsi="Arial" w:cs="Arial"/>
        </w:rPr>
        <w:t>2</w:t>
      </w:r>
      <w:r w:rsidRPr="007F53A6">
        <w:rPr>
          <w:rFonts w:ascii="Arial" w:hAnsi="Arial" w:cs="Arial"/>
        </w:rPr>
        <w:t xml:space="preserve">. </w:t>
      </w:r>
      <w:r w:rsidR="00F75080">
        <w:rPr>
          <w:rFonts w:ascii="Arial" w:hAnsi="Arial" w:cs="Arial"/>
        </w:rPr>
        <w:t>É</w:t>
      </w:r>
      <w:r w:rsidRPr="007F53A6">
        <w:rPr>
          <w:rFonts w:ascii="Arial" w:hAnsi="Arial" w:cs="Arial"/>
        </w:rPr>
        <w:t xml:space="preserve">valuation  </w:t>
      </w:r>
      <w:r>
        <w:rPr>
          <w:rFonts w:ascii="Arial" w:hAnsi="Arial" w:cs="Arial"/>
        </w:rPr>
        <w:t>CCF</w:t>
      </w:r>
    </w:p>
    <w:p w14:paraId="1F0B0372" w14:textId="77777777" w:rsidR="00213F84" w:rsidRPr="000A4082" w:rsidRDefault="00213F84" w:rsidP="00213F84">
      <w:pPr>
        <w:spacing w:after="160" w:line="259" w:lineRule="auto"/>
        <w:rPr>
          <w:rFonts w:ascii="Arial" w:eastAsiaTheme="minorHAnsi" w:hAnsi="Arial" w:cs="Arial"/>
          <w:szCs w:val="22"/>
          <w:lang w:eastAsia="en-US"/>
        </w:rPr>
      </w:pPr>
    </w:p>
    <w:p w14:paraId="048FE4D7" w14:textId="77777777" w:rsidR="00213F84" w:rsidRPr="000A4082" w:rsidRDefault="00213F84" w:rsidP="00213F84">
      <w:pPr>
        <w:spacing w:after="160" w:line="259" w:lineRule="auto"/>
        <w:jc w:val="both"/>
        <w:rPr>
          <w:rFonts w:ascii="Arial" w:eastAsiaTheme="minorHAnsi" w:hAnsi="Arial" w:cs="Arial"/>
          <w:szCs w:val="22"/>
          <w:lang w:eastAsia="en-US"/>
        </w:rPr>
      </w:pPr>
      <w:r w:rsidRPr="000A4082">
        <w:rPr>
          <w:rFonts w:ascii="Arial" w:eastAsiaTheme="minorHAnsi" w:hAnsi="Arial" w:cs="Arial"/>
          <w:szCs w:val="22"/>
          <w:lang w:eastAsia="en-US"/>
        </w:rPr>
        <w:t>Le contrôle en cours de formation</w:t>
      </w:r>
      <w:r w:rsidRPr="000A4082">
        <w:rPr>
          <w:rFonts w:asciiTheme="minorHAnsi" w:eastAsiaTheme="minorHAnsi" w:hAnsiTheme="minorHAnsi" w:cs="Arial"/>
          <w:sz w:val="22"/>
          <w:szCs w:val="22"/>
          <w:lang w:eastAsia="en-US"/>
        </w:rPr>
        <w:t xml:space="preserve"> </w:t>
      </w:r>
      <w:r w:rsidRPr="000A4082">
        <w:rPr>
          <w:rFonts w:ascii="Arial" w:eastAsiaTheme="minorHAnsi" w:hAnsi="Arial" w:cs="Arial"/>
          <w:lang w:eastAsia="en-US"/>
        </w:rPr>
        <w:t>s’appuie sur une situation d’évaluation</w:t>
      </w:r>
      <w:r w:rsidRPr="000A4082">
        <w:rPr>
          <w:rFonts w:ascii="Arial" w:eastAsiaTheme="minorHAnsi" w:hAnsi="Arial" w:cs="Arial"/>
          <w:szCs w:val="22"/>
          <w:lang w:eastAsia="en-US"/>
        </w:rPr>
        <w:t xml:space="preserve"> organisée en établissement de formation, en fin de deuxième année, par les professeurs responsables des enseignements économie-gestion et esthétique</w:t>
      </w:r>
      <w:r>
        <w:rPr>
          <w:rFonts w:ascii="Arial" w:eastAsiaTheme="minorHAnsi" w:hAnsi="Arial" w:cs="Arial"/>
          <w:szCs w:val="22"/>
          <w:lang w:eastAsia="en-US"/>
        </w:rPr>
        <w:t xml:space="preserve"> cosmétique</w:t>
      </w:r>
      <w:r w:rsidRPr="000A4082">
        <w:rPr>
          <w:rFonts w:ascii="Arial" w:eastAsiaTheme="minorHAnsi" w:hAnsi="Arial" w:cs="Arial"/>
          <w:szCs w:val="22"/>
          <w:lang w:eastAsia="en-US"/>
        </w:rPr>
        <w:t>.</w:t>
      </w:r>
    </w:p>
    <w:p w14:paraId="1F4AB6F7" w14:textId="77777777" w:rsidR="00213F84" w:rsidRPr="000A4082" w:rsidRDefault="00213F84" w:rsidP="00213F84">
      <w:pPr>
        <w:tabs>
          <w:tab w:val="center" w:pos="4536"/>
          <w:tab w:val="right" w:pos="9072"/>
          <w:tab w:val="left" w:pos="9603"/>
        </w:tabs>
        <w:spacing w:after="160" w:line="259" w:lineRule="auto"/>
        <w:jc w:val="both"/>
        <w:rPr>
          <w:rFonts w:ascii="Arial" w:hAnsi="Arial" w:cs="Arial"/>
          <w:szCs w:val="22"/>
          <w:lang w:eastAsia="en-US"/>
        </w:rPr>
      </w:pPr>
      <w:r w:rsidRPr="000A4082">
        <w:rPr>
          <w:rFonts w:ascii="Arial" w:hAnsi="Arial" w:cs="Arial"/>
          <w:szCs w:val="22"/>
          <w:lang w:eastAsia="en-US"/>
        </w:rPr>
        <w:t xml:space="preserve">L’évaluation s’appuie sur des critères mentionnés sur un document élaboré à partir du référentiel et validé par les IEN d’économie-gestion et Sciences Biologiques </w:t>
      </w:r>
      <w:r>
        <w:rPr>
          <w:rFonts w:ascii="Arial" w:hAnsi="Arial" w:cs="Arial"/>
          <w:szCs w:val="22"/>
          <w:lang w:eastAsia="en-US"/>
        </w:rPr>
        <w:t>et Sciences Sociales Appliquées en charge du diplôme.</w:t>
      </w:r>
    </w:p>
    <w:p w14:paraId="1059F7AD" w14:textId="77777777" w:rsidR="00213F84" w:rsidRPr="000A4082" w:rsidRDefault="00213F84" w:rsidP="00213F84">
      <w:pPr>
        <w:spacing w:after="160" w:line="259" w:lineRule="auto"/>
        <w:jc w:val="both"/>
        <w:rPr>
          <w:rFonts w:ascii="Arial" w:eastAsiaTheme="minorHAnsi" w:hAnsi="Arial" w:cs="Arial"/>
          <w:szCs w:val="22"/>
          <w:lang w:eastAsia="en-US"/>
        </w:rPr>
      </w:pPr>
      <w:r w:rsidRPr="000A4082">
        <w:rPr>
          <w:rFonts w:ascii="Arial" w:eastAsiaTheme="minorHAnsi" w:hAnsi="Arial" w:cs="Arial"/>
          <w:szCs w:val="22"/>
          <w:lang w:eastAsia="en-US"/>
        </w:rPr>
        <w:t>Les modalités de l’épreuve et le degré d’exigence sont identiques à ceux de l’évaluation ponctuelle. Cette situation d’évaluation donne lieu à une proposition de note.</w:t>
      </w:r>
    </w:p>
    <w:p w14:paraId="7A2CFDB0" w14:textId="6BA91157" w:rsidR="00213F84" w:rsidRDefault="00213F84">
      <w:pPr>
        <w:rPr>
          <w:rFonts w:ascii="Arial" w:hAnsi="Arial"/>
        </w:rPr>
      </w:pPr>
      <w:r>
        <w:rPr>
          <w:rFonts w:ascii="Arial" w:hAnsi="Arial"/>
        </w:rPr>
        <w:br w:type="page"/>
      </w:r>
    </w:p>
    <w:p w14:paraId="500B286C" w14:textId="77777777" w:rsidR="00217723" w:rsidRDefault="00217723">
      <w:pPr>
        <w:rPr>
          <w:rFonts w:ascii="Arial" w:hAnsi="Arial"/>
        </w:rPr>
      </w:pPr>
    </w:p>
    <w:p w14:paraId="6FD0A5EF" w14:textId="27BE5548" w:rsidR="00217723" w:rsidRDefault="00217723" w:rsidP="00217723">
      <w:pPr>
        <w:jc w:val="center"/>
        <w:rPr>
          <w:rFonts w:ascii="Arial" w:hAnsi="Arial" w:cs="Arial"/>
          <w:b/>
          <w:sz w:val="16"/>
          <w:szCs w:val="16"/>
        </w:rPr>
      </w:pPr>
      <w:r w:rsidRPr="00494B43">
        <w:rPr>
          <w:rFonts w:ascii="Arial" w:hAnsi="Arial" w:cs="Arial"/>
          <w:b/>
          <w:sz w:val="16"/>
          <w:szCs w:val="16"/>
        </w:rPr>
        <w:t>ANNEXE I</w:t>
      </w:r>
      <w:r>
        <w:rPr>
          <w:rFonts w:ascii="Arial" w:hAnsi="Arial" w:cs="Arial"/>
          <w:b/>
          <w:sz w:val="16"/>
          <w:szCs w:val="16"/>
        </w:rPr>
        <w:t>V</w:t>
      </w:r>
      <w:r w:rsidRPr="00494B43">
        <w:rPr>
          <w:rFonts w:ascii="Arial" w:hAnsi="Arial" w:cs="Arial"/>
          <w:b/>
          <w:sz w:val="16"/>
          <w:szCs w:val="16"/>
        </w:rPr>
        <w:t xml:space="preserve"> – </w:t>
      </w:r>
      <w:r>
        <w:rPr>
          <w:rFonts w:ascii="Arial" w:hAnsi="Arial" w:cs="Arial"/>
          <w:b/>
          <w:sz w:val="16"/>
          <w:szCs w:val="16"/>
        </w:rPr>
        <w:t>Tableau de correspondance entre épreuves ou unités</w:t>
      </w:r>
    </w:p>
    <w:p w14:paraId="3CBFDE42" w14:textId="210E6E47" w:rsidR="00217723" w:rsidRPr="00494B43" w:rsidRDefault="00217723" w:rsidP="00217723">
      <w:pPr>
        <w:jc w:val="center"/>
        <w:rPr>
          <w:rFonts w:ascii="Arial" w:hAnsi="Arial" w:cs="Arial"/>
          <w:b/>
          <w:sz w:val="16"/>
          <w:szCs w:val="16"/>
        </w:rPr>
      </w:pPr>
      <w:r>
        <w:rPr>
          <w:rFonts w:ascii="Arial" w:hAnsi="Arial" w:cs="Arial"/>
          <w:b/>
          <w:sz w:val="16"/>
          <w:szCs w:val="16"/>
        </w:rPr>
        <w:t>de l’ancien et du nouveau diplôme</w:t>
      </w:r>
    </w:p>
    <w:p w14:paraId="28F1299F" w14:textId="77777777" w:rsidR="00217723" w:rsidRPr="00494B43" w:rsidRDefault="00217723" w:rsidP="00217723">
      <w:pPr>
        <w:jc w:val="center"/>
        <w:rPr>
          <w:rFonts w:ascii="Arial" w:hAnsi="Arial" w:cs="Arial"/>
          <w:b/>
          <w:sz w:val="16"/>
          <w:szCs w:val="16"/>
        </w:rPr>
      </w:pPr>
      <w:r w:rsidRPr="00494B43">
        <w:rPr>
          <w:rFonts w:ascii="Arial" w:hAnsi="Arial" w:cs="Arial"/>
          <w:b/>
          <w:sz w:val="16"/>
          <w:szCs w:val="16"/>
        </w:rPr>
        <w:t>Brevet professionnel spécialité Esthétique Cosmétique Parfumerie</w:t>
      </w:r>
    </w:p>
    <w:p w14:paraId="0141BED9" w14:textId="77777777" w:rsidR="0085628C" w:rsidRDefault="0085628C" w:rsidP="00304F89">
      <w:pPr>
        <w:rPr>
          <w:rFonts w:ascii="Arial" w:hAnsi="Arial"/>
        </w:rPr>
      </w:pPr>
    </w:p>
    <w:p w14:paraId="41A9542A" w14:textId="77777777" w:rsidR="00217723" w:rsidRDefault="00217723" w:rsidP="00304F89">
      <w:pPr>
        <w:rPr>
          <w:rFonts w:ascii="Arial" w:hAnsi="Arial"/>
        </w:rPr>
      </w:pPr>
    </w:p>
    <w:p w14:paraId="180E95D8" w14:textId="77777777" w:rsidR="00217723" w:rsidRDefault="00217723" w:rsidP="00304F89">
      <w:pPr>
        <w:rPr>
          <w:rFonts w:ascii="Arial" w:hAnsi="Arial"/>
        </w:rPr>
      </w:pPr>
    </w:p>
    <w:p w14:paraId="029736FF" w14:textId="77777777" w:rsidR="00217723" w:rsidRDefault="00217723" w:rsidP="00304F89">
      <w:pPr>
        <w:rPr>
          <w:rFonts w:ascii="Arial" w:hAnsi="Arial"/>
        </w:rPr>
      </w:pPr>
    </w:p>
    <w:p w14:paraId="7E257899" w14:textId="77777777" w:rsidR="00217723" w:rsidRDefault="00217723" w:rsidP="00304F89">
      <w:pPr>
        <w:rPr>
          <w:rFonts w:ascii="Arial" w:hAnsi="Arial"/>
        </w:rPr>
      </w:pPr>
    </w:p>
    <w:p w14:paraId="7E908CFA" w14:textId="77777777" w:rsidR="00217723" w:rsidRDefault="00217723" w:rsidP="00304F89">
      <w:pPr>
        <w:rPr>
          <w:rFonts w:ascii="Arial" w:hAnsi="Arial"/>
        </w:rPr>
      </w:pPr>
    </w:p>
    <w:p w14:paraId="3DDAAD92" w14:textId="77777777" w:rsidR="000E00A4" w:rsidRPr="004D13F8" w:rsidRDefault="000E00A4" w:rsidP="000E00A4">
      <w:pPr>
        <w:rPr>
          <w:rFonts w:ascii="Arial" w:hAnsi="Arial" w:cs="Arial"/>
        </w:rPr>
      </w:pPr>
    </w:p>
    <w:tbl>
      <w:tblPr>
        <w:tblStyle w:val="Grilledutableau"/>
        <w:tblW w:w="10065" w:type="dxa"/>
        <w:tblInd w:w="-176" w:type="dxa"/>
        <w:tblLayout w:type="fixed"/>
        <w:tblLook w:val="04A0" w:firstRow="1" w:lastRow="0" w:firstColumn="1" w:lastColumn="0" w:noHBand="0" w:noVBand="1"/>
      </w:tblPr>
      <w:tblGrid>
        <w:gridCol w:w="4253"/>
        <w:gridCol w:w="709"/>
        <w:gridCol w:w="4394"/>
        <w:gridCol w:w="709"/>
      </w:tblGrid>
      <w:tr w:rsidR="000E00A4" w:rsidRPr="004D13F8" w14:paraId="5F0A84E5" w14:textId="77777777" w:rsidTr="000E00A4">
        <w:tc>
          <w:tcPr>
            <w:tcW w:w="4962" w:type="dxa"/>
            <w:gridSpan w:val="2"/>
            <w:shd w:val="clear" w:color="auto" w:fill="D9D9D9" w:themeFill="background1" w:themeFillShade="D9"/>
            <w:vAlign w:val="center"/>
          </w:tcPr>
          <w:p w14:paraId="0941A1BE" w14:textId="2FFEDDBA" w:rsidR="000E00A4" w:rsidRPr="004D13F8" w:rsidRDefault="000E00A4" w:rsidP="007641B9">
            <w:pPr>
              <w:jc w:val="center"/>
              <w:rPr>
                <w:rFonts w:ascii="Arial" w:hAnsi="Arial" w:cs="Arial"/>
                <w:b/>
              </w:rPr>
            </w:pPr>
            <w:r>
              <w:rPr>
                <w:rFonts w:ascii="Arial" w:hAnsi="Arial" w:cs="Arial"/>
                <w:b/>
              </w:rPr>
              <w:t>Brevet professionnel</w:t>
            </w:r>
          </w:p>
          <w:p w14:paraId="35E6B87C" w14:textId="77777777" w:rsidR="000E00A4" w:rsidRPr="004D13F8" w:rsidRDefault="000E00A4" w:rsidP="007641B9">
            <w:pPr>
              <w:jc w:val="center"/>
              <w:rPr>
                <w:rFonts w:ascii="Arial" w:hAnsi="Arial" w:cs="Arial"/>
                <w:b/>
              </w:rPr>
            </w:pPr>
            <w:r w:rsidRPr="004D13F8">
              <w:rPr>
                <w:rFonts w:ascii="Arial" w:hAnsi="Arial" w:cs="Arial"/>
                <w:b/>
              </w:rPr>
              <w:t>Spécialité « Esthétique Cosmétique Parfumerie »</w:t>
            </w:r>
          </w:p>
          <w:p w14:paraId="6F404B4E" w14:textId="3C2CEFA6" w:rsidR="000E00A4" w:rsidRPr="004D13F8" w:rsidRDefault="000E00A4" w:rsidP="007641B9">
            <w:pPr>
              <w:jc w:val="center"/>
              <w:rPr>
                <w:rFonts w:ascii="Arial" w:hAnsi="Arial" w:cs="Arial"/>
                <w:b/>
              </w:rPr>
            </w:pPr>
            <w:r w:rsidRPr="004D13F8">
              <w:rPr>
                <w:rFonts w:ascii="Arial" w:hAnsi="Arial" w:cs="Arial"/>
                <w:b/>
              </w:rPr>
              <w:t xml:space="preserve">Défini par l’Arrêté du </w:t>
            </w:r>
            <w:r>
              <w:rPr>
                <w:rFonts w:ascii="Arial" w:hAnsi="Arial" w:cs="Arial"/>
                <w:b/>
              </w:rPr>
              <w:t>23 juillet 2003</w:t>
            </w:r>
          </w:p>
          <w:p w14:paraId="1095DC82" w14:textId="1201CD08" w:rsidR="000E00A4" w:rsidRPr="004D13F8" w:rsidRDefault="000E00A4" w:rsidP="007641B9">
            <w:pPr>
              <w:jc w:val="center"/>
              <w:rPr>
                <w:rFonts w:ascii="Arial" w:hAnsi="Arial" w:cs="Arial"/>
                <w:b/>
              </w:rPr>
            </w:pPr>
            <w:r w:rsidRPr="001764FB">
              <w:rPr>
                <w:rFonts w:ascii="Arial" w:hAnsi="Arial" w:cs="Arial"/>
                <w:b/>
              </w:rPr>
              <w:t>(dernière session d’examen 20</w:t>
            </w:r>
            <w:r>
              <w:rPr>
                <w:rFonts w:ascii="Arial" w:hAnsi="Arial" w:cs="Arial"/>
                <w:b/>
              </w:rPr>
              <w:t>20</w:t>
            </w:r>
            <w:r w:rsidRPr="004D13F8">
              <w:rPr>
                <w:rFonts w:ascii="Arial" w:hAnsi="Arial" w:cs="Arial"/>
                <w:b/>
              </w:rPr>
              <w:t>)</w:t>
            </w:r>
          </w:p>
        </w:tc>
        <w:tc>
          <w:tcPr>
            <w:tcW w:w="5103" w:type="dxa"/>
            <w:gridSpan w:val="2"/>
            <w:shd w:val="clear" w:color="auto" w:fill="D9D9D9" w:themeFill="background1" w:themeFillShade="D9"/>
            <w:vAlign w:val="center"/>
          </w:tcPr>
          <w:p w14:paraId="603933BA" w14:textId="6AE3BAB3" w:rsidR="000E00A4" w:rsidRPr="004D13F8" w:rsidRDefault="000E00A4" w:rsidP="007641B9">
            <w:pPr>
              <w:jc w:val="center"/>
              <w:rPr>
                <w:rFonts w:ascii="Arial" w:hAnsi="Arial" w:cs="Arial"/>
                <w:b/>
              </w:rPr>
            </w:pPr>
            <w:r>
              <w:rPr>
                <w:rFonts w:ascii="Arial" w:hAnsi="Arial" w:cs="Arial"/>
                <w:b/>
              </w:rPr>
              <w:t>Brevet professionnel</w:t>
            </w:r>
          </w:p>
          <w:p w14:paraId="0D8251DF" w14:textId="77777777" w:rsidR="000E00A4" w:rsidRPr="004D13F8" w:rsidRDefault="000E00A4" w:rsidP="007641B9">
            <w:pPr>
              <w:jc w:val="center"/>
              <w:rPr>
                <w:rFonts w:ascii="Arial" w:hAnsi="Arial" w:cs="Arial"/>
                <w:b/>
              </w:rPr>
            </w:pPr>
            <w:r w:rsidRPr="004D13F8">
              <w:rPr>
                <w:rFonts w:ascii="Arial" w:hAnsi="Arial" w:cs="Arial"/>
                <w:b/>
              </w:rPr>
              <w:t>Spécialité « Esthétique Cosmétique Parfumerie »</w:t>
            </w:r>
          </w:p>
          <w:p w14:paraId="5B8B8FAF" w14:textId="77777777" w:rsidR="000E00A4" w:rsidRPr="004D13F8" w:rsidRDefault="000E00A4" w:rsidP="007641B9">
            <w:pPr>
              <w:jc w:val="center"/>
              <w:rPr>
                <w:rFonts w:ascii="Arial" w:hAnsi="Arial" w:cs="Arial"/>
                <w:b/>
              </w:rPr>
            </w:pPr>
            <w:r w:rsidRPr="004D13F8">
              <w:rPr>
                <w:rFonts w:ascii="Arial" w:hAnsi="Arial" w:cs="Arial"/>
                <w:b/>
              </w:rPr>
              <w:t>Défini par le présent arrêté</w:t>
            </w:r>
          </w:p>
          <w:p w14:paraId="141404D8" w14:textId="1484E669" w:rsidR="000E00A4" w:rsidRPr="004D13F8" w:rsidRDefault="000E00A4" w:rsidP="00912409">
            <w:pPr>
              <w:jc w:val="center"/>
              <w:rPr>
                <w:rFonts w:ascii="Arial" w:hAnsi="Arial" w:cs="Arial"/>
                <w:b/>
              </w:rPr>
            </w:pPr>
            <w:r w:rsidRPr="004D13F8">
              <w:rPr>
                <w:rFonts w:ascii="Arial" w:hAnsi="Arial" w:cs="Arial"/>
                <w:b/>
              </w:rPr>
              <w:t>(</w:t>
            </w:r>
            <w:r w:rsidRPr="001764FB">
              <w:rPr>
                <w:rFonts w:ascii="Arial" w:hAnsi="Arial" w:cs="Arial"/>
                <w:b/>
              </w:rPr>
              <w:t>Première session d’examen 202</w:t>
            </w:r>
            <w:r w:rsidR="00912409">
              <w:rPr>
                <w:rFonts w:ascii="Arial" w:hAnsi="Arial" w:cs="Arial"/>
                <w:b/>
              </w:rPr>
              <w:t>1</w:t>
            </w:r>
            <w:r w:rsidRPr="004D13F8">
              <w:rPr>
                <w:rFonts w:ascii="Arial" w:hAnsi="Arial" w:cs="Arial"/>
                <w:b/>
              </w:rPr>
              <w:t>)</w:t>
            </w:r>
          </w:p>
        </w:tc>
      </w:tr>
      <w:tr w:rsidR="000E00A4" w:rsidRPr="004D13F8" w14:paraId="5BAF9769" w14:textId="77777777" w:rsidTr="007641B9">
        <w:tc>
          <w:tcPr>
            <w:tcW w:w="10065" w:type="dxa"/>
            <w:gridSpan w:val="4"/>
          </w:tcPr>
          <w:p w14:paraId="31992866" w14:textId="77777777" w:rsidR="000E00A4" w:rsidRPr="004D13F8" w:rsidRDefault="000E00A4" w:rsidP="007641B9">
            <w:pPr>
              <w:spacing w:before="120" w:after="120"/>
              <w:jc w:val="center"/>
              <w:rPr>
                <w:rFonts w:ascii="Arial" w:hAnsi="Arial" w:cs="Arial"/>
                <w:b/>
              </w:rPr>
            </w:pPr>
            <w:r w:rsidRPr="004D13F8">
              <w:rPr>
                <w:rFonts w:ascii="Arial" w:hAnsi="Arial" w:cs="Arial"/>
                <w:b/>
              </w:rPr>
              <w:t>Domaine professionnel</w:t>
            </w:r>
          </w:p>
        </w:tc>
      </w:tr>
      <w:tr w:rsidR="00085907" w:rsidRPr="004D13F8" w14:paraId="05040D29" w14:textId="77777777" w:rsidTr="00085907">
        <w:tc>
          <w:tcPr>
            <w:tcW w:w="4253" w:type="dxa"/>
          </w:tcPr>
          <w:p w14:paraId="7A50867C" w14:textId="307F529B" w:rsidR="00085907" w:rsidRPr="004D13F8" w:rsidRDefault="00085907" w:rsidP="000E00A4">
            <w:pPr>
              <w:spacing w:before="120" w:after="120"/>
              <w:rPr>
                <w:rFonts w:ascii="Arial" w:hAnsi="Arial" w:cs="Arial"/>
              </w:rPr>
            </w:pPr>
            <w:r>
              <w:rPr>
                <w:rFonts w:ascii="Arial" w:hAnsi="Arial" w:cs="Arial"/>
                <w:b/>
              </w:rPr>
              <w:t>É</w:t>
            </w:r>
            <w:r w:rsidRPr="007563AA">
              <w:rPr>
                <w:rFonts w:ascii="Arial" w:hAnsi="Arial" w:cs="Arial"/>
                <w:b/>
              </w:rPr>
              <w:t>preuve E1</w:t>
            </w:r>
            <w:r w:rsidRPr="004D13F8">
              <w:rPr>
                <w:rFonts w:ascii="Arial" w:hAnsi="Arial" w:cs="Arial"/>
              </w:rPr>
              <w:t xml:space="preserve"> – </w:t>
            </w:r>
            <w:r>
              <w:rPr>
                <w:rFonts w:ascii="Arial" w:hAnsi="Arial" w:cs="Arial"/>
              </w:rPr>
              <w:t>Soins</w:t>
            </w:r>
            <w:r w:rsidRPr="004D13F8">
              <w:rPr>
                <w:rFonts w:ascii="Arial" w:hAnsi="Arial" w:cs="Arial"/>
              </w:rPr>
              <w:t xml:space="preserve"> esthétiques</w:t>
            </w:r>
          </w:p>
        </w:tc>
        <w:tc>
          <w:tcPr>
            <w:tcW w:w="709" w:type="dxa"/>
          </w:tcPr>
          <w:p w14:paraId="7E444019" w14:textId="3D6A01E0" w:rsidR="00085907" w:rsidRPr="004D13F8" w:rsidRDefault="00085907" w:rsidP="007641B9">
            <w:pPr>
              <w:spacing w:before="120"/>
              <w:jc w:val="center"/>
              <w:rPr>
                <w:rFonts w:ascii="Arial" w:hAnsi="Arial" w:cs="Arial"/>
              </w:rPr>
            </w:pPr>
            <w:r>
              <w:rPr>
                <w:rFonts w:ascii="Arial" w:hAnsi="Arial" w:cs="Arial"/>
              </w:rPr>
              <w:t xml:space="preserve">U </w:t>
            </w:r>
            <w:r w:rsidRPr="004D13F8">
              <w:rPr>
                <w:rFonts w:ascii="Arial" w:hAnsi="Arial" w:cs="Arial"/>
              </w:rPr>
              <w:t>1</w:t>
            </w:r>
            <w:r>
              <w:rPr>
                <w:rFonts w:ascii="Arial" w:hAnsi="Arial" w:cs="Arial"/>
              </w:rPr>
              <w:t>0</w:t>
            </w:r>
          </w:p>
        </w:tc>
        <w:tc>
          <w:tcPr>
            <w:tcW w:w="4394" w:type="dxa"/>
            <w:vMerge w:val="restart"/>
            <w:vAlign w:val="center"/>
          </w:tcPr>
          <w:p w14:paraId="34491AAA" w14:textId="036B8177" w:rsidR="00085907" w:rsidRPr="004D13F8" w:rsidRDefault="00710E81" w:rsidP="00085907">
            <w:pPr>
              <w:spacing w:before="120"/>
              <w:rPr>
                <w:rFonts w:ascii="Arial" w:hAnsi="Arial" w:cs="Arial"/>
              </w:rPr>
            </w:pPr>
            <w:r>
              <w:rPr>
                <w:rFonts w:ascii="Arial" w:hAnsi="Arial" w:cs="Arial"/>
              </w:rPr>
              <w:t>É</w:t>
            </w:r>
            <w:r w:rsidR="00085907">
              <w:rPr>
                <w:rFonts w:ascii="Arial" w:hAnsi="Arial" w:cs="Arial"/>
              </w:rPr>
              <w:t>preuve E1 – Prestations de beauté et de bien-être visage et corps</w:t>
            </w:r>
          </w:p>
        </w:tc>
        <w:tc>
          <w:tcPr>
            <w:tcW w:w="709" w:type="dxa"/>
            <w:vMerge w:val="restart"/>
            <w:vAlign w:val="center"/>
          </w:tcPr>
          <w:p w14:paraId="029764D6" w14:textId="3D15807F" w:rsidR="00085907" w:rsidRPr="004D13F8" w:rsidRDefault="00085907" w:rsidP="00085907">
            <w:pPr>
              <w:ind w:left="-6" w:firstLine="6"/>
              <w:jc w:val="center"/>
              <w:rPr>
                <w:rFonts w:ascii="Arial" w:hAnsi="Arial" w:cs="Arial"/>
              </w:rPr>
            </w:pPr>
            <w:r>
              <w:rPr>
                <w:rFonts w:ascii="Arial" w:hAnsi="Arial" w:cs="Arial"/>
              </w:rPr>
              <w:t>U 10</w:t>
            </w:r>
          </w:p>
        </w:tc>
      </w:tr>
      <w:tr w:rsidR="00085907" w:rsidRPr="004D13F8" w14:paraId="7C875A1E" w14:textId="77777777" w:rsidTr="000E00A4">
        <w:tc>
          <w:tcPr>
            <w:tcW w:w="4253" w:type="dxa"/>
          </w:tcPr>
          <w:p w14:paraId="07797FD8" w14:textId="10DB69AF" w:rsidR="00085907" w:rsidRPr="004D13F8" w:rsidRDefault="00085907" w:rsidP="007563AA">
            <w:pPr>
              <w:spacing w:before="120" w:after="120"/>
              <w:rPr>
                <w:rFonts w:ascii="Arial" w:hAnsi="Arial" w:cs="Arial"/>
              </w:rPr>
            </w:pPr>
            <w:r>
              <w:rPr>
                <w:rFonts w:ascii="Arial" w:hAnsi="Arial" w:cs="Arial"/>
                <w:b/>
              </w:rPr>
              <w:t>É</w:t>
            </w:r>
            <w:r w:rsidRPr="007563AA">
              <w:rPr>
                <w:rFonts w:ascii="Arial" w:hAnsi="Arial" w:cs="Arial"/>
                <w:b/>
              </w:rPr>
              <w:t>preuve E2</w:t>
            </w:r>
            <w:r w:rsidRPr="004D13F8">
              <w:rPr>
                <w:rFonts w:ascii="Arial" w:hAnsi="Arial" w:cs="Arial"/>
              </w:rPr>
              <w:t xml:space="preserve"> – </w:t>
            </w:r>
            <w:r>
              <w:rPr>
                <w:rFonts w:ascii="Arial" w:hAnsi="Arial" w:cs="Arial"/>
              </w:rPr>
              <w:t>Maquillages</w:t>
            </w:r>
          </w:p>
        </w:tc>
        <w:tc>
          <w:tcPr>
            <w:tcW w:w="709" w:type="dxa"/>
          </w:tcPr>
          <w:p w14:paraId="5B2A3070" w14:textId="26D6D122" w:rsidR="00085907" w:rsidRPr="004D13F8" w:rsidRDefault="00085907" w:rsidP="000E00A4">
            <w:pPr>
              <w:spacing w:before="120"/>
              <w:jc w:val="center"/>
              <w:rPr>
                <w:rFonts w:ascii="Arial" w:hAnsi="Arial" w:cs="Arial"/>
              </w:rPr>
            </w:pPr>
            <w:r w:rsidRPr="004D13F8">
              <w:rPr>
                <w:rFonts w:ascii="Arial" w:hAnsi="Arial" w:cs="Arial"/>
              </w:rPr>
              <w:t>U</w:t>
            </w:r>
            <w:r>
              <w:rPr>
                <w:rFonts w:ascii="Arial" w:hAnsi="Arial" w:cs="Arial"/>
              </w:rPr>
              <w:t xml:space="preserve"> </w:t>
            </w:r>
            <w:r w:rsidRPr="004D13F8">
              <w:rPr>
                <w:rFonts w:ascii="Arial" w:hAnsi="Arial" w:cs="Arial"/>
              </w:rPr>
              <w:t>2</w:t>
            </w:r>
            <w:r>
              <w:rPr>
                <w:rFonts w:ascii="Arial" w:hAnsi="Arial" w:cs="Arial"/>
              </w:rPr>
              <w:t>0</w:t>
            </w:r>
          </w:p>
        </w:tc>
        <w:tc>
          <w:tcPr>
            <w:tcW w:w="4394" w:type="dxa"/>
            <w:vMerge/>
          </w:tcPr>
          <w:p w14:paraId="7C91255C" w14:textId="3FCC7428" w:rsidR="00085907" w:rsidRPr="004D13F8" w:rsidRDefault="00085907" w:rsidP="007641B9">
            <w:pPr>
              <w:spacing w:before="120"/>
              <w:rPr>
                <w:rFonts w:ascii="Arial" w:hAnsi="Arial" w:cs="Arial"/>
              </w:rPr>
            </w:pPr>
          </w:p>
        </w:tc>
        <w:tc>
          <w:tcPr>
            <w:tcW w:w="709" w:type="dxa"/>
            <w:vMerge/>
            <w:vAlign w:val="center"/>
          </w:tcPr>
          <w:p w14:paraId="67532A36" w14:textId="7939F72D" w:rsidR="00085907" w:rsidRPr="004D13F8" w:rsidRDefault="00085907" w:rsidP="007641B9">
            <w:pPr>
              <w:ind w:left="-6" w:firstLine="6"/>
              <w:jc w:val="center"/>
              <w:rPr>
                <w:rFonts w:ascii="Arial" w:hAnsi="Arial" w:cs="Arial"/>
              </w:rPr>
            </w:pPr>
          </w:p>
        </w:tc>
      </w:tr>
      <w:tr w:rsidR="00CB0E3A" w:rsidRPr="004D13F8" w14:paraId="01D46A7F" w14:textId="77777777" w:rsidTr="00CB0E3A">
        <w:tc>
          <w:tcPr>
            <w:tcW w:w="4253" w:type="dxa"/>
            <w:tcBorders>
              <w:bottom w:val="dotted" w:sz="4" w:space="0" w:color="auto"/>
            </w:tcBorders>
          </w:tcPr>
          <w:p w14:paraId="6F991E71" w14:textId="4DA73FDA" w:rsidR="00CB0E3A" w:rsidRPr="004D13F8" w:rsidRDefault="00CB0E3A" w:rsidP="000E00A4">
            <w:pPr>
              <w:spacing w:before="120" w:after="120"/>
              <w:rPr>
                <w:rFonts w:ascii="Arial" w:hAnsi="Arial" w:cs="Arial"/>
              </w:rPr>
            </w:pPr>
            <w:r>
              <w:rPr>
                <w:rFonts w:ascii="Arial" w:hAnsi="Arial" w:cs="Arial"/>
                <w:b/>
              </w:rPr>
              <w:t>É</w:t>
            </w:r>
            <w:r w:rsidRPr="007563AA">
              <w:rPr>
                <w:rFonts w:ascii="Arial" w:hAnsi="Arial" w:cs="Arial"/>
                <w:b/>
              </w:rPr>
              <w:t xml:space="preserve">preuve E3 </w:t>
            </w:r>
            <w:r w:rsidRPr="004D13F8">
              <w:rPr>
                <w:rFonts w:ascii="Arial" w:hAnsi="Arial" w:cs="Arial"/>
              </w:rPr>
              <w:t xml:space="preserve">– </w:t>
            </w:r>
            <w:r>
              <w:rPr>
                <w:rFonts w:ascii="Arial" w:hAnsi="Arial" w:cs="Arial"/>
              </w:rPr>
              <w:t>Conseil – vente – actions promotionnelles</w:t>
            </w:r>
          </w:p>
        </w:tc>
        <w:tc>
          <w:tcPr>
            <w:tcW w:w="709" w:type="dxa"/>
            <w:tcBorders>
              <w:bottom w:val="dotted" w:sz="4" w:space="0" w:color="auto"/>
            </w:tcBorders>
          </w:tcPr>
          <w:p w14:paraId="6031C478" w14:textId="7E158005" w:rsidR="00CB0E3A" w:rsidRPr="004D13F8" w:rsidRDefault="00CB0E3A" w:rsidP="007641B9">
            <w:pPr>
              <w:spacing w:before="120"/>
              <w:jc w:val="center"/>
              <w:rPr>
                <w:rFonts w:ascii="Arial" w:hAnsi="Arial" w:cs="Arial"/>
              </w:rPr>
            </w:pPr>
          </w:p>
        </w:tc>
        <w:tc>
          <w:tcPr>
            <w:tcW w:w="4394" w:type="dxa"/>
            <w:vMerge w:val="restart"/>
            <w:shd w:val="clear" w:color="auto" w:fill="FFFFFF" w:themeFill="background1"/>
            <w:vAlign w:val="center"/>
          </w:tcPr>
          <w:p w14:paraId="704B0D54" w14:textId="4817D951" w:rsidR="00CB0E3A" w:rsidRPr="004D13F8" w:rsidRDefault="00710E81" w:rsidP="00CB0E3A">
            <w:pPr>
              <w:rPr>
                <w:rFonts w:ascii="Arial" w:hAnsi="Arial" w:cs="Arial"/>
              </w:rPr>
            </w:pPr>
            <w:r>
              <w:rPr>
                <w:rFonts w:ascii="Arial" w:hAnsi="Arial" w:cs="Arial"/>
              </w:rPr>
              <w:t>É</w:t>
            </w:r>
            <w:r w:rsidR="00CB0E3A">
              <w:rPr>
                <w:rFonts w:ascii="Arial" w:hAnsi="Arial" w:cs="Arial"/>
              </w:rPr>
              <w:t>preuve E2 – Relation client, valorisation et animation de l’entreprise</w:t>
            </w:r>
          </w:p>
        </w:tc>
        <w:tc>
          <w:tcPr>
            <w:tcW w:w="709" w:type="dxa"/>
            <w:vMerge w:val="restart"/>
            <w:shd w:val="clear" w:color="auto" w:fill="FFFFFF" w:themeFill="background1"/>
            <w:vAlign w:val="center"/>
          </w:tcPr>
          <w:p w14:paraId="0A4B3246" w14:textId="0D7412F9" w:rsidR="00CB0E3A" w:rsidRPr="004D13F8" w:rsidRDefault="00CB0E3A" w:rsidP="00CB0E3A">
            <w:pPr>
              <w:spacing w:before="120"/>
              <w:ind w:left="-6" w:firstLine="6"/>
              <w:jc w:val="center"/>
              <w:rPr>
                <w:rFonts w:ascii="Arial" w:hAnsi="Arial" w:cs="Arial"/>
              </w:rPr>
            </w:pPr>
            <w:r>
              <w:rPr>
                <w:rFonts w:ascii="Arial" w:hAnsi="Arial" w:cs="Arial"/>
              </w:rPr>
              <w:t>U 20</w:t>
            </w:r>
          </w:p>
        </w:tc>
      </w:tr>
      <w:tr w:rsidR="00CB0E3A" w:rsidRPr="004D13F8" w14:paraId="2C165373" w14:textId="77777777" w:rsidTr="007641B9">
        <w:tc>
          <w:tcPr>
            <w:tcW w:w="4253" w:type="dxa"/>
            <w:tcBorders>
              <w:top w:val="dotted" w:sz="4" w:space="0" w:color="auto"/>
              <w:left w:val="single" w:sz="4" w:space="0" w:color="auto"/>
              <w:bottom w:val="dotted" w:sz="4" w:space="0" w:color="auto"/>
              <w:right w:val="single" w:sz="4" w:space="0" w:color="auto"/>
            </w:tcBorders>
          </w:tcPr>
          <w:p w14:paraId="7B2CEABA" w14:textId="44E3DEC8" w:rsidR="00CB0E3A" w:rsidRDefault="00CB0E3A" w:rsidP="000E00A4">
            <w:pPr>
              <w:spacing w:before="120" w:after="120"/>
              <w:rPr>
                <w:rFonts w:ascii="Arial" w:hAnsi="Arial" w:cs="Arial"/>
              </w:rPr>
            </w:pPr>
            <w:r w:rsidRPr="00422F87">
              <w:rPr>
                <w:rFonts w:ascii="Arial" w:hAnsi="Arial" w:cs="Arial"/>
                <w:b/>
                <w:i/>
              </w:rPr>
              <w:t>Sous-épreuve E3A</w:t>
            </w:r>
            <w:r>
              <w:rPr>
                <w:rFonts w:ascii="Arial" w:hAnsi="Arial" w:cs="Arial"/>
              </w:rPr>
              <w:t xml:space="preserve"> – Suivi de clientèle et animation</w:t>
            </w:r>
          </w:p>
        </w:tc>
        <w:tc>
          <w:tcPr>
            <w:tcW w:w="709" w:type="dxa"/>
            <w:tcBorders>
              <w:top w:val="dotted" w:sz="4" w:space="0" w:color="auto"/>
              <w:left w:val="single" w:sz="4" w:space="0" w:color="auto"/>
              <w:bottom w:val="dotted" w:sz="4" w:space="0" w:color="auto"/>
            </w:tcBorders>
          </w:tcPr>
          <w:p w14:paraId="0535E992" w14:textId="3AFAAA74" w:rsidR="00CB0E3A" w:rsidRPr="004D13F8" w:rsidRDefault="00CB0E3A" w:rsidP="007641B9">
            <w:pPr>
              <w:spacing w:before="120"/>
              <w:jc w:val="center"/>
              <w:rPr>
                <w:rFonts w:ascii="Arial" w:hAnsi="Arial" w:cs="Arial"/>
              </w:rPr>
            </w:pPr>
            <w:r>
              <w:rPr>
                <w:rFonts w:ascii="Arial" w:hAnsi="Arial" w:cs="Arial"/>
              </w:rPr>
              <w:t>U 31</w:t>
            </w:r>
          </w:p>
        </w:tc>
        <w:tc>
          <w:tcPr>
            <w:tcW w:w="4394" w:type="dxa"/>
            <w:vMerge/>
            <w:shd w:val="clear" w:color="auto" w:fill="FFFFFF" w:themeFill="background1"/>
          </w:tcPr>
          <w:p w14:paraId="004E2D3B" w14:textId="77777777" w:rsidR="00CB0E3A" w:rsidRPr="004D13F8" w:rsidRDefault="00CB0E3A" w:rsidP="007641B9">
            <w:pPr>
              <w:rPr>
                <w:rFonts w:ascii="Arial" w:hAnsi="Arial" w:cs="Arial"/>
              </w:rPr>
            </w:pPr>
          </w:p>
        </w:tc>
        <w:tc>
          <w:tcPr>
            <w:tcW w:w="709" w:type="dxa"/>
            <w:vMerge/>
            <w:shd w:val="clear" w:color="auto" w:fill="FFFFFF" w:themeFill="background1"/>
          </w:tcPr>
          <w:p w14:paraId="5229E3D5" w14:textId="77777777" w:rsidR="00CB0E3A" w:rsidRPr="004D13F8" w:rsidRDefault="00CB0E3A" w:rsidP="007641B9">
            <w:pPr>
              <w:spacing w:before="120"/>
              <w:ind w:left="-6" w:firstLine="6"/>
              <w:rPr>
                <w:rFonts w:ascii="Arial" w:hAnsi="Arial" w:cs="Arial"/>
              </w:rPr>
            </w:pPr>
          </w:p>
        </w:tc>
      </w:tr>
      <w:tr w:rsidR="00CB0E3A" w:rsidRPr="004D13F8" w14:paraId="59A7CC1B" w14:textId="77777777" w:rsidTr="007641B9">
        <w:tc>
          <w:tcPr>
            <w:tcW w:w="4253" w:type="dxa"/>
            <w:tcBorders>
              <w:top w:val="dotted" w:sz="4" w:space="0" w:color="auto"/>
              <w:left w:val="single" w:sz="4" w:space="0" w:color="auto"/>
              <w:bottom w:val="single" w:sz="4" w:space="0" w:color="auto"/>
              <w:right w:val="single" w:sz="4" w:space="0" w:color="auto"/>
            </w:tcBorders>
          </w:tcPr>
          <w:p w14:paraId="4126CDCA" w14:textId="74E67066" w:rsidR="00CB0E3A" w:rsidRDefault="00CB0E3A" w:rsidP="000E00A4">
            <w:pPr>
              <w:spacing w:before="120" w:after="120"/>
              <w:rPr>
                <w:rFonts w:ascii="Arial" w:hAnsi="Arial" w:cs="Arial"/>
              </w:rPr>
            </w:pPr>
            <w:r w:rsidRPr="00422F87">
              <w:rPr>
                <w:rFonts w:ascii="Arial" w:hAnsi="Arial" w:cs="Arial"/>
                <w:b/>
                <w:i/>
              </w:rPr>
              <w:t>Sous-épreuve E3B</w:t>
            </w:r>
            <w:r>
              <w:rPr>
                <w:rFonts w:ascii="Arial" w:hAnsi="Arial" w:cs="Arial"/>
              </w:rPr>
              <w:t xml:space="preserve"> – Arts appliqués à la profession</w:t>
            </w:r>
          </w:p>
        </w:tc>
        <w:tc>
          <w:tcPr>
            <w:tcW w:w="709" w:type="dxa"/>
            <w:tcBorders>
              <w:top w:val="dotted" w:sz="4" w:space="0" w:color="auto"/>
              <w:left w:val="single" w:sz="4" w:space="0" w:color="auto"/>
              <w:bottom w:val="single" w:sz="4" w:space="0" w:color="auto"/>
            </w:tcBorders>
          </w:tcPr>
          <w:p w14:paraId="08B19800" w14:textId="32CF6A9B" w:rsidR="00CB0E3A" w:rsidRDefault="00CB0E3A" w:rsidP="007641B9">
            <w:pPr>
              <w:spacing w:before="120"/>
              <w:jc w:val="center"/>
              <w:rPr>
                <w:rFonts w:ascii="Arial" w:hAnsi="Arial" w:cs="Arial"/>
              </w:rPr>
            </w:pPr>
            <w:r>
              <w:rPr>
                <w:rFonts w:ascii="Arial" w:hAnsi="Arial" w:cs="Arial"/>
              </w:rPr>
              <w:t>U 32</w:t>
            </w:r>
          </w:p>
        </w:tc>
        <w:tc>
          <w:tcPr>
            <w:tcW w:w="4394" w:type="dxa"/>
            <w:vMerge/>
            <w:shd w:val="clear" w:color="auto" w:fill="FFFFFF" w:themeFill="background1"/>
          </w:tcPr>
          <w:p w14:paraId="2020F4C5" w14:textId="77777777" w:rsidR="00CB0E3A" w:rsidRPr="004D13F8" w:rsidRDefault="00CB0E3A" w:rsidP="007641B9">
            <w:pPr>
              <w:rPr>
                <w:rFonts w:ascii="Arial" w:hAnsi="Arial" w:cs="Arial"/>
              </w:rPr>
            </w:pPr>
          </w:p>
        </w:tc>
        <w:tc>
          <w:tcPr>
            <w:tcW w:w="709" w:type="dxa"/>
            <w:vMerge/>
            <w:shd w:val="clear" w:color="auto" w:fill="FFFFFF" w:themeFill="background1"/>
          </w:tcPr>
          <w:p w14:paraId="2B5AE8F5" w14:textId="77777777" w:rsidR="00CB0E3A" w:rsidRPr="004D13F8" w:rsidRDefault="00CB0E3A" w:rsidP="007641B9">
            <w:pPr>
              <w:spacing w:before="120"/>
              <w:ind w:left="-6" w:firstLine="6"/>
              <w:rPr>
                <w:rFonts w:ascii="Arial" w:hAnsi="Arial" w:cs="Arial"/>
              </w:rPr>
            </w:pPr>
          </w:p>
        </w:tc>
      </w:tr>
      <w:tr w:rsidR="008B4012" w:rsidRPr="004D13F8" w14:paraId="615C63E3" w14:textId="77777777" w:rsidTr="00CB0E3A">
        <w:tc>
          <w:tcPr>
            <w:tcW w:w="4253" w:type="dxa"/>
            <w:tcBorders>
              <w:top w:val="single" w:sz="4" w:space="0" w:color="auto"/>
            </w:tcBorders>
          </w:tcPr>
          <w:p w14:paraId="6B3E2006" w14:textId="31FA727B" w:rsidR="008B4012" w:rsidRDefault="00422F87" w:rsidP="000E00A4">
            <w:pPr>
              <w:spacing w:before="120" w:after="120"/>
              <w:rPr>
                <w:rFonts w:ascii="Arial" w:hAnsi="Arial" w:cs="Arial"/>
              </w:rPr>
            </w:pPr>
            <w:r>
              <w:rPr>
                <w:rFonts w:ascii="Arial" w:hAnsi="Arial" w:cs="Arial"/>
                <w:b/>
              </w:rPr>
              <w:t>É</w:t>
            </w:r>
            <w:r w:rsidR="007563AA" w:rsidRPr="00422F87">
              <w:rPr>
                <w:rFonts w:ascii="Arial" w:hAnsi="Arial" w:cs="Arial"/>
                <w:b/>
              </w:rPr>
              <w:t>preuve E</w:t>
            </w:r>
            <w:r w:rsidR="008B4012" w:rsidRPr="00422F87">
              <w:rPr>
                <w:rFonts w:ascii="Arial" w:hAnsi="Arial" w:cs="Arial"/>
                <w:b/>
              </w:rPr>
              <w:t>4</w:t>
            </w:r>
            <w:r w:rsidR="008B4012">
              <w:rPr>
                <w:rFonts w:ascii="Arial" w:hAnsi="Arial" w:cs="Arial"/>
              </w:rPr>
              <w:t xml:space="preserve"> – Sciences et technologies</w:t>
            </w:r>
          </w:p>
        </w:tc>
        <w:tc>
          <w:tcPr>
            <w:tcW w:w="709" w:type="dxa"/>
            <w:tcBorders>
              <w:top w:val="single" w:sz="4" w:space="0" w:color="auto"/>
            </w:tcBorders>
          </w:tcPr>
          <w:p w14:paraId="495F821C" w14:textId="7CCFAD3D" w:rsidR="008B4012" w:rsidRDefault="008B4012" w:rsidP="007641B9">
            <w:pPr>
              <w:spacing w:before="120"/>
              <w:jc w:val="center"/>
              <w:rPr>
                <w:rFonts w:ascii="Arial" w:hAnsi="Arial" w:cs="Arial"/>
              </w:rPr>
            </w:pPr>
            <w:r>
              <w:rPr>
                <w:rFonts w:ascii="Arial" w:hAnsi="Arial" w:cs="Arial"/>
              </w:rPr>
              <w:t>U 40</w:t>
            </w:r>
          </w:p>
        </w:tc>
        <w:tc>
          <w:tcPr>
            <w:tcW w:w="4394" w:type="dxa"/>
            <w:shd w:val="clear" w:color="auto" w:fill="D9D9D9" w:themeFill="background1" w:themeFillShade="D9"/>
          </w:tcPr>
          <w:p w14:paraId="700F56CB" w14:textId="77777777" w:rsidR="008B4012" w:rsidRPr="004D13F8" w:rsidRDefault="008B4012" w:rsidP="007641B9">
            <w:pPr>
              <w:rPr>
                <w:rFonts w:ascii="Arial" w:hAnsi="Arial" w:cs="Arial"/>
              </w:rPr>
            </w:pPr>
          </w:p>
        </w:tc>
        <w:tc>
          <w:tcPr>
            <w:tcW w:w="709" w:type="dxa"/>
            <w:shd w:val="clear" w:color="auto" w:fill="D9D9D9" w:themeFill="background1" w:themeFillShade="D9"/>
          </w:tcPr>
          <w:p w14:paraId="178195CC" w14:textId="77777777" w:rsidR="008B4012" w:rsidRPr="004D13F8" w:rsidRDefault="008B4012" w:rsidP="007641B9">
            <w:pPr>
              <w:spacing w:before="120"/>
              <w:ind w:left="-6" w:firstLine="6"/>
              <w:rPr>
                <w:rFonts w:ascii="Arial" w:hAnsi="Arial" w:cs="Arial"/>
              </w:rPr>
            </w:pPr>
          </w:p>
        </w:tc>
      </w:tr>
      <w:tr w:rsidR="008B4012" w:rsidRPr="004D13F8" w14:paraId="4C7A5846" w14:textId="77777777" w:rsidTr="00CB0E3A">
        <w:tc>
          <w:tcPr>
            <w:tcW w:w="4253" w:type="dxa"/>
          </w:tcPr>
          <w:p w14:paraId="240D8C58" w14:textId="4C20EEAB" w:rsidR="008B4012" w:rsidRDefault="00422F87" w:rsidP="000E00A4">
            <w:pPr>
              <w:spacing w:before="120" w:after="120"/>
              <w:rPr>
                <w:rFonts w:ascii="Arial" w:hAnsi="Arial" w:cs="Arial"/>
              </w:rPr>
            </w:pPr>
            <w:r>
              <w:rPr>
                <w:rFonts w:ascii="Arial" w:hAnsi="Arial" w:cs="Arial"/>
                <w:b/>
              </w:rPr>
              <w:t>É</w:t>
            </w:r>
            <w:r w:rsidR="007563AA" w:rsidRPr="00422F87">
              <w:rPr>
                <w:rFonts w:ascii="Arial" w:hAnsi="Arial" w:cs="Arial"/>
                <w:b/>
              </w:rPr>
              <w:t>preuve E</w:t>
            </w:r>
            <w:r w:rsidR="008B4012" w:rsidRPr="00422F87">
              <w:rPr>
                <w:rFonts w:ascii="Arial" w:hAnsi="Arial" w:cs="Arial"/>
                <w:b/>
              </w:rPr>
              <w:t>5</w:t>
            </w:r>
            <w:r w:rsidR="008B4012">
              <w:rPr>
                <w:rFonts w:ascii="Arial" w:hAnsi="Arial" w:cs="Arial"/>
              </w:rPr>
              <w:t xml:space="preserve"> – Gestion de l’entreprise</w:t>
            </w:r>
          </w:p>
        </w:tc>
        <w:tc>
          <w:tcPr>
            <w:tcW w:w="709" w:type="dxa"/>
          </w:tcPr>
          <w:p w14:paraId="36CDD0FB" w14:textId="1D3D339A" w:rsidR="008B4012" w:rsidRDefault="008B4012" w:rsidP="007641B9">
            <w:pPr>
              <w:spacing w:before="120"/>
              <w:jc w:val="center"/>
              <w:rPr>
                <w:rFonts w:ascii="Arial" w:hAnsi="Arial" w:cs="Arial"/>
              </w:rPr>
            </w:pPr>
            <w:r>
              <w:rPr>
                <w:rFonts w:ascii="Arial" w:hAnsi="Arial" w:cs="Arial"/>
              </w:rPr>
              <w:t>U 50</w:t>
            </w:r>
          </w:p>
        </w:tc>
        <w:tc>
          <w:tcPr>
            <w:tcW w:w="4394" w:type="dxa"/>
            <w:shd w:val="clear" w:color="auto" w:fill="FFFFFF" w:themeFill="background1"/>
            <w:vAlign w:val="center"/>
          </w:tcPr>
          <w:p w14:paraId="10D6EBD4" w14:textId="45AA2C3F" w:rsidR="008B4012" w:rsidRPr="004D13F8" w:rsidRDefault="00710E81" w:rsidP="00CB0E3A">
            <w:pPr>
              <w:rPr>
                <w:rFonts w:ascii="Arial" w:hAnsi="Arial" w:cs="Arial"/>
              </w:rPr>
            </w:pPr>
            <w:r>
              <w:rPr>
                <w:rFonts w:ascii="Arial" w:hAnsi="Arial" w:cs="Arial"/>
              </w:rPr>
              <w:t>É</w:t>
            </w:r>
            <w:r w:rsidR="00CB0E3A">
              <w:rPr>
                <w:rFonts w:ascii="Arial" w:hAnsi="Arial" w:cs="Arial"/>
              </w:rPr>
              <w:t>preuve E3 – Vie et gestion de l’entreprise</w:t>
            </w:r>
          </w:p>
        </w:tc>
        <w:tc>
          <w:tcPr>
            <w:tcW w:w="709" w:type="dxa"/>
            <w:shd w:val="clear" w:color="auto" w:fill="FFFFFF" w:themeFill="background1"/>
          </w:tcPr>
          <w:p w14:paraId="2021D1CD" w14:textId="2BC5A8DA" w:rsidR="008B4012" w:rsidRPr="004D13F8" w:rsidRDefault="00CB0E3A" w:rsidP="007641B9">
            <w:pPr>
              <w:spacing w:before="120"/>
              <w:ind w:left="-6" w:firstLine="6"/>
              <w:rPr>
                <w:rFonts w:ascii="Arial" w:hAnsi="Arial" w:cs="Arial"/>
              </w:rPr>
            </w:pPr>
            <w:r>
              <w:rPr>
                <w:rFonts w:ascii="Arial" w:hAnsi="Arial" w:cs="Arial"/>
              </w:rPr>
              <w:t>U 30</w:t>
            </w:r>
          </w:p>
        </w:tc>
      </w:tr>
      <w:tr w:rsidR="000E00A4" w:rsidRPr="004D13F8" w14:paraId="00FB3E4B" w14:textId="77777777" w:rsidTr="007641B9">
        <w:tc>
          <w:tcPr>
            <w:tcW w:w="10065" w:type="dxa"/>
            <w:gridSpan w:val="4"/>
            <w:tcBorders>
              <w:top w:val="nil"/>
            </w:tcBorders>
          </w:tcPr>
          <w:p w14:paraId="4D062D0E" w14:textId="77777777" w:rsidR="000E00A4" w:rsidRPr="004D13F8" w:rsidRDefault="000E00A4" w:rsidP="007641B9">
            <w:pPr>
              <w:spacing w:before="120" w:after="120"/>
              <w:ind w:left="-6" w:firstLine="6"/>
              <w:jc w:val="center"/>
              <w:rPr>
                <w:rFonts w:ascii="Arial" w:hAnsi="Arial" w:cs="Arial"/>
                <w:b/>
              </w:rPr>
            </w:pPr>
            <w:r w:rsidRPr="004D13F8">
              <w:rPr>
                <w:rFonts w:ascii="Arial" w:hAnsi="Arial" w:cs="Arial"/>
                <w:b/>
              </w:rPr>
              <w:t>Domaine général</w:t>
            </w:r>
          </w:p>
        </w:tc>
      </w:tr>
      <w:tr w:rsidR="000E00A4" w:rsidRPr="004D13F8" w14:paraId="1959C1CB" w14:textId="77777777" w:rsidTr="00CB0E3A">
        <w:trPr>
          <w:trHeight w:val="732"/>
        </w:trPr>
        <w:tc>
          <w:tcPr>
            <w:tcW w:w="4253" w:type="dxa"/>
          </w:tcPr>
          <w:p w14:paraId="4191834F" w14:textId="591C5AB9" w:rsidR="000E00A4" w:rsidRPr="004D13F8" w:rsidRDefault="00422F87" w:rsidP="00CB0E3A">
            <w:pPr>
              <w:spacing w:before="120" w:after="120"/>
              <w:rPr>
                <w:rFonts w:ascii="Arial" w:hAnsi="Arial" w:cs="Arial"/>
              </w:rPr>
            </w:pPr>
            <w:r>
              <w:rPr>
                <w:rFonts w:ascii="Arial" w:hAnsi="Arial" w:cs="Arial"/>
                <w:b/>
              </w:rPr>
              <w:t>É</w:t>
            </w:r>
            <w:r w:rsidRPr="00422F87">
              <w:rPr>
                <w:rFonts w:ascii="Arial" w:hAnsi="Arial" w:cs="Arial"/>
                <w:b/>
              </w:rPr>
              <w:t>preuve E</w:t>
            </w:r>
            <w:r w:rsidR="008B4012" w:rsidRPr="00422F87">
              <w:rPr>
                <w:rFonts w:ascii="Arial" w:hAnsi="Arial" w:cs="Arial"/>
                <w:b/>
              </w:rPr>
              <w:t>6</w:t>
            </w:r>
            <w:r w:rsidR="000E00A4" w:rsidRPr="004D13F8">
              <w:rPr>
                <w:rFonts w:ascii="Arial" w:hAnsi="Arial" w:cs="Arial"/>
              </w:rPr>
              <w:t xml:space="preserve"> </w:t>
            </w:r>
            <w:r w:rsidR="008B4012">
              <w:rPr>
                <w:rFonts w:ascii="Arial" w:hAnsi="Arial" w:cs="Arial"/>
              </w:rPr>
              <w:t>–</w:t>
            </w:r>
            <w:r w:rsidR="000E00A4" w:rsidRPr="004D13F8">
              <w:rPr>
                <w:rFonts w:ascii="Arial" w:hAnsi="Arial" w:cs="Arial"/>
              </w:rPr>
              <w:t xml:space="preserve"> </w:t>
            </w:r>
            <w:r w:rsidR="008B4012">
              <w:rPr>
                <w:rFonts w:ascii="Arial" w:hAnsi="Arial" w:cs="Arial"/>
              </w:rPr>
              <w:t xml:space="preserve">Expression et connaissance du monde </w:t>
            </w:r>
          </w:p>
        </w:tc>
        <w:tc>
          <w:tcPr>
            <w:tcW w:w="709" w:type="dxa"/>
          </w:tcPr>
          <w:p w14:paraId="44EDE239" w14:textId="0BCD8758" w:rsidR="000E00A4" w:rsidRPr="004D13F8" w:rsidRDefault="008B4012" w:rsidP="00CB0E3A">
            <w:pPr>
              <w:spacing w:before="120" w:after="120"/>
              <w:jc w:val="center"/>
              <w:rPr>
                <w:rFonts w:ascii="Arial" w:hAnsi="Arial" w:cs="Arial"/>
              </w:rPr>
            </w:pPr>
            <w:r>
              <w:rPr>
                <w:rFonts w:ascii="Arial" w:hAnsi="Arial" w:cs="Arial"/>
              </w:rPr>
              <w:t>U 60</w:t>
            </w:r>
          </w:p>
        </w:tc>
        <w:tc>
          <w:tcPr>
            <w:tcW w:w="4394" w:type="dxa"/>
          </w:tcPr>
          <w:p w14:paraId="750C837D" w14:textId="69A6C721" w:rsidR="000E00A4" w:rsidRPr="004D13F8" w:rsidRDefault="00710E81" w:rsidP="007641B9">
            <w:pPr>
              <w:spacing w:before="120"/>
              <w:ind w:left="-6" w:firstLine="6"/>
              <w:rPr>
                <w:rFonts w:ascii="Arial" w:hAnsi="Arial" w:cs="Arial"/>
              </w:rPr>
            </w:pPr>
            <w:r>
              <w:rPr>
                <w:rFonts w:ascii="Arial" w:hAnsi="Arial" w:cs="Arial"/>
              </w:rPr>
              <w:t>É</w:t>
            </w:r>
            <w:r w:rsidR="00CB0E3A">
              <w:rPr>
                <w:rFonts w:ascii="Arial" w:hAnsi="Arial" w:cs="Arial"/>
              </w:rPr>
              <w:t xml:space="preserve">preuve E4 – Expression et connaissance du monde </w:t>
            </w:r>
          </w:p>
        </w:tc>
        <w:tc>
          <w:tcPr>
            <w:tcW w:w="709" w:type="dxa"/>
          </w:tcPr>
          <w:p w14:paraId="0AAC9195" w14:textId="709EBB98" w:rsidR="000E00A4" w:rsidRPr="004D13F8" w:rsidRDefault="00CB0E3A" w:rsidP="00CB0E3A">
            <w:pPr>
              <w:spacing w:before="120"/>
              <w:ind w:left="-6" w:firstLine="6"/>
              <w:rPr>
                <w:rFonts w:ascii="Arial" w:hAnsi="Arial" w:cs="Arial"/>
              </w:rPr>
            </w:pPr>
            <w:r>
              <w:rPr>
                <w:rFonts w:ascii="Arial" w:hAnsi="Arial" w:cs="Arial"/>
              </w:rPr>
              <w:t>U 40</w:t>
            </w:r>
          </w:p>
        </w:tc>
      </w:tr>
      <w:tr w:rsidR="000E00A4" w:rsidRPr="004D13F8" w14:paraId="18B1FC09" w14:textId="77777777" w:rsidTr="00CB0E3A">
        <w:tc>
          <w:tcPr>
            <w:tcW w:w="4253" w:type="dxa"/>
            <w:shd w:val="clear" w:color="auto" w:fill="D9D9D9" w:themeFill="background1" w:themeFillShade="D9"/>
          </w:tcPr>
          <w:p w14:paraId="236C5939" w14:textId="41374E7A" w:rsidR="000E00A4" w:rsidRPr="004D13F8" w:rsidRDefault="000E00A4" w:rsidP="007641B9">
            <w:pPr>
              <w:spacing w:before="120" w:after="120"/>
              <w:rPr>
                <w:rFonts w:ascii="Arial" w:hAnsi="Arial" w:cs="Arial"/>
              </w:rPr>
            </w:pPr>
          </w:p>
        </w:tc>
        <w:tc>
          <w:tcPr>
            <w:tcW w:w="709" w:type="dxa"/>
            <w:shd w:val="clear" w:color="auto" w:fill="D9D9D9" w:themeFill="background1" w:themeFillShade="D9"/>
          </w:tcPr>
          <w:p w14:paraId="0EA79655" w14:textId="17AF7564" w:rsidR="000E00A4" w:rsidRPr="004D13F8" w:rsidRDefault="000E00A4" w:rsidP="007641B9">
            <w:pPr>
              <w:spacing w:before="120" w:after="120"/>
              <w:jc w:val="center"/>
              <w:rPr>
                <w:rFonts w:ascii="Arial" w:hAnsi="Arial" w:cs="Arial"/>
              </w:rPr>
            </w:pPr>
          </w:p>
        </w:tc>
        <w:tc>
          <w:tcPr>
            <w:tcW w:w="4394" w:type="dxa"/>
          </w:tcPr>
          <w:p w14:paraId="4E3EFE50" w14:textId="25BED0DE" w:rsidR="000E00A4" w:rsidRPr="004D13F8" w:rsidRDefault="00710E81" w:rsidP="007641B9">
            <w:pPr>
              <w:spacing w:before="120"/>
              <w:ind w:left="-6" w:firstLine="6"/>
              <w:rPr>
                <w:rFonts w:ascii="Arial" w:hAnsi="Arial" w:cs="Arial"/>
              </w:rPr>
            </w:pPr>
            <w:r>
              <w:rPr>
                <w:rFonts w:ascii="Arial" w:hAnsi="Arial" w:cs="Arial"/>
              </w:rPr>
              <w:t>É</w:t>
            </w:r>
            <w:r w:rsidR="00CB0E3A">
              <w:rPr>
                <w:rFonts w:ascii="Arial" w:hAnsi="Arial" w:cs="Arial"/>
              </w:rPr>
              <w:t>preuve E5 – Langue vivante</w:t>
            </w:r>
          </w:p>
        </w:tc>
        <w:tc>
          <w:tcPr>
            <w:tcW w:w="709" w:type="dxa"/>
          </w:tcPr>
          <w:p w14:paraId="61AF2F2F" w14:textId="46EC32D9" w:rsidR="000E00A4" w:rsidRPr="004D13F8" w:rsidRDefault="00CB0E3A" w:rsidP="007641B9">
            <w:pPr>
              <w:spacing w:before="120"/>
              <w:ind w:left="-6" w:firstLine="6"/>
              <w:jc w:val="center"/>
              <w:rPr>
                <w:rFonts w:ascii="Arial" w:hAnsi="Arial" w:cs="Arial"/>
              </w:rPr>
            </w:pPr>
            <w:r>
              <w:rPr>
                <w:rFonts w:ascii="Arial" w:hAnsi="Arial" w:cs="Arial"/>
              </w:rPr>
              <w:t>U 50</w:t>
            </w:r>
          </w:p>
        </w:tc>
      </w:tr>
      <w:tr w:rsidR="000E00A4" w:rsidRPr="004D13F8" w14:paraId="3AD4D47C" w14:textId="77777777" w:rsidTr="00CB0E3A">
        <w:trPr>
          <w:trHeight w:val="670"/>
        </w:trPr>
        <w:tc>
          <w:tcPr>
            <w:tcW w:w="4253" w:type="dxa"/>
            <w:shd w:val="clear" w:color="auto" w:fill="FFFFFF" w:themeFill="background1"/>
          </w:tcPr>
          <w:p w14:paraId="37699E9F" w14:textId="466FE7F9" w:rsidR="000E00A4" w:rsidRPr="004D13F8" w:rsidRDefault="000E00A4" w:rsidP="007641B9">
            <w:pPr>
              <w:spacing w:before="120"/>
              <w:rPr>
                <w:rFonts w:ascii="Arial" w:hAnsi="Arial" w:cs="Arial"/>
              </w:rPr>
            </w:pPr>
            <w:r w:rsidRPr="00422F87">
              <w:rPr>
                <w:rFonts w:ascii="Arial" w:hAnsi="Arial" w:cs="Arial"/>
                <w:b/>
              </w:rPr>
              <w:t>Épreuve facultative</w:t>
            </w:r>
            <w:r w:rsidRPr="004D13F8">
              <w:rPr>
                <w:rFonts w:ascii="Arial" w:hAnsi="Arial" w:cs="Arial"/>
              </w:rPr>
              <w:t xml:space="preserve"> de langue vivante étrangère</w:t>
            </w:r>
          </w:p>
        </w:tc>
        <w:tc>
          <w:tcPr>
            <w:tcW w:w="709" w:type="dxa"/>
            <w:shd w:val="clear" w:color="auto" w:fill="FFFFFF" w:themeFill="background1"/>
          </w:tcPr>
          <w:p w14:paraId="69F7103A" w14:textId="77777777" w:rsidR="000E00A4" w:rsidRPr="004D13F8" w:rsidRDefault="000E00A4" w:rsidP="007641B9">
            <w:pPr>
              <w:spacing w:before="120" w:after="120"/>
              <w:jc w:val="center"/>
              <w:rPr>
                <w:rFonts w:ascii="Arial" w:hAnsi="Arial" w:cs="Arial"/>
              </w:rPr>
            </w:pPr>
            <w:r>
              <w:rPr>
                <w:rFonts w:ascii="Arial" w:hAnsi="Arial" w:cs="Arial"/>
              </w:rPr>
              <w:t>UF</w:t>
            </w:r>
          </w:p>
        </w:tc>
        <w:tc>
          <w:tcPr>
            <w:tcW w:w="4394" w:type="dxa"/>
            <w:shd w:val="clear" w:color="auto" w:fill="D9D9D9" w:themeFill="background1" w:themeFillShade="D9"/>
          </w:tcPr>
          <w:p w14:paraId="46367270" w14:textId="77777777" w:rsidR="000E00A4" w:rsidRPr="004D13F8" w:rsidRDefault="000E00A4" w:rsidP="007641B9">
            <w:pPr>
              <w:spacing w:before="120"/>
              <w:ind w:left="-6" w:firstLine="6"/>
              <w:rPr>
                <w:rFonts w:ascii="Arial" w:hAnsi="Arial" w:cs="Arial"/>
              </w:rPr>
            </w:pPr>
          </w:p>
        </w:tc>
        <w:tc>
          <w:tcPr>
            <w:tcW w:w="709" w:type="dxa"/>
            <w:shd w:val="clear" w:color="auto" w:fill="D9D9D9" w:themeFill="background1" w:themeFillShade="D9"/>
          </w:tcPr>
          <w:p w14:paraId="31D105B6" w14:textId="77777777" w:rsidR="000E00A4" w:rsidRPr="004D13F8" w:rsidRDefault="000E00A4" w:rsidP="007641B9">
            <w:pPr>
              <w:spacing w:before="120"/>
              <w:ind w:left="-6" w:firstLine="6"/>
              <w:jc w:val="center"/>
              <w:rPr>
                <w:rFonts w:ascii="Arial" w:hAnsi="Arial" w:cs="Arial"/>
              </w:rPr>
            </w:pPr>
          </w:p>
        </w:tc>
      </w:tr>
    </w:tbl>
    <w:p w14:paraId="0A7D4C48" w14:textId="77777777" w:rsidR="00217723" w:rsidRDefault="00217723" w:rsidP="00304F89">
      <w:pPr>
        <w:rPr>
          <w:rFonts w:ascii="Arial" w:hAnsi="Arial"/>
        </w:rPr>
      </w:pPr>
    </w:p>
    <w:p w14:paraId="04442C48" w14:textId="77777777" w:rsidR="007563AA" w:rsidRDefault="007563AA" w:rsidP="00304F89">
      <w:pPr>
        <w:rPr>
          <w:rFonts w:ascii="Arial" w:hAnsi="Arial"/>
        </w:rPr>
      </w:pPr>
    </w:p>
    <w:p w14:paraId="466376B6" w14:textId="77777777" w:rsidR="007563AA" w:rsidRDefault="007563AA" w:rsidP="00304F89">
      <w:pPr>
        <w:rPr>
          <w:rFonts w:ascii="Arial" w:hAnsi="Arial"/>
        </w:rPr>
      </w:pPr>
    </w:p>
    <w:sectPr w:rsidR="007563AA" w:rsidSect="00A23702">
      <w:headerReference w:type="even" r:id="rId12"/>
      <w:headerReference w:type="default" r:id="rId13"/>
      <w:footerReference w:type="default" r:id="rId14"/>
      <w:headerReference w:type="first" r:id="rId15"/>
      <w:footerReference w:type="first" r:id="rId16"/>
      <w:pgSz w:w="11900" w:h="16840" w:code="9"/>
      <w:pgMar w:top="851" w:right="1412" w:bottom="851" w:left="1559"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CB39D9" w14:textId="77777777" w:rsidR="00244D7C" w:rsidRDefault="00244D7C" w:rsidP="00F82130">
      <w:r>
        <w:separator/>
      </w:r>
    </w:p>
  </w:endnote>
  <w:endnote w:type="continuationSeparator" w:id="0">
    <w:p w14:paraId="2359FDB1" w14:textId="77777777" w:rsidR="00244D7C" w:rsidRDefault="00244D7C" w:rsidP="00F8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9EFE" w14:textId="3061D103" w:rsidR="00B82E5C" w:rsidRPr="00CD62DA" w:rsidRDefault="00B82E5C">
    <w:pPr>
      <w:pStyle w:val="Pieddepage"/>
      <w:pBdr>
        <w:top w:val="thinThickSmallGap" w:sz="24" w:space="1" w:color="622423" w:themeColor="accent2" w:themeShade="7F"/>
      </w:pBdr>
      <w:rPr>
        <w:rFonts w:asciiTheme="majorHAnsi" w:eastAsiaTheme="majorEastAsia" w:hAnsiTheme="majorHAnsi" w:cstheme="majorBidi"/>
        <w:i/>
        <w:sz w:val="18"/>
      </w:rPr>
    </w:pPr>
    <w:r w:rsidRPr="00CD62DA">
      <w:rPr>
        <w:rFonts w:asciiTheme="majorHAnsi" w:eastAsiaTheme="majorEastAsia" w:hAnsiTheme="majorHAnsi" w:cstheme="majorBidi"/>
        <w:i/>
        <w:sz w:val="18"/>
      </w:rPr>
      <w:t>B</w:t>
    </w:r>
    <w:r>
      <w:rPr>
        <w:rFonts w:asciiTheme="majorHAnsi" w:eastAsiaTheme="majorEastAsia" w:hAnsiTheme="majorHAnsi" w:cstheme="majorBidi"/>
        <w:i/>
        <w:sz w:val="18"/>
      </w:rPr>
      <w:t xml:space="preserve">revet Professionnel Esthétique  Cosmétique </w:t>
    </w:r>
    <w:r w:rsidRPr="00CD62DA">
      <w:rPr>
        <w:rFonts w:asciiTheme="majorHAnsi" w:eastAsiaTheme="majorEastAsia" w:hAnsiTheme="majorHAnsi" w:cstheme="majorBidi"/>
        <w:i/>
        <w:sz w:val="18"/>
      </w:rPr>
      <w:t xml:space="preserve"> Parfumerie</w:t>
    </w:r>
    <w:r w:rsidRPr="00CD62DA">
      <w:rPr>
        <w:rFonts w:asciiTheme="majorHAnsi" w:eastAsiaTheme="majorEastAsia" w:hAnsiTheme="majorHAnsi" w:cstheme="majorBidi"/>
        <w:i/>
        <w:sz w:val="18"/>
      </w:rPr>
      <w:ptab w:relativeTo="margin" w:alignment="right" w:leader="none"/>
    </w:r>
    <w:r w:rsidRPr="00CD62DA">
      <w:rPr>
        <w:rFonts w:asciiTheme="majorHAnsi" w:eastAsiaTheme="majorEastAsia" w:hAnsiTheme="majorHAnsi" w:cstheme="majorBidi"/>
        <w:i/>
        <w:sz w:val="18"/>
      </w:rPr>
      <w:t xml:space="preserve">Page </w:t>
    </w:r>
    <w:r w:rsidRPr="00CD62DA">
      <w:rPr>
        <w:rFonts w:asciiTheme="minorHAnsi" w:eastAsiaTheme="minorEastAsia" w:hAnsiTheme="minorHAnsi" w:cstheme="minorBidi"/>
        <w:i/>
        <w:sz w:val="18"/>
      </w:rPr>
      <w:fldChar w:fldCharType="begin"/>
    </w:r>
    <w:r w:rsidRPr="00CD62DA">
      <w:rPr>
        <w:i/>
        <w:sz w:val="18"/>
      </w:rPr>
      <w:instrText>PAGE   \* MERGEFORMAT</w:instrText>
    </w:r>
    <w:r w:rsidRPr="00CD62DA">
      <w:rPr>
        <w:rFonts w:asciiTheme="minorHAnsi" w:eastAsiaTheme="minorEastAsia" w:hAnsiTheme="minorHAnsi" w:cstheme="minorBidi"/>
        <w:i/>
        <w:sz w:val="18"/>
      </w:rPr>
      <w:fldChar w:fldCharType="separate"/>
    </w:r>
    <w:r w:rsidR="0064781C" w:rsidRPr="0064781C">
      <w:rPr>
        <w:rFonts w:asciiTheme="majorHAnsi" w:eastAsiaTheme="majorEastAsia" w:hAnsiTheme="majorHAnsi" w:cstheme="majorBidi"/>
        <w:i/>
        <w:noProof/>
        <w:sz w:val="18"/>
      </w:rPr>
      <w:t>60</w:t>
    </w:r>
    <w:r w:rsidRPr="00CD62DA">
      <w:rPr>
        <w:rFonts w:asciiTheme="majorHAnsi" w:eastAsiaTheme="majorEastAsia" w:hAnsiTheme="majorHAnsi" w:cstheme="majorBidi"/>
        <w:i/>
        <w:sz w:val="18"/>
      </w:rPr>
      <w:fldChar w:fldCharType="end"/>
    </w:r>
  </w:p>
  <w:p w14:paraId="4E365A01" w14:textId="77777777" w:rsidR="00B82E5C" w:rsidRDefault="00B82E5C">
    <w:pPr>
      <w:pStyle w:val="Pieddepage"/>
      <w:jc w:val="center"/>
      <w:rPr>
        <w:rFonts w:ascii="Arial" w:hAnsi="Arial" w:cs="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6E16" w14:textId="77777777" w:rsidR="00B82E5C" w:rsidRDefault="00B82E5C">
    <w:pPr>
      <w:pStyle w:val="Pieddepage"/>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C60F7" w14:textId="77777777" w:rsidR="00244D7C" w:rsidRDefault="00244D7C" w:rsidP="00F82130">
      <w:r>
        <w:separator/>
      </w:r>
    </w:p>
  </w:footnote>
  <w:footnote w:type="continuationSeparator" w:id="0">
    <w:p w14:paraId="1D813678" w14:textId="77777777" w:rsidR="00244D7C" w:rsidRDefault="00244D7C" w:rsidP="00F8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61FA" w14:textId="37CACBD6" w:rsidR="00B82E5C" w:rsidRDefault="00B82E5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70F61" w14:textId="79FAA7E1" w:rsidR="00B82E5C" w:rsidRDefault="00B82E5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CB73" w14:textId="60C67030" w:rsidR="00B82E5C" w:rsidRDefault="00B82E5C">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2A71F" w14:textId="57D898F2" w:rsidR="00B82E5C" w:rsidRDefault="00B82E5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DCFBC" w14:textId="2B7070F4" w:rsidR="00B82E5C" w:rsidRDefault="00B82E5C">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07637" w14:textId="20076C75" w:rsidR="00B82E5C" w:rsidRDefault="00B82E5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lvl w:ilvl="0">
      <w:start w:val="1"/>
      <w:numFmt w:val="bullet"/>
      <w:pStyle w:val="Puceronde"/>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C0042E"/>
    <w:multiLevelType w:val="hybridMultilevel"/>
    <w:tmpl w:val="1346BA4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5125C8"/>
    <w:multiLevelType w:val="hybridMultilevel"/>
    <w:tmpl w:val="5D388432"/>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2F22B5A"/>
    <w:multiLevelType w:val="hybridMultilevel"/>
    <w:tmpl w:val="7A06BAC0"/>
    <w:lvl w:ilvl="0" w:tplc="9FA03810">
      <w:start w:val="1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516FC4"/>
    <w:multiLevelType w:val="hybridMultilevel"/>
    <w:tmpl w:val="8A08CBD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1063B9"/>
    <w:multiLevelType w:val="hybridMultilevel"/>
    <w:tmpl w:val="18E4603A"/>
    <w:lvl w:ilvl="0" w:tplc="DBA0151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5F236BB"/>
    <w:multiLevelType w:val="hybridMultilevel"/>
    <w:tmpl w:val="C902DE32"/>
    <w:lvl w:ilvl="0" w:tplc="29AACBE6">
      <w:start w:val="2"/>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66B5937"/>
    <w:multiLevelType w:val="hybridMultilevel"/>
    <w:tmpl w:val="BFCEBFBA"/>
    <w:lvl w:ilvl="0" w:tplc="9FA03810">
      <w:start w:val="15"/>
      <w:numFmt w:val="bullet"/>
      <w:lvlText w:val="-"/>
      <w:lvlJc w:val="left"/>
      <w:pPr>
        <w:ind w:left="36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785272E"/>
    <w:multiLevelType w:val="hybridMultilevel"/>
    <w:tmpl w:val="5CE410DA"/>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9C0476D"/>
    <w:multiLevelType w:val="hybridMultilevel"/>
    <w:tmpl w:val="B41E95CE"/>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15DA1"/>
    <w:multiLevelType w:val="hybridMultilevel"/>
    <w:tmpl w:val="59EAFF84"/>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A341449"/>
    <w:multiLevelType w:val="hybridMultilevel"/>
    <w:tmpl w:val="DCB24832"/>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0A8F3FAD"/>
    <w:multiLevelType w:val="hybridMultilevel"/>
    <w:tmpl w:val="B232C2BA"/>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0BEA54B8"/>
    <w:multiLevelType w:val="hybridMultilevel"/>
    <w:tmpl w:val="D9808462"/>
    <w:lvl w:ilvl="0" w:tplc="DBA0151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0D1102CE"/>
    <w:multiLevelType w:val="hybridMultilevel"/>
    <w:tmpl w:val="9364D46A"/>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E126FE9"/>
    <w:multiLevelType w:val="hybridMultilevel"/>
    <w:tmpl w:val="034E3D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3">
      <w:start w:val="1"/>
      <w:numFmt w:val="bullet"/>
      <w:lvlText w:val="o"/>
      <w:lvlJc w:val="left"/>
      <w:pPr>
        <w:ind w:left="2880" w:hanging="360"/>
      </w:pPr>
      <w:rPr>
        <w:rFonts w:ascii="Courier New" w:hAnsi="Courier New" w:cs="Courier New"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E5E5D28"/>
    <w:multiLevelType w:val="hybridMultilevel"/>
    <w:tmpl w:val="05C0E6F2"/>
    <w:lvl w:ilvl="0" w:tplc="040C0001">
      <w:start w:val="1"/>
      <w:numFmt w:val="bullet"/>
      <w:lvlText w:val=""/>
      <w:lvlJc w:val="left"/>
      <w:pPr>
        <w:ind w:left="2771" w:hanging="360"/>
      </w:pPr>
      <w:rPr>
        <w:rFonts w:ascii="Symbol" w:hAnsi="Symbol" w:hint="default"/>
      </w:rPr>
    </w:lvl>
    <w:lvl w:ilvl="1" w:tplc="040C0003" w:tentative="1">
      <w:start w:val="1"/>
      <w:numFmt w:val="bullet"/>
      <w:lvlText w:val="o"/>
      <w:lvlJc w:val="left"/>
      <w:pPr>
        <w:ind w:left="3564" w:hanging="360"/>
      </w:pPr>
      <w:rPr>
        <w:rFonts w:ascii="Courier New" w:hAnsi="Courier New" w:hint="default"/>
      </w:rPr>
    </w:lvl>
    <w:lvl w:ilvl="2" w:tplc="040C0005">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17" w15:restartNumberingAfterBreak="0">
    <w:nsid w:val="0EA4675F"/>
    <w:multiLevelType w:val="hybridMultilevel"/>
    <w:tmpl w:val="E542A6F8"/>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1663A86"/>
    <w:multiLevelType w:val="hybridMultilevel"/>
    <w:tmpl w:val="7B6EB7BC"/>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435597F"/>
    <w:multiLevelType w:val="hybridMultilevel"/>
    <w:tmpl w:val="31A266F0"/>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536750"/>
    <w:multiLevelType w:val="hybridMultilevel"/>
    <w:tmpl w:val="78EC74A0"/>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14925EE0"/>
    <w:multiLevelType w:val="singleLevel"/>
    <w:tmpl w:val="0C7EAA84"/>
    <w:lvl w:ilvl="0">
      <w:start w:val="2"/>
      <w:numFmt w:val="bullet"/>
      <w:lvlText w:val="-"/>
      <w:lvlJc w:val="left"/>
      <w:pPr>
        <w:tabs>
          <w:tab w:val="num" w:pos="405"/>
        </w:tabs>
        <w:ind w:left="405" w:hanging="360"/>
      </w:pPr>
      <w:rPr>
        <w:rFonts w:hint="default"/>
      </w:rPr>
    </w:lvl>
  </w:abstractNum>
  <w:abstractNum w:abstractNumId="22" w15:restartNumberingAfterBreak="0">
    <w:nsid w:val="17C936E2"/>
    <w:multiLevelType w:val="hybridMultilevel"/>
    <w:tmpl w:val="EC40E8D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18146BC1"/>
    <w:multiLevelType w:val="hybridMultilevel"/>
    <w:tmpl w:val="55A4FF52"/>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1A210B18"/>
    <w:multiLevelType w:val="hybridMultilevel"/>
    <w:tmpl w:val="AE9AF6C6"/>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1AFA23AB"/>
    <w:multiLevelType w:val="hybridMultilevel"/>
    <w:tmpl w:val="2284A3CC"/>
    <w:lvl w:ilvl="0" w:tplc="0D1C6430">
      <w:start w:val="1"/>
      <w:numFmt w:val="bullet"/>
      <w:lvlText w:val="●"/>
      <w:lvlJc w:val="left"/>
      <w:pPr>
        <w:tabs>
          <w:tab w:val="num" w:pos="360"/>
        </w:tabs>
        <w:ind w:left="360" w:hanging="360"/>
      </w:pPr>
      <w:rPr>
        <w:rFonts w:ascii="Century Gothic" w:hAnsi="Century Gothic" w:hint="default"/>
        <w:sz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B1F30ED"/>
    <w:multiLevelType w:val="hybridMultilevel"/>
    <w:tmpl w:val="70F27BA2"/>
    <w:lvl w:ilvl="0" w:tplc="040C0003">
      <w:start w:val="1"/>
      <w:numFmt w:val="bullet"/>
      <w:lvlText w:val="o"/>
      <w:lvlJc w:val="left"/>
      <w:pPr>
        <w:ind w:left="1352" w:hanging="360"/>
      </w:pPr>
      <w:rPr>
        <w:rFonts w:ascii="Courier New" w:hAnsi="Courier New" w:hint="default"/>
      </w:rPr>
    </w:lvl>
    <w:lvl w:ilvl="1" w:tplc="040C0003" w:tentative="1">
      <w:start w:val="1"/>
      <w:numFmt w:val="bullet"/>
      <w:lvlText w:val="o"/>
      <w:lvlJc w:val="left"/>
      <w:pPr>
        <w:ind w:left="2072" w:hanging="360"/>
      </w:pPr>
      <w:rPr>
        <w:rFonts w:ascii="Courier New" w:hAnsi="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7" w15:restartNumberingAfterBreak="0">
    <w:nsid w:val="1F77515C"/>
    <w:multiLevelType w:val="hybridMultilevel"/>
    <w:tmpl w:val="1D20DD38"/>
    <w:lvl w:ilvl="0" w:tplc="9FA03810">
      <w:start w:val="15"/>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1FC451DB"/>
    <w:multiLevelType w:val="hybridMultilevel"/>
    <w:tmpl w:val="E9501EDE"/>
    <w:lvl w:ilvl="0" w:tplc="29AACBE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220E24DD"/>
    <w:multiLevelType w:val="hybridMultilevel"/>
    <w:tmpl w:val="DEC4CA64"/>
    <w:lvl w:ilvl="0" w:tplc="807A665A">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2402CCB"/>
    <w:multiLevelType w:val="hybridMultilevel"/>
    <w:tmpl w:val="CA166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3787642"/>
    <w:multiLevelType w:val="hybridMultilevel"/>
    <w:tmpl w:val="3D8ED534"/>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2549086A"/>
    <w:multiLevelType w:val="hybridMultilevel"/>
    <w:tmpl w:val="EBDCE5E4"/>
    <w:lvl w:ilvl="0" w:tplc="9FA03810">
      <w:start w:val="15"/>
      <w:numFmt w:val="bullet"/>
      <w:lvlText w:val="-"/>
      <w:lvlJc w:val="left"/>
      <w:pPr>
        <w:ind w:left="1211" w:hanging="360"/>
      </w:pPr>
      <w:rPr>
        <w:rFont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3" w15:restartNumberingAfterBreak="0">
    <w:nsid w:val="272A2312"/>
    <w:multiLevelType w:val="hybridMultilevel"/>
    <w:tmpl w:val="35C063F0"/>
    <w:lvl w:ilvl="0" w:tplc="65CA810A">
      <w:start w:val="3"/>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276E64CF"/>
    <w:multiLevelType w:val="hybridMultilevel"/>
    <w:tmpl w:val="908A6E6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27970580"/>
    <w:multiLevelType w:val="hybridMultilevel"/>
    <w:tmpl w:val="4EEAFF76"/>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93059FB"/>
    <w:multiLevelType w:val="hybridMultilevel"/>
    <w:tmpl w:val="8B1893C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29E90DFD"/>
    <w:multiLevelType w:val="hybridMultilevel"/>
    <w:tmpl w:val="8A9C254E"/>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2E7509F1"/>
    <w:multiLevelType w:val="hybridMultilevel"/>
    <w:tmpl w:val="2DAA2B48"/>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2FCA092E"/>
    <w:multiLevelType w:val="hybridMultilevel"/>
    <w:tmpl w:val="FAFAFE94"/>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0" w15:restartNumberingAfterBreak="0">
    <w:nsid w:val="30296061"/>
    <w:multiLevelType w:val="hybridMultilevel"/>
    <w:tmpl w:val="8DC2F4B8"/>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308D3FD6"/>
    <w:multiLevelType w:val="hybridMultilevel"/>
    <w:tmpl w:val="80B0477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30AE3F38"/>
    <w:multiLevelType w:val="hybridMultilevel"/>
    <w:tmpl w:val="3DE0425A"/>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32551332"/>
    <w:multiLevelType w:val="hybridMultilevel"/>
    <w:tmpl w:val="21120F0C"/>
    <w:lvl w:ilvl="0" w:tplc="040C000B">
      <w:start w:val="1"/>
      <w:numFmt w:val="bullet"/>
      <w:lvlText w:val=""/>
      <w:lvlJc w:val="left"/>
      <w:pPr>
        <w:tabs>
          <w:tab w:val="num" w:pos="644"/>
        </w:tabs>
        <w:ind w:left="644"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2F22554"/>
    <w:multiLevelType w:val="hybridMultilevel"/>
    <w:tmpl w:val="84B6CE9E"/>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356F1CAC"/>
    <w:multiLevelType w:val="hybridMultilevel"/>
    <w:tmpl w:val="0CA4513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36650138"/>
    <w:multiLevelType w:val="hybridMultilevel"/>
    <w:tmpl w:val="DA70AFE2"/>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7" w15:restartNumberingAfterBreak="0">
    <w:nsid w:val="3737689B"/>
    <w:multiLevelType w:val="hybridMultilevel"/>
    <w:tmpl w:val="893C47DA"/>
    <w:lvl w:ilvl="0" w:tplc="DBA01512">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38043204"/>
    <w:multiLevelType w:val="hybridMultilevel"/>
    <w:tmpl w:val="B7DE3C6E"/>
    <w:lvl w:ilvl="0" w:tplc="31C49AA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38066D52"/>
    <w:multiLevelType w:val="hybridMultilevel"/>
    <w:tmpl w:val="658AC062"/>
    <w:lvl w:ilvl="0" w:tplc="63AA0D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38D21EFB"/>
    <w:multiLevelType w:val="hybridMultilevel"/>
    <w:tmpl w:val="6F66FD0A"/>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C0141B7"/>
    <w:multiLevelType w:val="hybridMultilevel"/>
    <w:tmpl w:val="90E8ABD6"/>
    <w:lvl w:ilvl="0" w:tplc="9FA03810">
      <w:start w:val="15"/>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2" w15:restartNumberingAfterBreak="0">
    <w:nsid w:val="3CD91A61"/>
    <w:multiLevelType w:val="hybridMultilevel"/>
    <w:tmpl w:val="958A6714"/>
    <w:lvl w:ilvl="0" w:tplc="DBA01512">
      <w:numFmt w:val="bullet"/>
      <w:lvlText w:val="-"/>
      <w:lvlJc w:val="left"/>
      <w:pPr>
        <w:ind w:left="360" w:hanging="360"/>
      </w:pPr>
      <w:rPr>
        <w:rFonts w:ascii="Calibri" w:eastAsia="Times New Roman" w:hAnsi="Calibri" w:hint="default"/>
        <w:color w:val="auto"/>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3" w15:restartNumberingAfterBreak="0">
    <w:nsid w:val="3D6A47E6"/>
    <w:multiLevelType w:val="hybridMultilevel"/>
    <w:tmpl w:val="059456FE"/>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3EFD2BB0"/>
    <w:multiLevelType w:val="hybridMultilevel"/>
    <w:tmpl w:val="421A32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3F874D5D"/>
    <w:multiLevelType w:val="hybridMultilevel"/>
    <w:tmpl w:val="44EA4B50"/>
    <w:lvl w:ilvl="0" w:tplc="8FA4FF08">
      <w:start w:val="4"/>
      <w:numFmt w:val="bullet"/>
      <w:lvlText w:val="-"/>
      <w:lvlJc w:val="left"/>
      <w:pPr>
        <w:ind w:left="1434" w:hanging="360"/>
      </w:pPr>
      <w:rPr>
        <w:rFonts w:ascii="Arial" w:eastAsia="Times New Roman" w:hAnsi="Arial" w:cs="Aria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56" w15:restartNumberingAfterBreak="0">
    <w:nsid w:val="3FF67F7C"/>
    <w:multiLevelType w:val="hybridMultilevel"/>
    <w:tmpl w:val="EACACFC8"/>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7" w15:restartNumberingAfterBreak="0">
    <w:nsid w:val="405E0ADA"/>
    <w:multiLevelType w:val="hybridMultilevel"/>
    <w:tmpl w:val="05A60874"/>
    <w:lvl w:ilvl="0" w:tplc="040C0003">
      <w:start w:val="1"/>
      <w:numFmt w:val="bullet"/>
      <w:lvlText w:val="o"/>
      <w:lvlJc w:val="left"/>
      <w:pPr>
        <w:tabs>
          <w:tab w:val="num" w:pos="360"/>
        </w:tabs>
        <w:ind w:left="360" w:hanging="360"/>
      </w:pPr>
      <w:rPr>
        <w:rFonts w:ascii="Courier New" w:hAnsi="Courier New" w:hint="default"/>
        <w:color w:val="auto"/>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41517E7F"/>
    <w:multiLevelType w:val="hybridMultilevel"/>
    <w:tmpl w:val="2B9A3098"/>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423B172A"/>
    <w:multiLevelType w:val="hybridMultilevel"/>
    <w:tmpl w:val="C98EE5D0"/>
    <w:lvl w:ilvl="0" w:tplc="040C0003">
      <w:start w:val="1"/>
      <w:numFmt w:val="bullet"/>
      <w:lvlText w:val="o"/>
      <w:lvlJc w:val="left"/>
      <w:pPr>
        <w:ind w:left="895" w:hanging="360"/>
      </w:pPr>
      <w:rPr>
        <w:rFonts w:ascii="Courier New" w:hAnsi="Courier New" w:cs="Courier New" w:hint="default"/>
      </w:rPr>
    </w:lvl>
    <w:lvl w:ilvl="1" w:tplc="040C0003" w:tentative="1">
      <w:start w:val="1"/>
      <w:numFmt w:val="bullet"/>
      <w:lvlText w:val="o"/>
      <w:lvlJc w:val="left"/>
      <w:pPr>
        <w:ind w:left="1615" w:hanging="360"/>
      </w:pPr>
      <w:rPr>
        <w:rFonts w:ascii="Courier New" w:hAnsi="Courier New" w:cs="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cs="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cs="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60" w15:restartNumberingAfterBreak="0">
    <w:nsid w:val="42DE7001"/>
    <w:multiLevelType w:val="hybridMultilevel"/>
    <w:tmpl w:val="E898A69C"/>
    <w:lvl w:ilvl="0" w:tplc="807A665A">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1" w15:restartNumberingAfterBreak="0">
    <w:nsid w:val="43346547"/>
    <w:multiLevelType w:val="hybridMultilevel"/>
    <w:tmpl w:val="4F54A3F6"/>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2" w15:restartNumberingAfterBreak="0">
    <w:nsid w:val="43432866"/>
    <w:multiLevelType w:val="hybridMultilevel"/>
    <w:tmpl w:val="F4E8ED52"/>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3" w15:restartNumberingAfterBreak="0">
    <w:nsid w:val="435A15C3"/>
    <w:multiLevelType w:val="hybridMultilevel"/>
    <w:tmpl w:val="09124418"/>
    <w:lvl w:ilvl="0" w:tplc="040C0003">
      <w:start w:val="1"/>
      <w:numFmt w:val="bullet"/>
      <w:lvlText w:val="o"/>
      <w:lvlJc w:val="left"/>
      <w:pPr>
        <w:ind w:left="895" w:hanging="360"/>
      </w:pPr>
      <w:rPr>
        <w:rFonts w:ascii="Courier New" w:hAnsi="Courier New" w:hint="default"/>
        <w:color w:val="auto"/>
      </w:rPr>
    </w:lvl>
    <w:lvl w:ilvl="1" w:tplc="040C0003" w:tentative="1">
      <w:start w:val="1"/>
      <w:numFmt w:val="bullet"/>
      <w:lvlText w:val="o"/>
      <w:lvlJc w:val="left"/>
      <w:pPr>
        <w:ind w:left="1615" w:hanging="360"/>
      </w:pPr>
      <w:rPr>
        <w:rFonts w:ascii="Courier New" w:hAnsi="Courier New" w:hint="default"/>
      </w:rPr>
    </w:lvl>
    <w:lvl w:ilvl="2" w:tplc="040C0005" w:tentative="1">
      <w:start w:val="1"/>
      <w:numFmt w:val="bullet"/>
      <w:lvlText w:val=""/>
      <w:lvlJc w:val="left"/>
      <w:pPr>
        <w:ind w:left="2335" w:hanging="360"/>
      </w:pPr>
      <w:rPr>
        <w:rFonts w:ascii="Wingdings" w:hAnsi="Wingdings" w:hint="default"/>
      </w:rPr>
    </w:lvl>
    <w:lvl w:ilvl="3" w:tplc="040C0001" w:tentative="1">
      <w:start w:val="1"/>
      <w:numFmt w:val="bullet"/>
      <w:lvlText w:val=""/>
      <w:lvlJc w:val="left"/>
      <w:pPr>
        <w:ind w:left="3055" w:hanging="360"/>
      </w:pPr>
      <w:rPr>
        <w:rFonts w:ascii="Symbol" w:hAnsi="Symbol" w:hint="default"/>
      </w:rPr>
    </w:lvl>
    <w:lvl w:ilvl="4" w:tplc="040C0003" w:tentative="1">
      <w:start w:val="1"/>
      <w:numFmt w:val="bullet"/>
      <w:lvlText w:val="o"/>
      <w:lvlJc w:val="left"/>
      <w:pPr>
        <w:ind w:left="3775" w:hanging="360"/>
      </w:pPr>
      <w:rPr>
        <w:rFonts w:ascii="Courier New" w:hAnsi="Courier New" w:hint="default"/>
      </w:rPr>
    </w:lvl>
    <w:lvl w:ilvl="5" w:tplc="040C0005" w:tentative="1">
      <w:start w:val="1"/>
      <w:numFmt w:val="bullet"/>
      <w:lvlText w:val=""/>
      <w:lvlJc w:val="left"/>
      <w:pPr>
        <w:ind w:left="4495" w:hanging="360"/>
      </w:pPr>
      <w:rPr>
        <w:rFonts w:ascii="Wingdings" w:hAnsi="Wingdings" w:hint="default"/>
      </w:rPr>
    </w:lvl>
    <w:lvl w:ilvl="6" w:tplc="040C0001" w:tentative="1">
      <w:start w:val="1"/>
      <w:numFmt w:val="bullet"/>
      <w:lvlText w:val=""/>
      <w:lvlJc w:val="left"/>
      <w:pPr>
        <w:ind w:left="5215" w:hanging="360"/>
      </w:pPr>
      <w:rPr>
        <w:rFonts w:ascii="Symbol" w:hAnsi="Symbol" w:hint="default"/>
      </w:rPr>
    </w:lvl>
    <w:lvl w:ilvl="7" w:tplc="040C0003" w:tentative="1">
      <w:start w:val="1"/>
      <w:numFmt w:val="bullet"/>
      <w:lvlText w:val="o"/>
      <w:lvlJc w:val="left"/>
      <w:pPr>
        <w:ind w:left="5935" w:hanging="360"/>
      </w:pPr>
      <w:rPr>
        <w:rFonts w:ascii="Courier New" w:hAnsi="Courier New" w:hint="default"/>
      </w:rPr>
    </w:lvl>
    <w:lvl w:ilvl="8" w:tplc="040C0005" w:tentative="1">
      <w:start w:val="1"/>
      <w:numFmt w:val="bullet"/>
      <w:lvlText w:val=""/>
      <w:lvlJc w:val="left"/>
      <w:pPr>
        <w:ind w:left="6655" w:hanging="360"/>
      </w:pPr>
      <w:rPr>
        <w:rFonts w:ascii="Wingdings" w:hAnsi="Wingdings" w:hint="default"/>
      </w:rPr>
    </w:lvl>
  </w:abstractNum>
  <w:abstractNum w:abstractNumId="64" w15:restartNumberingAfterBreak="0">
    <w:nsid w:val="438B6172"/>
    <w:multiLevelType w:val="hybridMultilevel"/>
    <w:tmpl w:val="79D67852"/>
    <w:lvl w:ilvl="0" w:tplc="DBA01512">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65" w15:restartNumberingAfterBreak="0">
    <w:nsid w:val="44C207CB"/>
    <w:multiLevelType w:val="multilevel"/>
    <w:tmpl w:val="3D4CDA72"/>
    <w:lvl w:ilvl="0">
      <w:start w:val="1"/>
      <w:numFmt w:val="decimal"/>
      <w:lvlText w:val="%1"/>
      <w:lvlJc w:val="left"/>
      <w:pPr>
        <w:ind w:left="360" w:hanging="360"/>
      </w:pPr>
      <w:rPr>
        <w:rFonts w:hint="default"/>
        <w:u w:val="none"/>
      </w:rPr>
    </w:lvl>
    <w:lvl w:ilvl="1">
      <w:start w:val="5"/>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6" w15:restartNumberingAfterBreak="0">
    <w:nsid w:val="44F9591D"/>
    <w:multiLevelType w:val="hybridMultilevel"/>
    <w:tmpl w:val="A35A4084"/>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458F443D"/>
    <w:multiLevelType w:val="hybridMultilevel"/>
    <w:tmpl w:val="3C0C07F2"/>
    <w:lvl w:ilvl="0" w:tplc="DBA01512">
      <w:numFmt w:val="bullet"/>
      <w:lvlText w:val="-"/>
      <w:lvlJc w:val="left"/>
      <w:pPr>
        <w:ind w:left="360" w:hanging="360"/>
      </w:pPr>
      <w:rPr>
        <w:rFonts w:ascii="Calibri" w:eastAsia="Times New Roman" w:hAnsi="Calibri" w:hint="default"/>
        <w:color w:val="auto"/>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8" w15:restartNumberingAfterBreak="0">
    <w:nsid w:val="45A9268B"/>
    <w:multiLevelType w:val="hybridMultilevel"/>
    <w:tmpl w:val="D0A4B5D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9" w15:restartNumberingAfterBreak="0">
    <w:nsid w:val="46D775DA"/>
    <w:multiLevelType w:val="hybridMultilevel"/>
    <w:tmpl w:val="D8D0648E"/>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0" w15:restartNumberingAfterBreak="0">
    <w:nsid w:val="49481425"/>
    <w:multiLevelType w:val="hybridMultilevel"/>
    <w:tmpl w:val="24F2C6A6"/>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1" w15:restartNumberingAfterBreak="0">
    <w:nsid w:val="4C0524A6"/>
    <w:multiLevelType w:val="hybridMultilevel"/>
    <w:tmpl w:val="65305AB0"/>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4C2D2E64"/>
    <w:multiLevelType w:val="hybridMultilevel"/>
    <w:tmpl w:val="CECCE4D2"/>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4D0574CE"/>
    <w:multiLevelType w:val="hybridMultilevel"/>
    <w:tmpl w:val="BF48DB14"/>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4E0737B6"/>
    <w:multiLevelType w:val="hybridMultilevel"/>
    <w:tmpl w:val="9C20013A"/>
    <w:lvl w:ilvl="0" w:tplc="505091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4EDB61EB"/>
    <w:multiLevelType w:val="hybridMultilevel"/>
    <w:tmpl w:val="167CE454"/>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360" w:hanging="360"/>
      </w:pPr>
      <w:rPr>
        <w:rFonts w:ascii="Courier New" w:hAnsi="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76" w15:restartNumberingAfterBreak="0">
    <w:nsid w:val="4F356D7F"/>
    <w:multiLevelType w:val="hybridMultilevel"/>
    <w:tmpl w:val="5EB842D6"/>
    <w:lvl w:ilvl="0" w:tplc="A2DAF9F2">
      <w:start w:val="2"/>
      <w:numFmt w:val="bullet"/>
      <w:lvlText w:val="-"/>
      <w:lvlJc w:val="left"/>
      <w:pPr>
        <w:ind w:left="2055" w:hanging="360"/>
      </w:pPr>
      <w:rPr>
        <w:rFonts w:ascii="Arial" w:eastAsia="Times New Roman" w:hAnsi="Arial" w:cs="Arial" w:hint="default"/>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77" w15:restartNumberingAfterBreak="0">
    <w:nsid w:val="5209736E"/>
    <w:multiLevelType w:val="hybridMultilevel"/>
    <w:tmpl w:val="1C6CD0A4"/>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52722F57"/>
    <w:multiLevelType w:val="singleLevel"/>
    <w:tmpl w:val="BDA4D4BA"/>
    <w:lvl w:ilvl="0">
      <w:start w:val="1"/>
      <w:numFmt w:val="bullet"/>
      <w:lvlText w:val="-"/>
      <w:lvlJc w:val="left"/>
      <w:pPr>
        <w:tabs>
          <w:tab w:val="num" w:pos="360"/>
        </w:tabs>
        <w:ind w:left="360" w:hanging="360"/>
      </w:pPr>
      <w:rPr>
        <w:rFonts w:hint="default"/>
      </w:rPr>
    </w:lvl>
  </w:abstractNum>
  <w:abstractNum w:abstractNumId="79" w15:restartNumberingAfterBreak="0">
    <w:nsid w:val="54730472"/>
    <w:multiLevelType w:val="hybridMultilevel"/>
    <w:tmpl w:val="92241552"/>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54741FA7"/>
    <w:multiLevelType w:val="hybridMultilevel"/>
    <w:tmpl w:val="FCBEB97C"/>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1" w15:restartNumberingAfterBreak="0">
    <w:nsid w:val="55BC4837"/>
    <w:multiLevelType w:val="hybridMultilevel"/>
    <w:tmpl w:val="2C4CEA02"/>
    <w:lvl w:ilvl="0" w:tplc="85A0F4F0">
      <w:numFmt w:val="bullet"/>
      <w:lvlText w:val="-"/>
      <w:lvlJc w:val="left"/>
      <w:pPr>
        <w:ind w:left="394" w:hanging="360"/>
      </w:pPr>
      <w:rPr>
        <w:rFonts w:ascii="Times New Roman" w:eastAsia="MS Mincho" w:hAnsi="Times New Roman" w:cs="Times New Roman" w:hint="default"/>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82" w15:restartNumberingAfterBreak="0">
    <w:nsid w:val="58BB57BF"/>
    <w:multiLevelType w:val="hybridMultilevel"/>
    <w:tmpl w:val="E4F296AA"/>
    <w:lvl w:ilvl="0" w:tplc="9FA03810">
      <w:start w:val="15"/>
      <w:numFmt w:val="bullet"/>
      <w:lvlText w:val="-"/>
      <w:lvlJc w:val="left"/>
      <w:pPr>
        <w:tabs>
          <w:tab w:val="num" w:pos="360"/>
        </w:tabs>
        <w:ind w:left="360" w:hanging="360"/>
      </w:pPr>
      <w:rPr>
        <w:rFonts w:hint="default"/>
      </w:rPr>
    </w:lvl>
    <w:lvl w:ilvl="1" w:tplc="63123AE0">
      <w:numFmt w:val="bullet"/>
      <w:lvlText w:val="-"/>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9BA7A8D"/>
    <w:multiLevelType w:val="hybridMultilevel"/>
    <w:tmpl w:val="882A31E0"/>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4" w15:restartNumberingAfterBreak="0">
    <w:nsid w:val="5A7579A1"/>
    <w:multiLevelType w:val="hybridMultilevel"/>
    <w:tmpl w:val="C262D166"/>
    <w:lvl w:ilvl="0" w:tplc="DBA01512">
      <w:numFmt w:val="bullet"/>
      <w:lvlText w:val="-"/>
      <w:lvlJc w:val="left"/>
      <w:pPr>
        <w:ind w:left="36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5B67377B"/>
    <w:multiLevelType w:val="hybridMultilevel"/>
    <w:tmpl w:val="5E6CC53C"/>
    <w:lvl w:ilvl="0" w:tplc="040C0003">
      <w:start w:val="1"/>
      <w:numFmt w:val="bullet"/>
      <w:lvlText w:val="o"/>
      <w:lvlJc w:val="left"/>
      <w:pPr>
        <w:ind w:left="1068" w:hanging="360"/>
      </w:pPr>
      <w:rPr>
        <w:rFonts w:ascii="Courier New" w:hAnsi="Courier New" w:hint="default"/>
        <w:color w:val="auto"/>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6" w15:restartNumberingAfterBreak="0">
    <w:nsid w:val="5B7F5AAF"/>
    <w:multiLevelType w:val="hybridMultilevel"/>
    <w:tmpl w:val="6D8A9E16"/>
    <w:lvl w:ilvl="0" w:tplc="9FA03810">
      <w:start w:val="15"/>
      <w:numFmt w:val="bullet"/>
      <w:lvlText w:val="-"/>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5D665623"/>
    <w:multiLevelType w:val="hybridMultilevel"/>
    <w:tmpl w:val="BA025946"/>
    <w:lvl w:ilvl="0" w:tplc="7EB4297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8" w15:restartNumberingAfterBreak="0">
    <w:nsid w:val="5E274767"/>
    <w:multiLevelType w:val="hybridMultilevel"/>
    <w:tmpl w:val="DEBA4252"/>
    <w:lvl w:ilvl="0" w:tplc="040C0005">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89" w15:restartNumberingAfterBreak="0">
    <w:nsid w:val="5F03522D"/>
    <w:multiLevelType w:val="hybridMultilevel"/>
    <w:tmpl w:val="B2B4403E"/>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5F7C75F2"/>
    <w:multiLevelType w:val="hybridMultilevel"/>
    <w:tmpl w:val="37703A5A"/>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1" w15:restartNumberingAfterBreak="0">
    <w:nsid w:val="6018310F"/>
    <w:multiLevelType w:val="hybridMultilevel"/>
    <w:tmpl w:val="114E1992"/>
    <w:lvl w:ilvl="0" w:tplc="387EB7D6">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6081706F"/>
    <w:multiLevelType w:val="hybridMultilevel"/>
    <w:tmpl w:val="D764B7AC"/>
    <w:lvl w:ilvl="0" w:tplc="9FA03810">
      <w:start w:val="15"/>
      <w:numFmt w:val="bullet"/>
      <w:lvlText w:val="-"/>
      <w:lvlJc w:val="left"/>
      <w:pPr>
        <w:ind w:left="1211"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61E012D8"/>
    <w:multiLevelType w:val="hybridMultilevel"/>
    <w:tmpl w:val="5BD0A878"/>
    <w:lvl w:ilvl="0" w:tplc="DBA01512">
      <w:numFmt w:val="bullet"/>
      <w:lvlText w:val="-"/>
      <w:lvlJc w:val="left"/>
      <w:pPr>
        <w:ind w:left="720" w:hanging="360"/>
      </w:pPr>
      <w:rPr>
        <w:rFonts w:ascii="Calibri" w:eastAsia="Times New Roman" w:hAnsi="Calibri"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6234339C"/>
    <w:multiLevelType w:val="hybridMultilevel"/>
    <w:tmpl w:val="4A78529A"/>
    <w:lvl w:ilvl="0" w:tplc="9FA03810">
      <w:start w:val="15"/>
      <w:numFmt w:val="bullet"/>
      <w:lvlText w:val="-"/>
      <w:lvlJc w:val="left"/>
      <w:pPr>
        <w:ind w:left="1080" w:hanging="360"/>
      </w:pPr>
      <w:rPr>
        <w:rFont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5" w15:restartNumberingAfterBreak="0">
    <w:nsid w:val="629B0FB1"/>
    <w:multiLevelType w:val="hybridMultilevel"/>
    <w:tmpl w:val="E1E22292"/>
    <w:lvl w:ilvl="0" w:tplc="63AA0D2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650D60D8"/>
    <w:multiLevelType w:val="hybridMultilevel"/>
    <w:tmpl w:val="0284D70E"/>
    <w:lvl w:ilvl="0" w:tplc="9FA03810">
      <w:start w:val="15"/>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7" w15:restartNumberingAfterBreak="0">
    <w:nsid w:val="65CA5454"/>
    <w:multiLevelType w:val="hybridMultilevel"/>
    <w:tmpl w:val="DAD227C8"/>
    <w:lvl w:ilvl="0" w:tplc="040C0003">
      <w:start w:val="1"/>
      <w:numFmt w:val="bullet"/>
      <w:lvlText w:val="o"/>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8" w15:restartNumberingAfterBreak="0">
    <w:nsid w:val="672F4C64"/>
    <w:multiLevelType w:val="hybridMultilevel"/>
    <w:tmpl w:val="A146A342"/>
    <w:lvl w:ilvl="0" w:tplc="040C0003">
      <w:start w:val="1"/>
      <w:numFmt w:val="bullet"/>
      <w:lvlText w:val="o"/>
      <w:lvlJc w:val="left"/>
      <w:pPr>
        <w:ind w:left="1080" w:hanging="360"/>
      </w:pPr>
      <w:rPr>
        <w:rFonts w:ascii="Courier New" w:hAnsi="Courier New"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15:restartNumberingAfterBreak="0">
    <w:nsid w:val="69647A03"/>
    <w:multiLevelType w:val="hybridMultilevel"/>
    <w:tmpl w:val="25C8CD8A"/>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A325A54"/>
    <w:multiLevelType w:val="hybridMultilevel"/>
    <w:tmpl w:val="46F8211C"/>
    <w:lvl w:ilvl="0" w:tplc="0D1C6430">
      <w:start w:val="1"/>
      <w:numFmt w:val="bullet"/>
      <w:lvlText w:val="●"/>
      <w:lvlJc w:val="left"/>
      <w:pPr>
        <w:tabs>
          <w:tab w:val="num" w:pos="360"/>
        </w:tabs>
        <w:ind w:left="360" w:hanging="360"/>
      </w:pPr>
      <w:rPr>
        <w:rFonts w:ascii="Century Gothic" w:hAnsi="Century Gothic" w:hint="default"/>
        <w:sz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AB61137"/>
    <w:multiLevelType w:val="multilevel"/>
    <w:tmpl w:val="856038F6"/>
    <w:lvl w:ilvl="0">
      <w:start w:val="1"/>
      <w:numFmt w:val="none"/>
      <w:pStyle w:val="unitscorpsdetexte"/>
      <w:suff w:val="nothing"/>
      <w:lvlText w:val="%1"/>
      <w:lvlJc w:val="left"/>
      <w:rPr>
        <w:rFonts w:cs="Times New Roman" w:hint="default"/>
      </w:rPr>
    </w:lvl>
    <w:lvl w:ilvl="1">
      <w:start w:val="1"/>
      <w:numFmt w:val="bullet"/>
      <w:suff w:val="space"/>
      <w:lvlText w:val=""/>
      <w:lvlJc w:val="left"/>
      <w:pPr>
        <w:ind w:left="624" w:hanging="264"/>
      </w:pPr>
      <w:rPr>
        <w:rFonts w:ascii="Symbol" w:hAnsi="Symbol" w:hint="default"/>
      </w:rPr>
    </w:lvl>
    <w:lvl w:ilvl="2">
      <w:start w:val="1"/>
      <w:numFmt w:val="lowerLetter"/>
      <w:suff w:val="nothing"/>
      <w:lvlText w:val="%3)"/>
      <w:lvlJc w:val="left"/>
      <w:pPr>
        <w:ind w:left="1080" w:hanging="360"/>
      </w:pPr>
      <w:rPr>
        <w:rFonts w:cs="Times New Roman" w:hint="default"/>
      </w:rPr>
    </w:lvl>
    <w:lvl w:ilvl="3">
      <w:start w:val="1"/>
      <w:numFmt w:val="bullet"/>
      <w:suff w:val="space"/>
      <w:lvlText w:val=""/>
      <w:lvlJc w:val="left"/>
      <w:pPr>
        <w:ind w:left="1077" w:firstLine="3"/>
      </w:pPr>
      <w:rPr>
        <w:rFonts w:ascii="Symbol" w:hAnsi="Symbol" w:hint="default"/>
        <w:color w:val="auto"/>
      </w:rPr>
    </w:lvl>
    <w:lvl w:ilvl="4">
      <w:start w:val="1"/>
      <w:numFmt w:val="none"/>
      <w:suff w:val="space"/>
      <w:lvlText w:val="-"/>
      <w:lvlJc w:val="left"/>
      <w:pPr>
        <w:ind w:left="1021" w:hanging="114"/>
      </w:pPr>
      <w:rPr>
        <w:rFonts w:cs="Times New Roman" w:hint="default"/>
      </w:rPr>
    </w:lvl>
    <w:lvl w:ilvl="5">
      <w:start w:val="1"/>
      <w:numFmt w:val="none"/>
      <w:suff w:val="space"/>
      <w:lvlText w:val="-"/>
      <w:lvlJc w:val="left"/>
      <w:pPr>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15:restartNumberingAfterBreak="0">
    <w:nsid w:val="6E1D0B8F"/>
    <w:multiLevelType w:val="hybridMultilevel"/>
    <w:tmpl w:val="44CCD7D0"/>
    <w:lvl w:ilvl="0" w:tplc="9FA03810">
      <w:start w:val="15"/>
      <w:numFmt w:val="bullet"/>
      <w:lvlText w:val="-"/>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6ECD7BAA"/>
    <w:multiLevelType w:val="hybridMultilevel"/>
    <w:tmpl w:val="13C838F6"/>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6F3F04B0"/>
    <w:multiLevelType w:val="hybridMultilevel"/>
    <w:tmpl w:val="2938D7C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6FC64C77"/>
    <w:multiLevelType w:val="hybridMultilevel"/>
    <w:tmpl w:val="73D08C2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70135621"/>
    <w:multiLevelType w:val="hybridMultilevel"/>
    <w:tmpl w:val="D5C227D0"/>
    <w:lvl w:ilvl="0" w:tplc="DBA01512">
      <w:numFmt w:val="bullet"/>
      <w:lvlText w:val="-"/>
      <w:lvlJc w:val="left"/>
      <w:pPr>
        <w:ind w:left="360" w:hanging="360"/>
      </w:pPr>
      <w:rPr>
        <w:rFonts w:ascii="Calibri" w:eastAsia="Times New Roman" w:hAnsi="Calibri"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7" w15:restartNumberingAfterBreak="0">
    <w:nsid w:val="71F75F62"/>
    <w:multiLevelType w:val="singleLevel"/>
    <w:tmpl w:val="E8803132"/>
    <w:lvl w:ilvl="0">
      <w:start w:val="2"/>
      <w:numFmt w:val="bullet"/>
      <w:lvlText w:val="-"/>
      <w:lvlJc w:val="left"/>
      <w:pPr>
        <w:tabs>
          <w:tab w:val="num" w:pos="360"/>
        </w:tabs>
        <w:ind w:left="360" w:hanging="360"/>
      </w:pPr>
      <w:rPr>
        <w:rFonts w:hint="default"/>
      </w:rPr>
    </w:lvl>
  </w:abstractNum>
  <w:abstractNum w:abstractNumId="108" w15:restartNumberingAfterBreak="0">
    <w:nsid w:val="727078CB"/>
    <w:multiLevelType w:val="hybridMultilevel"/>
    <w:tmpl w:val="F0022D42"/>
    <w:lvl w:ilvl="0" w:tplc="65CA810A">
      <w:start w:val="3"/>
      <w:numFmt w:val="bullet"/>
      <w:lvlText w:val="-"/>
      <w:lvlJc w:val="left"/>
      <w:pPr>
        <w:ind w:left="770" w:hanging="360"/>
      </w:pPr>
      <w:rPr>
        <w:rFonts w:ascii="Times New Roman" w:eastAsia="Times New Roman" w:hAnsi="Times New Roman" w:cs="Times New Roman"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09" w15:restartNumberingAfterBreak="0">
    <w:nsid w:val="72777DF3"/>
    <w:multiLevelType w:val="hybridMultilevel"/>
    <w:tmpl w:val="D25A803E"/>
    <w:lvl w:ilvl="0" w:tplc="040C0001">
      <w:start w:val="1"/>
      <w:numFmt w:val="bullet"/>
      <w:lvlText w:val=""/>
      <w:lvlJc w:val="left"/>
      <w:pPr>
        <w:tabs>
          <w:tab w:val="num" w:pos="502"/>
        </w:tabs>
        <w:ind w:left="502" w:hanging="360"/>
      </w:pPr>
      <w:rPr>
        <w:rFonts w:ascii="Symbol" w:hAnsi="Symbol" w:hint="default"/>
      </w:rPr>
    </w:lvl>
    <w:lvl w:ilvl="1" w:tplc="8FA4FF08">
      <w:start w:val="4"/>
      <w:numFmt w:val="bullet"/>
      <w:lvlText w:val="-"/>
      <w:lvlJc w:val="left"/>
      <w:pPr>
        <w:tabs>
          <w:tab w:val="num" w:pos="1080"/>
        </w:tabs>
        <w:ind w:left="1080" w:hanging="360"/>
      </w:pPr>
      <w:rPr>
        <w:rFonts w:ascii="Arial" w:eastAsia="Times New Roman" w:hAnsi="Arial" w:cs="Arial" w:hint="default"/>
      </w:rPr>
    </w:lvl>
    <w:lvl w:ilvl="2" w:tplc="040C0005">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0" w15:restartNumberingAfterBreak="0">
    <w:nsid w:val="73B9546F"/>
    <w:multiLevelType w:val="hybridMultilevel"/>
    <w:tmpl w:val="1A207DA6"/>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740B0C55"/>
    <w:multiLevelType w:val="hybridMultilevel"/>
    <w:tmpl w:val="A4F84B7C"/>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2" w15:restartNumberingAfterBreak="0">
    <w:nsid w:val="757562A8"/>
    <w:multiLevelType w:val="multilevel"/>
    <w:tmpl w:val="168436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75B501FC"/>
    <w:multiLevelType w:val="hybridMultilevel"/>
    <w:tmpl w:val="9CDE6C72"/>
    <w:lvl w:ilvl="0" w:tplc="040C0003">
      <w:start w:val="1"/>
      <w:numFmt w:val="bullet"/>
      <w:lvlText w:val="o"/>
      <w:lvlJc w:val="left"/>
      <w:pPr>
        <w:ind w:left="720" w:hanging="360"/>
      </w:pPr>
      <w:rPr>
        <w:rFonts w:ascii="Courier New" w:hAnsi="Courier New"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762F4C62"/>
    <w:multiLevelType w:val="hybridMultilevel"/>
    <w:tmpl w:val="30A82314"/>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5" w15:restartNumberingAfterBreak="0">
    <w:nsid w:val="78AF144C"/>
    <w:multiLevelType w:val="hybridMultilevel"/>
    <w:tmpl w:val="C218869A"/>
    <w:lvl w:ilvl="0" w:tplc="9FA03810">
      <w:start w:val="15"/>
      <w:numFmt w:val="bullet"/>
      <w:lvlText w:val="-"/>
      <w:lvlJc w:val="left"/>
      <w:pPr>
        <w:ind w:left="360" w:hanging="360"/>
      </w:pPr>
      <w:rPr>
        <w:rFont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6" w15:restartNumberingAfterBreak="0">
    <w:nsid w:val="7A724476"/>
    <w:multiLevelType w:val="hybridMultilevel"/>
    <w:tmpl w:val="59904AAA"/>
    <w:lvl w:ilvl="0" w:tplc="9FA03810">
      <w:start w:val="15"/>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7A846B14"/>
    <w:multiLevelType w:val="hybridMultilevel"/>
    <w:tmpl w:val="75EEC7B6"/>
    <w:lvl w:ilvl="0" w:tplc="040C0005">
      <w:start w:val="1"/>
      <w:numFmt w:val="bullet"/>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8" w15:restartNumberingAfterBreak="0">
    <w:nsid w:val="7C186F8B"/>
    <w:multiLevelType w:val="hybridMultilevel"/>
    <w:tmpl w:val="DC74CF0C"/>
    <w:lvl w:ilvl="0" w:tplc="DBA0151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7D1303E1"/>
    <w:multiLevelType w:val="hybridMultilevel"/>
    <w:tmpl w:val="22662974"/>
    <w:lvl w:ilvl="0" w:tplc="65CA810A">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7EC1039E"/>
    <w:multiLevelType w:val="hybridMultilevel"/>
    <w:tmpl w:val="6BA4D69C"/>
    <w:lvl w:ilvl="0" w:tplc="9FA03810">
      <w:start w:val="15"/>
      <w:numFmt w:val="bullet"/>
      <w:lvlText w:val="-"/>
      <w:lvlJc w:val="left"/>
      <w:pPr>
        <w:tabs>
          <w:tab w:val="num" w:pos="360"/>
        </w:tabs>
        <w:ind w:left="360" w:hanging="360"/>
      </w:pPr>
      <w:rPr>
        <w:rFonts w:hint="default"/>
      </w:rPr>
    </w:lvl>
    <w:lvl w:ilvl="1" w:tplc="040C0003">
      <w:start w:val="1"/>
      <w:numFmt w:val="decimal"/>
      <w:lvlText w:val="%2."/>
      <w:lvlJc w:val="left"/>
      <w:pPr>
        <w:tabs>
          <w:tab w:val="num" w:pos="1080"/>
        </w:tabs>
        <w:ind w:left="1080" w:hanging="360"/>
      </w:pPr>
      <w:rPr>
        <w:rFonts w:cs="Times New Roman"/>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decimal"/>
      <w:lvlText w:val="%4."/>
      <w:lvlJc w:val="left"/>
      <w:pPr>
        <w:tabs>
          <w:tab w:val="num" w:pos="2520"/>
        </w:tabs>
        <w:ind w:left="2520" w:hanging="360"/>
      </w:pPr>
      <w:rPr>
        <w:rFonts w:cs="Times New Roman"/>
      </w:rPr>
    </w:lvl>
    <w:lvl w:ilvl="4" w:tplc="040C0003">
      <w:start w:val="1"/>
      <w:numFmt w:val="decimal"/>
      <w:lvlText w:val="%5."/>
      <w:lvlJc w:val="left"/>
      <w:pPr>
        <w:tabs>
          <w:tab w:val="num" w:pos="3240"/>
        </w:tabs>
        <w:ind w:left="3240" w:hanging="360"/>
      </w:pPr>
      <w:rPr>
        <w:rFonts w:cs="Times New Roman"/>
      </w:rPr>
    </w:lvl>
    <w:lvl w:ilvl="5" w:tplc="040C0005">
      <w:start w:val="1"/>
      <w:numFmt w:val="decimal"/>
      <w:lvlText w:val="%6."/>
      <w:lvlJc w:val="left"/>
      <w:pPr>
        <w:tabs>
          <w:tab w:val="num" w:pos="3960"/>
        </w:tabs>
        <w:ind w:left="3960" w:hanging="360"/>
      </w:pPr>
      <w:rPr>
        <w:rFonts w:cs="Times New Roman"/>
      </w:rPr>
    </w:lvl>
    <w:lvl w:ilvl="6" w:tplc="040C0001">
      <w:start w:val="1"/>
      <w:numFmt w:val="decimal"/>
      <w:lvlText w:val="%7."/>
      <w:lvlJc w:val="left"/>
      <w:pPr>
        <w:tabs>
          <w:tab w:val="num" w:pos="4680"/>
        </w:tabs>
        <w:ind w:left="4680" w:hanging="360"/>
      </w:pPr>
      <w:rPr>
        <w:rFonts w:cs="Times New Roman"/>
      </w:rPr>
    </w:lvl>
    <w:lvl w:ilvl="7" w:tplc="040C0003">
      <w:start w:val="1"/>
      <w:numFmt w:val="decimal"/>
      <w:lvlText w:val="%8."/>
      <w:lvlJc w:val="left"/>
      <w:pPr>
        <w:tabs>
          <w:tab w:val="num" w:pos="5400"/>
        </w:tabs>
        <w:ind w:left="5400" w:hanging="360"/>
      </w:pPr>
      <w:rPr>
        <w:rFonts w:cs="Times New Roman"/>
      </w:rPr>
    </w:lvl>
    <w:lvl w:ilvl="8" w:tplc="040C0005">
      <w:start w:val="1"/>
      <w:numFmt w:val="decimal"/>
      <w:lvlText w:val="%9."/>
      <w:lvlJc w:val="left"/>
      <w:pPr>
        <w:tabs>
          <w:tab w:val="num" w:pos="6120"/>
        </w:tabs>
        <w:ind w:left="6120" w:hanging="360"/>
      </w:pPr>
      <w:rPr>
        <w:rFonts w:cs="Times New Roman"/>
      </w:rPr>
    </w:lvl>
  </w:abstractNum>
  <w:abstractNum w:abstractNumId="121" w15:restartNumberingAfterBreak="0">
    <w:nsid w:val="7EF43D25"/>
    <w:multiLevelType w:val="hybridMultilevel"/>
    <w:tmpl w:val="0C22B0C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7F1C187D"/>
    <w:multiLevelType w:val="hybridMultilevel"/>
    <w:tmpl w:val="4D065FCC"/>
    <w:lvl w:ilvl="0" w:tplc="9FA03810">
      <w:start w:val="15"/>
      <w:numFmt w:val="bullet"/>
      <w:lvlText w:val="-"/>
      <w:lvlJc w:val="left"/>
      <w:pPr>
        <w:ind w:left="360" w:hanging="360"/>
      </w:pPr>
      <w:rPr>
        <w:rFonts w:hint="default"/>
      </w:rPr>
    </w:lvl>
    <w:lvl w:ilvl="1" w:tplc="040C0003">
      <w:start w:val="1"/>
      <w:numFmt w:val="bullet"/>
      <w:lvlText w:val="o"/>
      <w:lvlJc w:val="left"/>
      <w:pPr>
        <w:ind w:left="1080" w:hanging="360"/>
      </w:pPr>
      <w:rPr>
        <w:rFonts w:ascii="Courier New" w:hAnsi="Courier New" w:hint="default"/>
        <w:color w:val="auto"/>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2"/>
  </w:num>
  <w:num w:numId="2">
    <w:abstractNumId w:val="35"/>
  </w:num>
  <w:num w:numId="3">
    <w:abstractNumId w:val="19"/>
  </w:num>
  <w:num w:numId="4">
    <w:abstractNumId w:val="99"/>
  </w:num>
  <w:num w:numId="5">
    <w:abstractNumId w:val="100"/>
  </w:num>
  <w:num w:numId="6">
    <w:abstractNumId w:val="50"/>
  </w:num>
  <w:num w:numId="7">
    <w:abstractNumId w:val="25"/>
  </w:num>
  <w:num w:numId="8">
    <w:abstractNumId w:val="9"/>
  </w:num>
  <w:num w:numId="9">
    <w:abstractNumId w:val="28"/>
  </w:num>
  <w:num w:numId="10">
    <w:abstractNumId w:val="119"/>
  </w:num>
  <w:num w:numId="11">
    <w:abstractNumId w:val="6"/>
  </w:num>
  <w:num w:numId="12">
    <w:abstractNumId w:val="76"/>
  </w:num>
  <w:num w:numId="13">
    <w:abstractNumId w:val="0"/>
  </w:num>
  <w:num w:numId="14">
    <w:abstractNumId w:val="101"/>
  </w:num>
  <w:num w:numId="15">
    <w:abstractNumId w:val="65"/>
  </w:num>
  <w:num w:numId="16">
    <w:abstractNumId w:val="22"/>
  </w:num>
  <w:num w:numId="17">
    <w:abstractNumId w:val="4"/>
  </w:num>
  <w:num w:numId="18">
    <w:abstractNumId w:val="34"/>
  </w:num>
  <w:num w:numId="19">
    <w:abstractNumId w:val="92"/>
  </w:num>
  <w:num w:numId="20">
    <w:abstractNumId w:val="116"/>
  </w:num>
  <w:num w:numId="21">
    <w:abstractNumId w:val="66"/>
  </w:num>
  <w:num w:numId="22">
    <w:abstractNumId w:val="77"/>
  </w:num>
  <w:num w:numId="23">
    <w:abstractNumId w:val="52"/>
  </w:num>
  <w:num w:numId="24">
    <w:abstractNumId w:val="72"/>
  </w:num>
  <w:num w:numId="25">
    <w:abstractNumId w:val="10"/>
  </w:num>
  <w:num w:numId="26">
    <w:abstractNumId w:val="71"/>
  </w:num>
  <w:num w:numId="27">
    <w:abstractNumId w:val="14"/>
  </w:num>
  <w:num w:numId="28">
    <w:abstractNumId w:val="32"/>
  </w:num>
  <w:num w:numId="29">
    <w:abstractNumId w:val="94"/>
  </w:num>
  <w:num w:numId="30">
    <w:abstractNumId w:val="26"/>
  </w:num>
  <w:num w:numId="31">
    <w:abstractNumId w:val="64"/>
  </w:num>
  <w:num w:numId="32">
    <w:abstractNumId w:val="7"/>
  </w:num>
  <w:num w:numId="33">
    <w:abstractNumId w:val="86"/>
  </w:num>
  <w:num w:numId="34">
    <w:abstractNumId w:val="82"/>
  </w:num>
  <w:num w:numId="35">
    <w:abstractNumId w:val="51"/>
  </w:num>
  <w:num w:numId="36">
    <w:abstractNumId w:val="17"/>
  </w:num>
  <w:num w:numId="37">
    <w:abstractNumId w:val="61"/>
  </w:num>
  <w:num w:numId="38">
    <w:abstractNumId w:val="84"/>
  </w:num>
  <w:num w:numId="39">
    <w:abstractNumId w:val="78"/>
  </w:num>
  <w:num w:numId="40">
    <w:abstractNumId w:val="75"/>
  </w:num>
  <w:num w:numId="41">
    <w:abstractNumId w:val="8"/>
  </w:num>
  <w:num w:numId="42">
    <w:abstractNumId w:val="120"/>
  </w:num>
  <w:num w:numId="43">
    <w:abstractNumId w:val="107"/>
  </w:num>
  <w:num w:numId="44">
    <w:abstractNumId w:val="23"/>
  </w:num>
  <w:num w:numId="45">
    <w:abstractNumId w:val="37"/>
  </w:num>
  <w:num w:numId="46">
    <w:abstractNumId w:val="111"/>
  </w:num>
  <w:num w:numId="47">
    <w:abstractNumId w:val="3"/>
  </w:num>
  <w:num w:numId="48">
    <w:abstractNumId w:val="114"/>
  </w:num>
  <w:num w:numId="49">
    <w:abstractNumId w:val="46"/>
  </w:num>
  <w:num w:numId="50">
    <w:abstractNumId w:val="96"/>
  </w:num>
  <w:num w:numId="51">
    <w:abstractNumId w:val="80"/>
  </w:num>
  <w:num w:numId="52">
    <w:abstractNumId w:val="69"/>
  </w:num>
  <w:num w:numId="53">
    <w:abstractNumId w:val="42"/>
  </w:num>
  <w:num w:numId="54">
    <w:abstractNumId w:val="56"/>
  </w:num>
  <w:num w:numId="55">
    <w:abstractNumId w:val="70"/>
  </w:num>
  <w:num w:numId="56">
    <w:abstractNumId w:val="24"/>
  </w:num>
  <w:num w:numId="57">
    <w:abstractNumId w:val="12"/>
  </w:num>
  <w:num w:numId="58">
    <w:abstractNumId w:val="110"/>
  </w:num>
  <w:num w:numId="59">
    <w:abstractNumId w:val="115"/>
  </w:num>
  <w:num w:numId="60">
    <w:abstractNumId w:val="102"/>
  </w:num>
  <w:num w:numId="61">
    <w:abstractNumId w:val="38"/>
  </w:num>
  <w:num w:numId="62">
    <w:abstractNumId w:val="103"/>
  </w:num>
  <w:num w:numId="63">
    <w:abstractNumId w:val="1"/>
  </w:num>
  <w:num w:numId="64">
    <w:abstractNumId w:val="89"/>
  </w:num>
  <w:num w:numId="65">
    <w:abstractNumId w:val="121"/>
  </w:num>
  <w:num w:numId="66">
    <w:abstractNumId w:val="31"/>
  </w:num>
  <w:num w:numId="67">
    <w:abstractNumId w:val="18"/>
  </w:num>
  <w:num w:numId="68">
    <w:abstractNumId w:val="62"/>
  </w:num>
  <w:num w:numId="69">
    <w:abstractNumId w:val="39"/>
  </w:num>
  <w:num w:numId="70">
    <w:abstractNumId w:val="98"/>
  </w:num>
  <w:num w:numId="71">
    <w:abstractNumId w:val="11"/>
  </w:num>
  <w:num w:numId="72">
    <w:abstractNumId w:val="106"/>
  </w:num>
  <w:num w:numId="73">
    <w:abstractNumId w:val="2"/>
  </w:num>
  <w:num w:numId="74">
    <w:abstractNumId w:val="47"/>
  </w:num>
  <w:num w:numId="75">
    <w:abstractNumId w:val="13"/>
  </w:num>
  <w:num w:numId="76">
    <w:abstractNumId w:val="67"/>
  </w:num>
  <w:num w:numId="77">
    <w:abstractNumId w:val="40"/>
  </w:num>
  <w:num w:numId="78">
    <w:abstractNumId w:val="79"/>
  </w:num>
  <w:num w:numId="79">
    <w:abstractNumId w:val="113"/>
  </w:num>
  <w:num w:numId="80">
    <w:abstractNumId w:val="53"/>
  </w:num>
  <w:num w:numId="81">
    <w:abstractNumId w:val="44"/>
  </w:num>
  <w:num w:numId="82">
    <w:abstractNumId w:val="118"/>
  </w:num>
  <w:num w:numId="83">
    <w:abstractNumId w:val="5"/>
  </w:num>
  <w:num w:numId="84">
    <w:abstractNumId w:val="97"/>
  </w:num>
  <w:num w:numId="85">
    <w:abstractNumId w:val="45"/>
  </w:num>
  <w:num w:numId="86">
    <w:abstractNumId w:val="104"/>
  </w:num>
  <w:num w:numId="87">
    <w:abstractNumId w:val="27"/>
  </w:num>
  <w:num w:numId="88">
    <w:abstractNumId w:val="122"/>
  </w:num>
  <w:num w:numId="89">
    <w:abstractNumId w:val="57"/>
  </w:num>
  <w:num w:numId="90">
    <w:abstractNumId w:val="63"/>
  </w:num>
  <w:num w:numId="91">
    <w:abstractNumId w:val="73"/>
  </w:num>
  <w:num w:numId="92">
    <w:abstractNumId w:val="85"/>
  </w:num>
  <w:num w:numId="93">
    <w:abstractNumId w:val="58"/>
  </w:num>
  <w:num w:numId="94">
    <w:abstractNumId w:val="93"/>
  </w:num>
  <w:num w:numId="95">
    <w:abstractNumId w:val="108"/>
  </w:num>
  <w:num w:numId="96">
    <w:abstractNumId w:val="36"/>
  </w:num>
  <w:num w:numId="97">
    <w:abstractNumId w:val="59"/>
  </w:num>
  <w:num w:numId="98">
    <w:abstractNumId w:val="33"/>
  </w:num>
  <w:num w:numId="99">
    <w:abstractNumId w:val="95"/>
  </w:num>
  <w:num w:numId="100">
    <w:abstractNumId w:val="49"/>
  </w:num>
  <w:num w:numId="101">
    <w:abstractNumId w:val="21"/>
  </w:num>
  <w:num w:numId="102">
    <w:abstractNumId w:val="41"/>
  </w:num>
  <w:num w:numId="103">
    <w:abstractNumId w:val="105"/>
  </w:num>
  <w:num w:numId="104">
    <w:abstractNumId w:val="87"/>
  </w:num>
  <w:num w:numId="105">
    <w:abstractNumId w:val="81"/>
  </w:num>
  <w:num w:numId="106">
    <w:abstractNumId w:val="48"/>
  </w:num>
  <w:num w:numId="107">
    <w:abstractNumId w:val="43"/>
  </w:num>
  <w:num w:numId="108">
    <w:abstractNumId w:val="54"/>
  </w:num>
  <w:num w:numId="109">
    <w:abstractNumId w:val="16"/>
  </w:num>
  <w:num w:numId="110">
    <w:abstractNumId w:val="109"/>
  </w:num>
  <w:num w:numId="111">
    <w:abstractNumId w:val="15"/>
  </w:num>
  <w:num w:numId="112">
    <w:abstractNumId w:val="30"/>
  </w:num>
  <w:num w:numId="113">
    <w:abstractNumId w:val="29"/>
  </w:num>
  <w:num w:numId="114">
    <w:abstractNumId w:val="74"/>
  </w:num>
  <w:num w:numId="115">
    <w:abstractNumId w:val="91"/>
  </w:num>
  <w:num w:numId="116">
    <w:abstractNumId w:val="60"/>
  </w:num>
  <w:num w:numId="117">
    <w:abstractNumId w:val="83"/>
  </w:num>
  <w:num w:numId="118">
    <w:abstractNumId w:val="88"/>
  </w:num>
  <w:num w:numId="119">
    <w:abstractNumId w:val="117"/>
  </w:num>
  <w:num w:numId="120">
    <w:abstractNumId w:val="68"/>
  </w:num>
  <w:num w:numId="121">
    <w:abstractNumId w:val="20"/>
  </w:num>
  <w:num w:numId="122">
    <w:abstractNumId w:val="90"/>
  </w:num>
  <w:num w:numId="123">
    <w:abstractNumId w:val="55"/>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FA6"/>
    <w:rsid w:val="00003796"/>
    <w:rsid w:val="0000382D"/>
    <w:rsid w:val="00007CA7"/>
    <w:rsid w:val="00010A49"/>
    <w:rsid w:val="0001581B"/>
    <w:rsid w:val="00020797"/>
    <w:rsid w:val="00020DEC"/>
    <w:rsid w:val="000232EC"/>
    <w:rsid w:val="0002403F"/>
    <w:rsid w:val="0002427F"/>
    <w:rsid w:val="00026BDE"/>
    <w:rsid w:val="00026CE0"/>
    <w:rsid w:val="00031368"/>
    <w:rsid w:val="0003226E"/>
    <w:rsid w:val="00033404"/>
    <w:rsid w:val="00035AA9"/>
    <w:rsid w:val="0003655F"/>
    <w:rsid w:val="00041A92"/>
    <w:rsid w:val="00041BC1"/>
    <w:rsid w:val="0004519D"/>
    <w:rsid w:val="0004661C"/>
    <w:rsid w:val="0004689F"/>
    <w:rsid w:val="00046F3F"/>
    <w:rsid w:val="00050A93"/>
    <w:rsid w:val="00056937"/>
    <w:rsid w:val="00057C0A"/>
    <w:rsid w:val="00057C94"/>
    <w:rsid w:val="000604A5"/>
    <w:rsid w:val="00064D98"/>
    <w:rsid w:val="000650D6"/>
    <w:rsid w:val="0006758A"/>
    <w:rsid w:val="00070533"/>
    <w:rsid w:val="000730E7"/>
    <w:rsid w:val="00073F70"/>
    <w:rsid w:val="000815FF"/>
    <w:rsid w:val="00084CEB"/>
    <w:rsid w:val="00085907"/>
    <w:rsid w:val="00085CDF"/>
    <w:rsid w:val="00086228"/>
    <w:rsid w:val="000918C5"/>
    <w:rsid w:val="00092DDA"/>
    <w:rsid w:val="00095CDB"/>
    <w:rsid w:val="000967FF"/>
    <w:rsid w:val="000A008A"/>
    <w:rsid w:val="000A3F07"/>
    <w:rsid w:val="000B4BFE"/>
    <w:rsid w:val="000B730B"/>
    <w:rsid w:val="000C0366"/>
    <w:rsid w:val="000C294A"/>
    <w:rsid w:val="000C3EF7"/>
    <w:rsid w:val="000C4732"/>
    <w:rsid w:val="000D1AAE"/>
    <w:rsid w:val="000D1B14"/>
    <w:rsid w:val="000D4CEA"/>
    <w:rsid w:val="000D6D75"/>
    <w:rsid w:val="000D6E54"/>
    <w:rsid w:val="000D7DF1"/>
    <w:rsid w:val="000E00A4"/>
    <w:rsid w:val="000E5948"/>
    <w:rsid w:val="000E67B4"/>
    <w:rsid w:val="000F5506"/>
    <w:rsid w:val="000F6698"/>
    <w:rsid w:val="000F7143"/>
    <w:rsid w:val="00103311"/>
    <w:rsid w:val="00103E93"/>
    <w:rsid w:val="00106379"/>
    <w:rsid w:val="00107BC8"/>
    <w:rsid w:val="0011072E"/>
    <w:rsid w:val="00111FA0"/>
    <w:rsid w:val="0011241B"/>
    <w:rsid w:val="00115D5D"/>
    <w:rsid w:val="001170EA"/>
    <w:rsid w:val="00120101"/>
    <w:rsid w:val="00120654"/>
    <w:rsid w:val="0012219F"/>
    <w:rsid w:val="001225B8"/>
    <w:rsid w:val="00127C74"/>
    <w:rsid w:val="00132127"/>
    <w:rsid w:val="00132990"/>
    <w:rsid w:val="00133D9E"/>
    <w:rsid w:val="00136484"/>
    <w:rsid w:val="0013657D"/>
    <w:rsid w:val="001365D5"/>
    <w:rsid w:val="00137240"/>
    <w:rsid w:val="0013741D"/>
    <w:rsid w:val="00137C17"/>
    <w:rsid w:val="00142932"/>
    <w:rsid w:val="00144384"/>
    <w:rsid w:val="00145F07"/>
    <w:rsid w:val="0014646A"/>
    <w:rsid w:val="00147690"/>
    <w:rsid w:val="001564C9"/>
    <w:rsid w:val="00156C0D"/>
    <w:rsid w:val="0015764C"/>
    <w:rsid w:val="00161292"/>
    <w:rsid w:val="00161B0E"/>
    <w:rsid w:val="00162582"/>
    <w:rsid w:val="00163316"/>
    <w:rsid w:val="00167975"/>
    <w:rsid w:val="0017035E"/>
    <w:rsid w:val="00174BA1"/>
    <w:rsid w:val="00177B97"/>
    <w:rsid w:val="00177DD1"/>
    <w:rsid w:val="00180484"/>
    <w:rsid w:val="00181C9B"/>
    <w:rsid w:val="00183EED"/>
    <w:rsid w:val="00185EA3"/>
    <w:rsid w:val="00187BB3"/>
    <w:rsid w:val="00187DEA"/>
    <w:rsid w:val="00187F50"/>
    <w:rsid w:val="0019402E"/>
    <w:rsid w:val="001941E9"/>
    <w:rsid w:val="001967FB"/>
    <w:rsid w:val="0019780A"/>
    <w:rsid w:val="00197F18"/>
    <w:rsid w:val="001A0ABB"/>
    <w:rsid w:val="001A178B"/>
    <w:rsid w:val="001A40B9"/>
    <w:rsid w:val="001A4E49"/>
    <w:rsid w:val="001A6879"/>
    <w:rsid w:val="001A7291"/>
    <w:rsid w:val="001B2966"/>
    <w:rsid w:val="001B5EEA"/>
    <w:rsid w:val="001B5FC4"/>
    <w:rsid w:val="001B73EE"/>
    <w:rsid w:val="001C12C2"/>
    <w:rsid w:val="001C1CCE"/>
    <w:rsid w:val="001C7FF7"/>
    <w:rsid w:val="001D0848"/>
    <w:rsid w:val="001D1F21"/>
    <w:rsid w:val="001D4377"/>
    <w:rsid w:val="001D5D23"/>
    <w:rsid w:val="001D6F63"/>
    <w:rsid w:val="001D78D0"/>
    <w:rsid w:val="001D7C64"/>
    <w:rsid w:val="001D7E56"/>
    <w:rsid w:val="001E2B42"/>
    <w:rsid w:val="001F3FCF"/>
    <w:rsid w:val="001F42C3"/>
    <w:rsid w:val="001F4DBE"/>
    <w:rsid w:val="001F4E4E"/>
    <w:rsid w:val="001F6CBC"/>
    <w:rsid w:val="001F7625"/>
    <w:rsid w:val="001F7DE9"/>
    <w:rsid w:val="002021AB"/>
    <w:rsid w:val="002037CC"/>
    <w:rsid w:val="00203F8B"/>
    <w:rsid w:val="0020799D"/>
    <w:rsid w:val="00213F84"/>
    <w:rsid w:val="002148B9"/>
    <w:rsid w:val="0021529E"/>
    <w:rsid w:val="002162FE"/>
    <w:rsid w:val="00216E41"/>
    <w:rsid w:val="00216EC1"/>
    <w:rsid w:val="00216EDC"/>
    <w:rsid w:val="00217723"/>
    <w:rsid w:val="00220014"/>
    <w:rsid w:val="002219B3"/>
    <w:rsid w:val="002254B0"/>
    <w:rsid w:val="00225C77"/>
    <w:rsid w:val="002319B7"/>
    <w:rsid w:val="0023236D"/>
    <w:rsid w:val="0023319F"/>
    <w:rsid w:val="00233BA3"/>
    <w:rsid w:val="00234368"/>
    <w:rsid w:val="00234CE6"/>
    <w:rsid w:val="00235F9B"/>
    <w:rsid w:val="002365CB"/>
    <w:rsid w:val="002420B7"/>
    <w:rsid w:val="002424C3"/>
    <w:rsid w:val="00242DBE"/>
    <w:rsid w:val="00243A1D"/>
    <w:rsid w:val="00244D7C"/>
    <w:rsid w:val="00247B3A"/>
    <w:rsid w:val="00254616"/>
    <w:rsid w:val="00274894"/>
    <w:rsid w:val="00275116"/>
    <w:rsid w:val="00275562"/>
    <w:rsid w:val="00292EFF"/>
    <w:rsid w:val="002962B6"/>
    <w:rsid w:val="00296CC4"/>
    <w:rsid w:val="00297281"/>
    <w:rsid w:val="00297EB1"/>
    <w:rsid w:val="002A0C96"/>
    <w:rsid w:val="002A372D"/>
    <w:rsid w:val="002A3858"/>
    <w:rsid w:val="002A539D"/>
    <w:rsid w:val="002B3BF1"/>
    <w:rsid w:val="002B6737"/>
    <w:rsid w:val="002B7C7A"/>
    <w:rsid w:val="002C0710"/>
    <w:rsid w:val="002C2F27"/>
    <w:rsid w:val="002C2F7D"/>
    <w:rsid w:val="002C2FCC"/>
    <w:rsid w:val="002C4EA2"/>
    <w:rsid w:val="002D1A02"/>
    <w:rsid w:val="002D268A"/>
    <w:rsid w:val="002D41A1"/>
    <w:rsid w:val="002D424D"/>
    <w:rsid w:val="002D515A"/>
    <w:rsid w:val="002D5DA9"/>
    <w:rsid w:val="002E0741"/>
    <w:rsid w:val="002E2A4E"/>
    <w:rsid w:val="002E6C59"/>
    <w:rsid w:val="002F1C3B"/>
    <w:rsid w:val="002F70B5"/>
    <w:rsid w:val="002F734E"/>
    <w:rsid w:val="002F7660"/>
    <w:rsid w:val="002F7673"/>
    <w:rsid w:val="00302615"/>
    <w:rsid w:val="00304118"/>
    <w:rsid w:val="0030437D"/>
    <w:rsid w:val="00304F89"/>
    <w:rsid w:val="00304F8D"/>
    <w:rsid w:val="003102F0"/>
    <w:rsid w:val="0031044D"/>
    <w:rsid w:val="00311096"/>
    <w:rsid w:val="00313806"/>
    <w:rsid w:val="00313B3A"/>
    <w:rsid w:val="00316E85"/>
    <w:rsid w:val="00317A1E"/>
    <w:rsid w:val="003217AF"/>
    <w:rsid w:val="00321B6F"/>
    <w:rsid w:val="00321D0F"/>
    <w:rsid w:val="0032796B"/>
    <w:rsid w:val="00330D75"/>
    <w:rsid w:val="00337E6A"/>
    <w:rsid w:val="003424B2"/>
    <w:rsid w:val="00350483"/>
    <w:rsid w:val="00350A5D"/>
    <w:rsid w:val="00353464"/>
    <w:rsid w:val="00354945"/>
    <w:rsid w:val="00354DF2"/>
    <w:rsid w:val="00357228"/>
    <w:rsid w:val="0035725A"/>
    <w:rsid w:val="003602FD"/>
    <w:rsid w:val="0036394B"/>
    <w:rsid w:val="00365820"/>
    <w:rsid w:val="0036641C"/>
    <w:rsid w:val="0037403D"/>
    <w:rsid w:val="00383ACD"/>
    <w:rsid w:val="00384D87"/>
    <w:rsid w:val="0039287F"/>
    <w:rsid w:val="0039288B"/>
    <w:rsid w:val="00392DE7"/>
    <w:rsid w:val="00397500"/>
    <w:rsid w:val="00397B7B"/>
    <w:rsid w:val="003A028C"/>
    <w:rsid w:val="003A1162"/>
    <w:rsid w:val="003A43EA"/>
    <w:rsid w:val="003A5DC6"/>
    <w:rsid w:val="003A6B61"/>
    <w:rsid w:val="003A7949"/>
    <w:rsid w:val="003B05B1"/>
    <w:rsid w:val="003B163C"/>
    <w:rsid w:val="003B1FB8"/>
    <w:rsid w:val="003B4DDD"/>
    <w:rsid w:val="003C0028"/>
    <w:rsid w:val="003C2CFD"/>
    <w:rsid w:val="003C36A4"/>
    <w:rsid w:val="003C6891"/>
    <w:rsid w:val="003C7151"/>
    <w:rsid w:val="003D451E"/>
    <w:rsid w:val="003D6621"/>
    <w:rsid w:val="003E0D71"/>
    <w:rsid w:val="003E1622"/>
    <w:rsid w:val="003E47DF"/>
    <w:rsid w:val="003E4CC7"/>
    <w:rsid w:val="003E5A46"/>
    <w:rsid w:val="003F3D67"/>
    <w:rsid w:val="003F6390"/>
    <w:rsid w:val="003F7560"/>
    <w:rsid w:val="004006A0"/>
    <w:rsid w:val="00402064"/>
    <w:rsid w:val="004032B4"/>
    <w:rsid w:val="00403A80"/>
    <w:rsid w:val="00404525"/>
    <w:rsid w:val="004048C5"/>
    <w:rsid w:val="00404ADF"/>
    <w:rsid w:val="00405227"/>
    <w:rsid w:val="004059A9"/>
    <w:rsid w:val="00405A4A"/>
    <w:rsid w:val="00410541"/>
    <w:rsid w:val="004109E6"/>
    <w:rsid w:val="00411177"/>
    <w:rsid w:val="004128DA"/>
    <w:rsid w:val="004133FE"/>
    <w:rsid w:val="00415DA8"/>
    <w:rsid w:val="00422F87"/>
    <w:rsid w:val="00423EC4"/>
    <w:rsid w:val="0042488C"/>
    <w:rsid w:val="0043006F"/>
    <w:rsid w:val="004322F1"/>
    <w:rsid w:val="0043526E"/>
    <w:rsid w:val="0043588F"/>
    <w:rsid w:val="004374AA"/>
    <w:rsid w:val="00441CF2"/>
    <w:rsid w:val="00443138"/>
    <w:rsid w:val="00443BB3"/>
    <w:rsid w:val="00443D76"/>
    <w:rsid w:val="00444A37"/>
    <w:rsid w:val="00444D49"/>
    <w:rsid w:val="004455E3"/>
    <w:rsid w:val="00445A93"/>
    <w:rsid w:val="004478B8"/>
    <w:rsid w:val="00452714"/>
    <w:rsid w:val="0045476C"/>
    <w:rsid w:val="00455D37"/>
    <w:rsid w:val="00463701"/>
    <w:rsid w:val="0046378A"/>
    <w:rsid w:val="00463AD0"/>
    <w:rsid w:val="0046691A"/>
    <w:rsid w:val="004729F5"/>
    <w:rsid w:val="004736A0"/>
    <w:rsid w:val="0047409B"/>
    <w:rsid w:val="00475719"/>
    <w:rsid w:val="00476550"/>
    <w:rsid w:val="00477032"/>
    <w:rsid w:val="00480E6B"/>
    <w:rsid w:val="00481128"/>
    <w:rsid w:val="00484F5E"/>
    <w:rsid w:val="004905DF"/>
    <w:rsid w:val="00492F85"/>
    <w:rsid w:val="004930E0"/>
    <w:rsid w:val="004933AF"/>
    <w:rsid w:val="00494B43"/>
    <w:rsid w:val="00494D2E"/>
    <w:rsid w:val="00495AA7"/>
    <w:rsid w:val="004972AE"/>
    <w:rsid w:val="00497973"/>
    <w:rsid w:val="004A028A"/>
    <w:rsid w:val="004A5E08"/>
    <w:rsid w:val="004A770C"/>
    <w:rsid w:val="004B3F8C"/>
    <w:rsid w:val="004B524D"/>
    <w:rsid w:val="004C035C"/>
    <w:rsid w:val="004C2CE0"/>
    <w:rsid w:val="004C2D40"/>
    <w:rsid w:val="004C45E5"/>
    <w:rsid w:val="004C4C2E"/>
    <w:rsid w:val="004C741B"/>
    <w:rsid w:val="004D2EFD"/>
    <w:rsid w:val="004D5548"/>
    <w:rsid w:val="004E16F8"/>
    <w:rsid w:val="004E1FA4"/>
    <w:rsid w:val="004E2D08"/>
    <w:rsid w:val="004E7BAC"/>
    <w:rsid w:val="004E7F8B"/>
    <w:rsid w:val="004F7B17"/>
    <w:rsid w:val="004F7DE3"/>
    <w:rsid w:val="00502CBA"/>
    <w:rsid w:val="00503770"/>
    <w:rsid w:val="00504E44"/>
    <w:rsid w:val="00506526"/>
    <w:rsid w:val="00507160"/>
    <w:rsid w:val="00511D12"/>
    <w:rsid w:val="00511F91"/>
    <w:rsid w:val="005126BB"/>
    <w:rsid w:val="00513C5A"/>
    <w:rsid w:val="00514495"/>
    <w:rsid w:val="00516F31"/>
    <w:rsid w:val="00517756"/>
    <w:rsid w:val="00517846"/>
    <w:rsid w:val="00521475"/>
    <w:rsid w:val="0053025D"/>
    <w:rsid w:val="005318F1"/>
    <w:rsid w:val="00533088"/>
    <w:rsid w:val="00533EAA"/>
    <w:rsid w:val="005406AC"/>
    <w:rsid w:val="0054103F"/>
    <w:rsid w:val="005434BC"/>
    <w:rsid w:val="00546017"/>
    <w:rsid w:val="005522F4"/>
    <w:rsid w:val="00553C1E"/>
    <w:rsid w:val="00555384"/>
    <w:rsid w:val="005604F0"/>
    <w:rsid w:val="0056538F"/>
    <w:rsid w:val="00571714"/>
    <w:rsid w:val="00573879"/>
    <w:rsid w:val="00574011"/>
    <w:rsid w:val="00575144"/>
    <w:rsid w:val="005751D4"/>
    <w:rsid w:val="005770A2"/>
    <w:rsid w:val="005778D8"/>
    <w:rsid w:val="00583B78"/>
    <w:rsid w:val="005868AB"/>
    <w:rsid w:val="005923C1"/>
    <w:rsid w:val="00593DFC"/>
    <w:rsid w:val="00596118"/>
    <w:rsid w:val="00596709"/>
    <w:rsid w:val="00597016"/>
    <w:rsid w:val="005A04B1"/>
    <w:rsid w:val="005A0562"/>
    <w:rsid w:val="005A0D1C"/>
    <w:rsid w:val="005A3D91"/>
    <w:rsid w:val="005A4B30"/>
    <w:rsid w:val="005A6B42"/>
    <w:rsid w:val="005B48A1"/>
    <w:rsid w:val="005B4EA9"/>
    <w:rsid w:val="005B70AD"/>
    <w:rsid w:val="005B7725"/>
    <w:rsid w:val="005C39F8"/>
    <w:rsid w:val="005C7343"/>
    <w:rsid w:val="005D1E14"/>
    <w:rsid w:val="005D30DB"/>
    <w:rsid w:val="005D485F"/>
    <w:rsid w:val="005D68E1"/>
    <w:rsid w:val="005D720B"/>
    <w:rsid w:val="005E20C4"/>
    <w:rsid w:val="005E27EE"/>
    <w:rsid w:val="005E3EE1"/>
    <w:rsid w:val="005E6CA7"/>
    <w:rsid w:val="005F4C2E"/>
    <w:rsid w:val="005F586B"/>
    <w:rsid w:val="006006B2"/>
    <w:rsid w:val="006007D2"/>
    <w:rsid w:val="00600C34"/>
    <w:rsid w:val="00602600"/>
    <w:rsid w:val="00602ABC"/>
    <w:rsid w:val="00603F20"/>
    <w:rsid w:val="00604C08"/>
    <w:rsid w:val="00605F1F"/>
    <w:rsid w:val="00605FA6"/>
    <w:rsid w:val="00607A4E"/>
    <w:rsid w:val="00607AF2"/>
    <w:rsid w:val="00615617"/>
    <w:rsid w:val="006169FC"/>
    <w:rsid w:val="006172FE"/>
    <w:rsid w:val="00617D0A"/>
    <w:rsid w:val="00623849"/>
    <w:rsid w:val="00625FB1"/>
    <w:rsid w:val="006264FF"/>
    <w:rsid w:val="00630ABB"/>
    <w:rsid w:val="006310A6"/>
    <w:rsid w:val="00632580"/>
    <w:rsid w:val="00632C40"/>
    <w:rsid w:val="00634D7A"/>
    <w:rsid w:val="006401F4"/>
    <w:rsid w:val="00642559"/>
    <w:rsid w:val="00642747"/>
    <w:rsid w:val="006434EA"/>
    <w:rsid w:val="00643B5F"/>
    <w:rsid w:val="00644129"/>
    <w:rsid w:val="0064469D"/>
    <w:rsid w:val="0064498F"/>
    <w:rsid w:val="0064781C"/>
    <w:rsid w:val="006512D3"/>
    <w:rsid w:val="006516C1"/>
    <w:rsid w:val="006521DA"/>
    <w:rsid w:val="006528A6"/>
    <w:rsid w:val="0065323C"/>
    <w:rsid w:val="006540F4"/>
    <w:rsid w:val="0065627B"/>
    <w:rsid w:val="0065646D"/>
    <w:rsid w:val="0065715B"/>
    <w:rsid w:val="006623E3"/>
    <w:rsid w:val="00663824"/>
    <w:rsid w:val="00663CFE"/>
    <w:rsid w:val="00663D76"/>
    <w:rsid w:val="00670413"/>
    <w:rsid w:val="00671441"/>
    <w:rsid w:val="00672C0E"/>
    <w:rsid w:val="00673F58"/>
    <w:rsid w:val="006764C1"/>
    <w:rsid w:val="00681087"/>
    <w:rsid w:val="006813AC"/>
    <w:rsid w:val="0068170B"/>
    <w:rsid w:val="00682285"/>
    <w:rsid w:val="006825E7"/>
    <w:rsid w:val="006827B7"/>
    <w:rsid w:val="00683A09"/>
    <w:rsid w:val="00684C16"/>
    <w:rsid w:val="00684CF6"/>
    <w:rsid w:val="00686E16"/>
    <w:rsid w:val="00691033"/>
    <w:rsid w:val="0069507A"/>
    <w:rsid w:val="006A0CDC"/>
    <w:rsid w:val="006A17FA"/>
    <w:rsid w:val="006A337D"/>
    <w:rsid w:val="006A4AEA"/>
    <w:rsid w:val="006A4BD8"/>
    <w:rsid w:val="006A5D81"/>
    <w:rsid w:val="006A5DBA"/>
    <w:rsid w:val="006A5F4A"/>
    <w:rsid w:val="006A66F8"/>
    <w:rsid w:val="006B1FD8"/>
    <w:rsid w:val="006B22D1"/>
    <w:rsid w:val="006B3BD4"/>
    <w:rsid w:val="006B4D75"/>
    <w:rsid w:val="006D10E9"/>
    <w:rsid w:val="006D2572"/>
    <w:rsid w:val="006D512E"/>
    <w:rsid w:val="006D58FF"/>
    <w:rsid w:val="006E441D"/>
    <w:rsid w:val="006F18E5"/>
    <w:rsid w:val="006F35F3"/>
    <w:rsid w:val="006F55B9"/>
    <w:rsid w:val="006F69AC"/>
    <w:rsid w:val="006F6D52"/>
    <w:rsid w:val="00700036"/>
    <w:rsid w:val="00700918"/>
    <w:rsid w:val="00700F08"/>
    <w:rsid w:val="00702494"/>
    <w:rsid w:val="007037A8"/>
    <w:rsid w:val="00704921"/>
    <w:rsid w:val="00704FAE"/>
    <w:rsid w:val="0070658D"/>
    <w:rsid w:val="00706A70"/>
    <w:rsid w:val="00707BB0"/>
    <w:rsid w:val="00710E81"/>
    <w:rsid w:val="00710FE6"/>
    <w:rsid w:val="00712C1D"/>
    <w:rsid w:val="00712E93"/>
    <w:rsid w:val="0071557D"/>
    <w:rsid w:val="00716055"/>
    <w:rsid w:val="00720FFC"/>
    <w:rsid w:val="007210F3"/>
    <w:rsid w:val="00723989"/>
    <w:rsid w:val="00724A82"/>
    <w:rsid w:val="00725A30"/>
    <w:rsid w:val="0073147B"/>
    <w:rsid w:val="00732254"/>
    <w:rsid w:val="007344DC"/>
    <w:rsid w:val="00735E56"/>
    <w:rsid w:val="00736D35"/>
    <w:rsid w:val="007408B8"/>
    <w:rsid w:val="00742B11"/>
    <w:rsid w:val="00744137"/>
    <w:rsid w:val="007507F9"/>
    <w:rsid w:val="00751B2C"/>
    <w:rsid w:val="00751CBB"/>
    <w:rsid w:val="007536E8"/>
    <w:rsid w:val="00754164"/>
    <w:rsid w:val="00755411"/>
    <w:rsid w:val="007563AA"/>
    <w:rsid w:val="007564CD"/>
    <w:rsid w:val="007641B9"/>
    <w:rsid w:val="007649C7"/>
    <w:rsid w:val="00765239"/>
    <w:rsid w:val="007653C8"/>
    <w:rsid w:val="00767C15"/>
    <w:rsid w:val="00773892"/>
    <w:rsid w:val="0077441D"/>
    <w:rsid w:val="00775BCA"/>
    <w:rsid w:val="00776335"/>
    <w:rsid w:val="00776FFC"/>
    <w:rsid w:val="00777AE1"/>
    <w:rsid w:val="007813EF"/>
    <w:rsid w:val="0078230A"/>
    <w:rsid w:val="00784B12"/>
    <w:rsid w:val="00786A47"/>
    <w:rsid w:val="00790689"/>
    <w:rsid w:val="00791028"/>
    <w:rsid w:val="00791E19"/>
    <w:rsid w:val="007944D9"/>
    <w:rsid w:val="007945B3"/>
    <w:rsid w:val="00795430"/>
    <w:rsid w:val="00796D36"/>
    <w:rsid w:val="007A099B"/>
    <w:rsid w:val="007A1D69"/>
    <w:rsid w:val="007A4AA2"/>
    <w:rsid w:val="007A5398"/>
    <w:rsid w:val="007B33F7"/>
    <w:rsid w:val="007B7259"/>
    <w:rsid w:val="007C1C26"/>
    <w:rsid w:val="007C47A9"/>
    <w:rsid w:val="007C67D9"/>
    <w:rsid w:val="007D0661"/>
    <w:rsid w:val="007D3C74"/>
    <w:rsid w:val="007D72F5"/>
    <w:rsid w:val="007E2C65"/>
    <w:rsid w:val="007E2EC9"/>
    <w:rsid w:val="007E4F77"/>
    <w:rsid w:val="007F2BDD"/>
    <w:rsid w:val="007F649B"/>
    <w:rsid w:val="00800A64"/>
    <w:rsid w:val="00801BC2"/>
    <w:rsid w:val="0080428B"/>
    <w:rsid w:val="008051F8"/>
    <w:rsid w:val="0080741E"/>
    <w:rsid w:val="00812ED9"/>
    <w:rsid w:val="00813AA8"/>
    <w:rsid w:val="00813E69"/>
    <w:rsid w:val="00814533"/>
    <w:rsid w:val="00816963"/>
    <w:rsid w:val="00816F0B"/>
    <w:rsid w:val="00822658"/>
    <w:rsid w:val="00824715"/>
    <w:rsid w:val="008253C3"/>
    <w:rsid w:val="00826AA1"/>
    <w:rsid w:val="008301D2"/>
    <w:rsid w:val="00833DAA"/>
    <w:rsid w:val="00834252"/>
    <w:rsid w:val="0083664E"/>
    <w:rsid w:val="00837138"/>
    <w:rsid w:val="008378CE"/>
    <w:rsid w:val="008407BC"/>
    <w:rsid w:val="00844E28"/>
    <w:rsid w:val="00845028"/>
    <w:rsid w:val="00846CC8"/>
    <w:rsid w:val="008510CC"/>
    <w:rsid w:val="00851B58"/>
    <w:rsid w:val="00854A22"/>
    <w:rsid w:val="0085548E"/>
    <w:rsid w:val="0085628C"/>
    <w:rsid w:val="00856DBC"/>
    <w:rsid w:val="00857E07"/>
    <w:rsid w:val="00860373"/>
    <w:rsid w:val="0086065D"/>
    <w:rsid w:val="00861AE5"/>
    <w:rsid w:val="00862A0B"/>
    <w:rsid w:val="00865A85"/>
    <w:rsid w:val="00866F89"/>
    <w:rsid w:val="00872AC7"/>
    <w:rsid w:val="00872C4A"/>
    <w:rsid w:val="00874A22"/>
    <w:rsid w:val="00875774"/>
    <w:rsid w:val="00882101"/>
    <w:rsid w:val="0088213E"/>
    <w:rsid w:val="0088220C"/>
    <w:rsid w:val="00890744"/>
    <w:rsid w:val="008910B6"/>
    <w:rsid w:val="008923EF"/>
    <w:rsid w:val="00893305"/>
    <w:rsid w:val="00893B0D"/>
    <w:rsid w:val="00893F3A"/>
    <w:rsid w:val="00897343"/>
    <w:rsid w:val="008A4381"/>
    <w:rsid w:val="008A43CF"/>
    <w:rsid w:val="008A61E0"/>
    <w:rsid w:val="008A7923"/>
    <w:rsid w:val="008B0CBE"/>
    <w:rsid w:val="008B143C"/>
    <w:rsid w:val="008B1CA6"/>
    <w:rsid w:val="008B3E62"/>
    <w:rsid w:val="008B4012"/>
    <w:rsid w:val="008B5151"/>
    <w:rsid w:val="008B5387"/>
    <w:rsid w:val="008C1234"/>
    <w:rsid w:val="008C14CC"/>
    <w:rsid w:val="008C2549"/>
    <w:rsid w:val="008C275B"/>
    <w:rsid w:val="008C3269"/>
    <w:rsid w:val="008C3C25"/>
    <w:rsid w:val="008C569F"/>
    <w:rsid w:val="008D3781"/>
    <w:rsid w:val="008D5888"/>
    <w:rsid w:val="008D5EF9"/>
    <w:rsid w:val="008E2CBA"/>
    <w:rsid w:val="008E365C"/>
    <w:rsid w:val="008E37FE"/>
    <w:rsid w:val="008E69FD"/>
    <w:rsid w:val="008F28FC"/>
    <w:rsid w:val="008F36AD"/>
    <w:rsid w:val="008F7CB5"/>
    <w:rsid w:val="00900691"/>
    <w:rsid w:val="00900F14"/>
    <w:rsid w:val="0090204B"/>
    <w:rsid w:val="0090296D"/>
    <w:rsid w:val="00906DD1"/>
    <w:rsid w:val="00906E0B"/>
    <w:rsid w:val="00912409"/>
    <w:rsid w:val="00916A0A"/>
    <w:rsid w:val="009242AD"/>
    <w:rsid w:val="00924849"/>
    <w:rsid w:val="009255E0"/>
    <w:rsid w:val="00926A68"/>
    <w:rsid w:val="00930568"/>
    <w:rsid w:val="00931AB1"/>
    <w:rsid w:val="0093525A"/>
    <w:rsid w:val="009366A9"/>
    <w:rsid w:val="009373D7"/>
    <w:rsid w:val="00940656"/>
    <w:rsid w:val="00944044"/>
    <w:rsid w:val="0094778C"/>
    <w:rsid w:val="009513F3"/>
    <w:rsid w:val="00951EB6"/>
    <w:rsid w:val="00953669"/>
    <w:rsid w:val="009539BC"/>
    <w:rsid w:val="00954B93"/>
    <w:rsid w:val="00955E94"/>
    <w:rsid w:val="0095667A"/>
    <w:rsid w:val="00956EDE"/>
    <w:rsid w:val="009574E0"/>
    <w:rsid w:val="009609DA"/>
    <w:rsid w:val="00964549"/>
    <w:rsid w:val="00964A40"/>
    <w:rsid w:val="009660AF"/>
    <w:rsid w:val="00971D09"/>
    <w:rsid w:val="0097218E"/>
    <w:rsid w:val="00976A87"/>
    <w:rsid w:val="009816E0"/>
    <w:rsid w:val="0098746E"/>
    <w:rsid w:val="009878BE"/>
    <w:rsid w:val="00987C2B"/>
    <w:rsid w:val="00990DC0"/>
    <w:rsid w:val="009938A0"/>
    <w:rsid w:val="00996917"/>
    <w:rsid w:val="009971AE"/>
    <w:rsid w:val="009A1B70"/>
    <w:rsid w:val="009A390F"/>
    <w:rsid w:val="009A56A2"/>
    <w:rsid w:val="009B27FF"/>
    <w:rsid w:val="009B5AEB"/>
    <w:rsid w:val="009B5FB5"/>
    <w:rsid w:val="009B6552"/>
    <w:rsid w:val="009B7B05"/>
    <w:rsid w:val="009C0C97"/>
    <w:rsid w:val="009C79D1"/>
    <w:rsid w:val="009C7A8E"/>
    <w:rsid w:val="009D21D1"/>
    <w:rsid w:val="009D3835"/>
    <w:rsid w:val="009D7668"/>
    <w:rsid w:val="009E15A2"/>
    <w:rsid w:val="009E3048"/>
    <w:rsid w:val="009E46B9"/>
    <w:rsid w:val="009E7A30"/>
    <w:rsid w:val="009F0533"/>
    <w:rsid w:val="009F17C5"/>
    <w:rsid w:val="009F2435"/>
    <w:rsid w:val="00A002AE"/>
    <w:rsid w:val="00A022E1"/>
    <w:rsid w:val="00A02E96"/>
    <w:rsid w:val="00A02FEF"/>
    <w:rsid w:val="00A032E2"/>
    <w:rsid w:val="00A04806"/>
    <w:rsid w:val="00A04CE7"/>
    <w:rsid w:val="00A0501A"/>
    <w:rsid w:val="00A065BA"/>
    <w:rsid w:val="00A069C4"/>
    <w:rsid w:val="00A10044"/>
    <w:rsid w:val="00A103C3"/>
    <w:rsid w:val="00A1086D"/>
    <w:rsid w:val="00A12B14"/>
    <w:rsid w:val="00A135C0"/>
    <w:rsid w:val="00A143D8"/>
    <w:rsid w:val="00A1595E"/>
    <w:rsid w:val="00A1732B"/>
    <w:rsid w:val="00A20F8C"/>
    <w:rsid w:val="00A21062"/>
    <w:rsid w:val="00A22F80"/>
    <w:rsid w:val="00A23439"/>
    <w:rsid w:val="00A23702"/>
    <w:rsid w:val="00A3545C"/>
    <w:rsid w:val="00A35D37"/>
    <w:rsid w:val="00A37E55"/>
    <w:rsid w:val="00A37E7E"/>
    <w:rsid w:val="00A41565"/>
    <w:rsid w:val="00A51DF4"/>
    <w:rsid w:val="00A535C9"/>
    <w:rsid w:val="00A548C9"/>
    <w:rsid w:val="00A56139"/>
    <w:rsid w:val="00A56CBE"/>
    <w:rsid w:val="00A57F80"/>
    <w:rsid w:val="00A64590"/>
    <w:rsid w:val="00A66061"/>
    <w:rsid w:val="00A700F0"/>
    <w:rsid w:val="00A70F2B"/>
    <w:rsid w:val="00A7325D"/>
    <w:rsid w:val="00A753ED"/>
    <w:rsid w:val="00A767EA"/>
    <w:rsid w:val="00A81140"/>
    <w:rsid w:val="00A904BF"/>
    <w:rsid w:val="00A90BFE"/>
    <w:rsid w:val="00A9478D"/>
    <w:rsid w:val="00A953E6"/>
    <w:rsid w:val="00A95E03"/>
    <w:rsid w:val="00A963B1"/>
    <w:rsid w:val="00AA17E9"/>
    <w:rsid w:val="00AA1D45"/>
    <w:rsid w:val="00AA25F6"/>
    <w:rsid w:val="00AA37F7"/>
    <w:rsid w:val="00AA5F21"/>
    <w:rsid w:val="00AB2066"/>
    <w:rsid w:val="00AB259C"/>
    <w:rsid w:val="00AB26D0"/>
    <w:rsid w:val="00AB492B"/>
    <w:rsid w:val="00AB7BC2"/>
    <w:rsid w:val="00AC1FFC"/>
    <w:rsid w:val="00AC3228"/>
    <w:rsid w:val="00AD0854"/>
    <w:rsid w:val="00AD20D9"/>
    <w:rsid w:val="00AD33BA"/>
    <w:rsid w:val="00AD7A06"/>
    <w:rsid w:val="00AE518D"/>
    <w:rsid w:val="00AF3945"/>
    <w:rsid w:val="00AF74B8"/>
    <w:rsid w:val="00AF7633"/>
    <w:rsid w:val="00B01ED3"/>
    <w:rsid w:val="00B02CB5"/>
    <w:rsid w:val="00B0762E"/>
    <w:rsid w:val="00B1592F"/>
    <w:rsid w:val="00B212F6"/>
    <w:rsid w:val="00B21754"/>
    <w:rsid w:val="00B26372"/>
    <w:rsid w:val="00B30516"/>
    <w:rsid w:val="00B30CFA"/>
    <w:rsid w:val="00B31204"/>
    <w:rsid w:val="00B32453"/>
    <w:rsid w:val="00B32833"/>
    <w:rsid w:val="00B32B75"/>
    <w:rsid w:val="00B36B8A"/>
    <w:rsid w:val="00B373C2"/>
    <w:rsid w:val="00B4066A"/>
    <w:rsid w:val="00B410CB"/>
    <w:rsid w:val="00B44CE1"/>
    <w:rsid w:val="00B467CC"/>
    <w:rsid w:val="00B46E8E"/>
    <w:rsid w:val="00B47289"/>
    <w:rsid w:val="00B5189F"/>
    <w:rsid w:val="00B525F5"/>
    <w:rsid w:val="00B54E25"/>
    <w:rsid w:val="00B54EA6"/>
    <w:rsid w:val="00B608A2"/>
    <w:rsid w:val="00B61023"/>
    <w:rsid w:val="00B6228D"/>
    <w:rsid w:val="00B62649"/>
    <w:rsid w:val="00B675AF"/>
    <w:rsid w:val="00B70062"/>
    <w:rsid w:val="00B70CA2"/>
    <w:rsid w:val="00B73DF0"/>
    <w:rsid w:val="00B75F72"/>
    <w:rsid w:val="00B812C5"/>
    <w:rsid w:val="00B819D4"/>
    <w:rsid w:val="00B82E5C"/>
    <w:rsid w:val="00B935BD"/>
    <w:rsid w:val="00B95DD0"/>
    <w:rsid w:val="00BA1203"/>
    <w:rsid w:val="00BA6E94"/>
    <w:rsid w:val="00BB0C76"/>
    <w:rsid w:val="00BB2CBD"/>
    <w:rsid w:val="00BB66C7"/>
    <w:rsid w:val="00BB6C3C"/>
    <w:rsid w:val="00BB7F4D"/>
    <w:rsid w:val="00BC2A02"/>
    <w:rsid w:val="00BC3893"/>
    <w:rsid w:val="00BC3D41"/>
    <w:rsid w:val="00BC59BF"/>
    <w:rsid w:val="00BC6D3F"/>
    <w:rsid w:val="00BD066A"/>
    <w:rsid w:val="00BD19C4"/>
    <w:rsid w:val="00BD1C2F"/>
    <w:rsid w:val="00BD245F"/>
    <w:rsid w:val="00BD47E5"/>
    <w:rsid w:val="00BD482B"/>
    <w:rsid w:val="00BD6E8D"/>
    <w:rsid w:val="00BD7B8D"/>
    <w:rsid w:val="00BE1408"/>
    <w:rsid w:val="00BE2FD2"/>
    <w:rsid w:val="00BE3D0F"/>
    <w:rsid w:val="00BE43DD"/>
    <w:rsid w:val="00BE4BF6"/>
    <w:rsid w:val="00BE5BB4"/>
    <w:rsid w:val="00BE6BD9"/>
    <w:rsid w:val="00BF5FFC"/>
    <w:rsid w:val="00BF7F38"/>
    <w:rsid w:val="00C04005"/>
    <w:rsid w:val="00C04D40"/>
    <w:rsid w:val="00C06F87"/>
    <w:rsid w:val="00C07B2D"/>
    <w:rsid w:val="00C10DD2"/>
    <w:rsid w:val="00C12288"/>
    <w:rsid w:val="00C12323"/>
    <w:rsid w:val="00C12A2E"/>
    <w:rsid w:val="00C14990"/>
    <w:rsid w:val="00C14E90"/>
    <w:rsid w:val="00C158EC"/>
    <w:rsid w:val="00C1730D"/>
    <w:rsid w:val="00C20BC6"/>
    <w:rsid w:val="00C212A1"/>
    <w:rsid w:val="00C21FC9"/>
    <w:rsid w:val="00C223B7"/>
    <w:rsid w:val="00C274D2"/>
    <w:rsid w:val="00C276B9"/>
    <w:rsid w:val="00C325AA"/>
    <w:rsid w:val="00C36B54"/>
    <w:rsid w:val="00C43914"/>
    <w:rsid w:val="00C44F66"/>
    <w:rsid w:val="00C5096C"/>
    <w:rsid w:val="00C55061"/>
    <w:rsid w:val="00C573EF"/>
    <w:rsid w:val="00C57B46"/>
    <w:rsid w:val="00C601A0"/>
    <w:rsid w:val="00C61BF1"/>
    <w:rsid w:val="00C62AAE"/>
    <w:rsid w:val="00C63EDB"/>
    <w:rsid w:val="00C6426F"/>
    <w:rsid w:val="00C67278"/>
    <w:rsid w:val="00C6796F"/>
    <w:rsid w:val="00C70099"/>
    <w:rsid w:val="00C74D23"/>
    <w:rsid w:val="00C76B21"/>
    <w:rsid w:val="00C859B8"/>
    <w:rsid w:val="00C873A3"/>
    <w:rsid w:val="00C95017"/>
    <w:rsid w:val="00CA0243"/>
    <w:rsid w:val="00CA1D2F"/>
    <w:rsid w:val="00CA29CF"/>
    <w:rsid w:val="00CA33B9"/>
    <w:rsid w:val="00CA3E02"/>
    <w:rsid w:val="00CA4A39"/>
    <w:rsid w:val="00CA7D7A"/>
    <w:rsid w:val="00CB0E3A"/>
    <w:rsid w:val="00CB1617"/>
    <w:rsid w:val="00CB31E1"/>
    <w:rsid w:val="00CB4084"/>
    <w:rsid w:val="00CB4E0F"/>
    <w:rsid w:val="00CC02C7"/>
    <w:rsid w:val="00CC069F"/>
    <w:rsid w:val="00CC0EA1"/>
    <w:rsid w:val="00CC465B"/>
    <w:rsid w:val="00CC688F"/>
    <w:rsid w:val="00CD2664"/>
    <w:rsid w:val="00CD2F49"/>
    <w:rsid w:val="00CD3C55"/>
    <w:rsid w:val="00CD62DA"/>
    <w:rsid w:val="00CE45D6"/>
    <w:rsid w:val="00CE473C"/>
    <w:rsid w:val="00CE65AB"/>
    <w:rsid w:val="00CF28C1"/>
    <w:rsid w:val="00D02393"/>
    <w:rsid w:val="00D052B1"/>
    <w:rsid w:val="00D05887"/>
    <w:rsid w:val="00D07585"/>
    <w:rsid w:val="00D1251F"/>
    <w:rsid w:val="00D15E5F"/>
    <w:rsid w:val="00D178B9"/>
    <w:rsid w:val="00D2067A"/>
    <w:rsid w:val="00D20C20"/>
    <w:rsid w:val="00D22BBD"/>
    <w:rsid w:val="00D2342D"/>
    <w:rsid w:val="00D236CF"/>
    <w:rsid w:val="00D25246"/>
    <w:rsid w:val="00D25AF7"/>
    <w:rsid w:val="00D25C6E"/>
    <w:rsid w:val="00D27309"/>
    <w:rsid w:val="00D27771"/>
    <w:rsid w:val="00D3136D"/>
    <w:rsid w:val="00D319CB"/>
    <w:rsid w:val="00D32068"/>
    <w:rsid w:val="00D32DAA"/>
    <w:rsid w:val="00D34998"/>
    <w:rsid w:val="00D3545E"/>
    <w:rsid w:val="00D35A14"/>
    <w:rsid w:val="00D42FB3"/>
    <w:rsid w:val="00D43AB9"/>
    <w:rsid w:val="00D44E50"/>
    <w:rsid w:val="00D46A06"/>
    <w:rsid w:val="00D531F0"/>
    <w:rsid w:val="00D5419D"/>
    <w:rsid w:val="00D56542"/>
    <w:rsid w:val="00D60E7B"/>
    <w:rsid w:val="00D61132"/>
    <w:rsid w:val="00D61AC6"/>
    <w:rsid w:val="00D62F54"/>
    <w:rsid w:val="00D6362A"/>
    <w:rsid w:val="00D666FD"/>
    <w:rsid w:val="00D67DE9"/>
    <w:rsid w:val="00D729D0"/>
    <w:rsid w:val="00D7450F"/>
    <w:rsid w:val="00D754D4"/>
    <w:rsid w:val="00D75B4D"/>
    <w:rsid w:val="00D810B0"/>
    <w:rsid w:val="00D8381E"/>
    <w:rsid w:val="00D84978"/>
    <w:rsid w:val="00D84F63"/>
    <w:rsid w:val="00D86B29"/>
    <w:rsid w:val="00D90C11"/>
    <w:rsid w:val="00D91853"/>
    <w:rsid w:val="00D965CA"/>
    <w:rsid w:val="00D9670E"/>
    <w:rsid w:val="00DA04E8"/>
    <w:rsid w:val="00DA0DFE"/>
    <w:rsid w:val="00DA2262"/>
    <w:rsid w:val="00DA2DE4"/>
    <w:rsid w:val="00DA4380"/>
    <w:rsid w:val="00DA5F2C"/>
    <w:rsid w:val="00DA61BD"/>
    <w:rsid w:val="00DB0D6C"/>
    <w:rsid w:val="00DB226C"/>
    <w:rsid w:val="00DB22F5"/>
    <w:rsid w:val="00DB37F0"/>
    <w:rsid w:val="00DB3ED0"/>
    <w:rsid w:val="00DB5ECF"/>
    <w:rsid w:val="00DB6321"/>
    <w:rsid w:val="00DB6A73"/>
    <w:rsid w:val="00DC2D81"/>
    <w:rsid w:val="00DC4D4F"/>
    <w:rsid w:val="00DC798F"/>
    <w:rsid w:val="00DD0370"/>
    <w:rsid w:val="00DD1679"/>
    <w:rsid w:val="00DD19EF"/>
    <w:rsid w:val="00DD32CB"/>
    <w:rsid w:val="00DD3735"/>
    <w:rsid w:val="00DD5411"/>
    <w:rsid w:val="00DD61B6"/>
    <w:rsid w:val="00DD7938"/>
    <w:rsid w:val="00DE1BBB"/>
    <w:rsid w:val="00DE2A6F"/>
    <w:rsid w:val="00DE40A7"/>
    <w:rsid w:val="00DE4F29"/>
    <w:rsid w:val="00DE752A"/>
    <w:rsid w:val="00DE7C7B"/>
    <w:rsid w:val="00DF11BA"/>
    <w:rsid w:val="00DF616A"/>
    <w:rsid w:val="00DF7456"/>
    <w:rsid w:val="00E04B94"/>
    <w:rsid w:val="00E13858"/>
    <w:rsid w:val="00E13A73"/>
    <w:rsid w:val="00E14479"/>
    <w:rsid w:val="00E14E49"/>
    <w:rsid w:val="00E23B1E"/>
    <w:rsid w:val="00E24662"/>
    <w:rsid w:val="00E25F3E"/>
    <w:rsid w:val="00E27716"/>
    <w:rsid w:val="00E27D9D"/>
    <w:rsid w:val="00E31A47"/>
    <w:rsid w:val="00E32F72"/>
    <w:rsid w:val="00E37945"/>
    <w:rsid w:val="00E37F39"/>
    <w:rsid w:val="00E40434"/>
    <w:rsid w:val="00E40ECD"/>
    <w:rsid w:val="00E418B3"/>
    <w:rsid w:val="00E41D76"/>
    <w:rsid w:val="00E420E1"/>
    <w:rsid w:val="00E44387"/>
    <w:rsid w:val="00E46433"/>
    <w:rsid w:val="00E472FF"/>
    <w:rsid w:val="00E47771"/>
    <w:rsid w:val="00E51F6A"/>
    <w:rsid w:val="00E5336F"/>
    <w:rsid w:val="00E55168"/>
    <w:rsid w:val="00E562D2"/>
    <w:rsid w:val="00E568B7"/>
    <w:rsid w:val="00E56C58"/>
    <w:rsid w:val="00E62168"/>
    <w:rsid w:val="00E64022"/>
    <w:rsid w:val="00E651D1"/>
    <w:rsid w:val="00E65CD2"/>
    <w:rsid w:val="00E72902"/>
    <w:rsid w:val="00E730FB"/>
    <w:rsid w:val="00E7444D"/>
    <w:rsid w:val="00E74CFA"/>
    <w:rsid w:val="00E831F9"/>
    <w:rsid w:val="00E86957"/>
    <w:rsid w:val="00E92537"/>
    <w:rsid w:val="00E92766"/>
    <w:rsid w:val="00E93112"/>
    <w:rsid w:val="00E94FC1"/>
    <w:rsid w:val="00E96579"/>
    <w:rsid w:val="00E97A29"/>
    <w:rsid w:val="00E97BCC"/>
    <w:rsid w:val="00EA2813"/>
    <w:rsid w:val="00EA5152"/>
    <w:rsid w:val="00EB1593"/>
    <w:rsid w:val="00EC1030"/>
    <w:rsid w:val="00ED453C"/>
    <w:rsid w:val="00ED716E"/>
    <w:rsid w:val="00ED7B7A"/>
    <w:rsid w:val="00EE1BE0"/>
    <w:rsid w:val="00EE2AA0"/>
    <w:rsid w:val="00EF020F"/>
    <w:rsid w:val="00EF074A"/>
    <w:rsid w:val="00EF09E7"/>
    <w:rsid w:val="00EF3C7E"/>
    <w:rsid w:val="00EF5E00"/>
    <w:rsid w:val="00F01E4A"/>
    <w:rsid w:val="00F024A4"/>
    <w:rsid w:val="00F02D40"/>
    <w:rsid w:val="00F036C1"/>
    <w:rsid w:val="00F0640D"/>
    <w:rsid w:val="00F06A30"/>
    <w:rsid w:val="00F10FAB"/>
    <w:rsid w:val="00F14DBD"/>
    <w:rsid w:val="00F15F90"/>
    <w:rsid w:val="00F1628D"/>
    <w:rsid w:val="00F1647B"/>
    <w:rsid w:val="00F167B3"/>
    <w:rsid w:val="00F17982"/>
    <w:rsid w:val="00F2261E"/>
    <w:rsid w:val="00F24847"/>
    <w:rsid w:val="00F24E66"/>
    <w:rsid w:val="00F25AB4"/>
    <w:rsid w:val="00F266B9"/>
    <w:rsid w:val="00F27BF8"/>
    <w:rsid w:val="00F31693"/>
    <w:rsid w:val="00F34C72"/>
    <w:rsid w:val="00F40CD8"/>
    <w:rsid w:val="00F434F2"/>
    <w:rsid w:val="00F43BA5"/>
    <w:rsid w:val="00F50EF3"/>
    <w:rsid w:val="00F53D16"/>
    <w:rsid w:val="00F55259"/>
    <w:rsid w:val="00F55F9D"/>
    <w:rsid w:val="00F60088"/>
    <w:rsid w:val="00F619B6"/>
    <w:rsid w:val="00F65C56"/>
    <w:rsid w:val="00F663B1"/>
    <w:rsid w:val="00F67B0A"/>
    <w:rsid w:val="00F70C5C"/>
    <w:rsid w:val="00F75080"/>
    <w:rsid w:val="00F75B7F"/>
    <w:rsid w:val="00F76839"/>
    <w:rsid w:val="00F76961"/>
    <w:rsid w:val="00F817D4"/>
    <w:rsid w:val="00F82130"/>
    <w:rsid w:val="00F82156"/>
    <w:rsid w:val="00F8567D"/>
    <w:rsid w:val="00F86B87"/>
    <w:rsid w:val="00F9257B"/>
    <w:rsid w:val="00F926EB"/>
    <w:rsid w:val="00F97B6D"/>
    <w:rsid w:val="00FA2D65"/>
    <w:rsid w:val="00FA56A5"/>
    <w:rsid w:val="00FA6B17"/>
    <w:rsid w:val="00FA70BA"/>
    <w:rsid w:val="00FB0340"/>
    <w:rsid w:val="00FB1429"/>
    <w:rsid w:val="00FB34EC"/>
    <w:rsid w:val="00FB72E0"/>
    <w:rsid w:val="00FC0D00"/>
    <w:rsid w:val="00FC6CDB"/>
    <w:rsid w:val="00FC7542"/>
    <w:rsid w:val="00FD256F"/>
    <w:rsid w:val="00FD5409"/>
    <w:rsid w:val="00FD7E59"/>
    <w:rsid w:val="00FE16D8"/>
    <w:rsid w:val="00FE3222"/>
    <w:rsid w:val="00FF21D4"/>
    <w:rsid w:val="00FF6D09"/>
    <w:rsid w:val="00FF73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F41651"/>
  <w15:docId w15:val="{97F30272-8E66-49D8-89A8-BC97B03C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05FA6"/>
    <w:rPr>
      <w:rFonts w:ascii="Times New Roman" w:eastAsia="Times New Roman" w:hAnsi="Times New Roman" w:cs="Times New Roman"/>
      <w:sz w:val="20"/>
      <w:szCs w:val="20"/>
    </w:rPr>
  </w:style>
  <w:style w:type="paragraph" w:styleId="Titre1">
    <w:name w:val="heading 1"/>
    <w:basedOn w:val="Normal"/>
    <w:next w:val="Normal"/>
    <w:link w:val="Titre1Car"/>
    <w:uiPriority w:val="99"/>
    <w:qFormat/>
    <w:rsid w:val="002D51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9"/>
    <w:qFormat/>
    <w:rsid w:val="00F82130"/>
    <w:pPr>
      <w:keepNext/>
      <w:jc w:val="center"/>
      <w:outlineLvl w:val="1"/>
    </w:pPr>
    <w:rPr>
      <w:rFonts w:ascii="Arial" w:hAnsi="Arial"/>
      <w:b/>
      <w:bCs/>
    </w:rPr>
  </w:style>
  <w:style w:type="paragraph" w:styleId="Titre3">
    <w:name w:val="heading 3"/>
    <w:basedOn w:val="Normal"/>
    <w:next w:val="Normal"/>
    <w:link w:val="Titre3Car"/>
    <w:uiPriority w:val="99"/>
    <w:qFormat/>
    <w:rsid w:val="0085628C"/>
    <w:pPr>
      <w:keepNext/>
      <w:jc w:val="center"/>
      <w:outlineLvl w:val="2"/>
    </w:pPr>
    <w:rPr>
      <w:rFonts w:eastAsia="MS Mincho"/>
      <w:b/>
    </w:rPr>
  </w:style>
  <w:style w:type="paragraph" w:styleId="Titre4">
    <w:name w:val="heading 4"/>
    <w:basedOn w:val="Normal"/>
    <w:next w:val="Normal"/>
    <w:link w:val="Titre4Car"/>
    <w:uiPriority w:val="99"/>
    <w:qFormat/>
    <w:rsid w:val="0085628C"/>
    <w:pPr>
      <w:keepNext/>
      <w:keepLines/>
      <w:spacing w:before="200"/>
      <w:outlineLvl w:val="3"/>
    </w:pPr>
    <w:rPr>
      <w:rFonts w:ascii="Calibri" w:eastAsia="MS Gothic" w:hAnsi="Calibri"/>
      <w:b/>
      <w:bCs/>
      <w:i/>
      <w:iCs/>
      <w:color w:val="4F81BD"/>
    </w:rPr>
  </w:style>
  <w:style w:type="paragraph" w:styleId="Titre5">
    <w:name w:val="heading 5"/>
    <w:basedOn w:val="Normal"/>
    <w:next w:val="Normal"/>
    <w:link w:val="Titre5Car"/>
    <w:uiPriority w:val="9"/>
    <w:semiHidden/>
    <w:unhideWhenUsed/>
    <w:qFormat/>
    <w:rsid w:val="003C6891"/>
    <w:pPr>
      <w:keepNext/>
      <w:keepLines/>
      <w:spacing w:before="40"/>
      <w:outlineLvl w:val="4"/>
    </w:pPr>
    <w:rPr>
      <w:rFonts w:asciiTheme="majorHAnsi" w:eastAsiaTheme="majorEastAsia" w:hAnsiTheme="majorHAnsi" w:cstheme="majorBidi"/>
      <w:color w:val="365F91" w:themeColor="accent1" w:themeShade="BF"/>
    </w:rPr>
  </w:style>
  <w:style w:type="paragraph" w:styleId="Titre7">
    <w:name w:val="heading 7"/>
    <w:basedOn w:val="Normal"/>
    <w:next w:val="Normal"/>
    <w:link w:val="Titre7Car"/>
    <w:uiPriority w:val="99"/>
    <w:qFormat/>
    <w:rsid w:val="00F82130"/>
    <w:pPr>
      <w:keepNext/>
      <w:ind w:left="3969" w:hanging="3969"/>
      <w:jc w:val="center"/>
      <w:outlineLvl w:val="6"/>
    </w:pPr>
    <w:rPr>
      <w:rFonts w:ascii="Comic Sans MS" w:hAnsi="Comic Sans MS"/>
      <w:b/>
      <w:bCs/>
      <w:sz w:val="32"/>
    </w:rPr>
  </w:style>
  <w:style w:type="paragraph" w:styleId="Titre8">
    <w:name w:val="heading 8"/>
    <w:basedOn w:val="Normal"/>
    <w:next w:val="Normal"/>
    <w:link w:val="Titre8Car"/>
    <w:uiPriority w:val="99"/>
    <w:qFormat/>
    <w:rsid w:val="00F82130"/>
    <w:pPr>
      <w:keepNext/>
      <w:tabs>
        <w:tab w:val="right" w:leader="dot" w:pos="9072"/>
        <w:tab w:val="right" w:pos="9360"/>
      </w:tabs>
      <w:ind w:left="-284"/>
      <w:jc w:val="both"/>
      <w:outlineLvl w:val="7"/>
    </w:pPr>
    <w:rPr>
      <w:rFonts w:ascii="Arial" w:hAnsi="Arial" w:cs="Arial"/>
      <w:b/>
    </w:rPr>
  </w:style>
  <w:style w:type="paragraph" w:styleId="Titre9">
    <w:name w:val="heading 9"/>
    <w:basedOn w:val="Normal"/>
    <w:next w:val="Normal"/>
    <w:link w:val="Titre9Car"/>
    <w:uiPriority w:val="99"/>
    <w:qFormat/>
    <w:rsid w:val="00F82130"/>
    <w:pPr>
      <w:keepNext/>
      <w:ind w:hanging="284"/>
      <w:jc w:val="both"/>
      <w:outlineLvl w:val="8"/>
    </w:pPr>
    <w:rPr>
      <w:rFonts w:ascii="Arial" w:hAnsi="Arial" w:cs="Arial"/>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05FA6"/>
    <w:pPr>
      <w:ind w:left="720"/>
      <w:contextualSpacing/>
    </w:pPr>
  </w:style>
  <w:style w:type="paragraph" w:styleId="Textedebulles">
    <w:name w:val="Balloon Text"/>
    <w:basedOn w:val="Normal"/>
    <w:link w:val="TextedebullesCar"/>
    <w:uiPriority w:val="99"/>
    <w:semiHidden/>
    <w:unhideWhenUsed/>
    <w:rsid w:val="00605FA6"/>
    <w:rPr>
      <w:rFonts w:ascii="Tahoma" w:hAnsi="Tahoma" w:cs="Tahoma"/>
      <w:sz w:val="16"/>
      <w:szCs w:val="16"/>
    </w:rPr>
  </w:style>
  <w:style w:type="character" w:customStyle="1" w:styleId="TextedebullesCar">
    <w:name w:val="Texte de bulles Car"/>
    <w:basedOn w:val="Policepardfaut"/>
    <w:link w:val="Textedebulles"/>
    <w:uiPriority w:val="99"/>
    <w:semiHidden/>
    <w:rsid w:val="00605FA6"/>
    <w:rPr>
      <w:rFonts w:ascii="Tahoma" w:eastAsia="Times New Roman" w:hAnsi="Tahoma" w:cs="Tahoma"/>
      <w:sz w:val="16"/>
      <w:szCs w:val="16"/>
    </w:rPr>
  </w:style>
  <w:style w:type="character" w:styleId="Marquedecommentaire">
    <w:name w:val="annotation reference"/>
    <w:uiPriority w:val="99"/>
    <w:semiHidden/>
    <w:unhideWhenUsed/>
    <w:rsid w:val="00605FA6"/>
    <w:rPr>
      <w:sz w:val="16"/>
      <w:szCs w:val="16"/>
    </w:rPr>
  </w:style>
  <w:style w:type="paragraph" w:styleId="Commentaire">
    <w:name w:val="annotation text"/>
    <w:basedOn w:val="Normal"/>
    <w:link w:val="CommentaireCar"/>
    <w:uiPriority w:val="99"/>
    <w:semiHidden/>
    <w:unhideWhenUsed/>
    <w:rsid w:val="00605FA6"/>
  </w:style>
  <w:style w:type="character" w:customStyle="1" w:styleId="CommentaireCar">
    <w:name w:val="Commentaire Car"/>
    <w:basedOn w:val="Policepardfaut"/>
    <w:link w:val="Commentaire"/>
    <w:uiPriority w:val="99"/>
    <w:semiHidden/>
    <w:rsid w:val="00605FA6"/>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605FA6"/>
    <w:rPr>
      <w:b/>
      <w:bCs/>
    </w:rPr>
  </w:style>
  <w:style w:type="character" w:customStyle="1" w:styleId="ObjetducommentaireCar">
    <w:name w:val="Objet du commentaire Car"/>
    <w:basedOn w:val="CommentaireCar"/>
    <w:link w:val="Objetducommentaire"/>
    <w:uiPriority w:val="99"/>
    <w:semiHidden/>
    <w:rsid w:val="00605FA6"/>
    <w:rPr>
      <w:rFonts w:ascii="Times New Roman" w:eastAsia="Times New Roman" w:hAnsi="Times New Roman" w:cs="Times New Roman"/>
      <w:b/>
      <w:bCs/>
      <w:sz w:val="20"/>
      <w:szCs w:val="20"/>
    </w:rPr>
  </w:style>
  <w:style w:type="table" w:styleId="Grilledutableau">
    <w:name w:val="Table Grid"/>
    <w:basedOn w:val="TableauNormal"/>
    <w:uiPriority w:val="39"/>
    <w:rsid w:val="00605FA6"/>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605FA6"/>
    <w:pPr>
      <w:tabs>
        <w:tab w:val="center" w:pos="4536"/>
        <w:tab w:val="right" w:pos="9072"/>
      </w:tabs>
    </w:pPr>
  </w:style>
  <w:style w:type="character" w:customStyle="1" w:styleId="En-tteCar">
    <w:name w:val="En-tête Car"/>
    <w:basedOn w:val="Policepardfaut"/>
    <w:link w:val="En-tte"/>
    <w:rsid w:val="00605FA6"/>
    <w:rPr>
      <w:rFonts w:ascii="Times New Roman" w:eastAsia="Times New Roman" w:hAnsi="Times New Roman" w:cs="Times New Roman"/>
      <w:sz w:val="20"/>
      <w:szCs w:val="20"/>
    </w:rPr>
  </w:style>
  <w:style w:type="paragraph" w:styleId="Pieddepage">
    <w:name w:val="footer"/>
    <w:basedOn w:val="Normal"/>
    <w:link w:val="PieddepageCar"/>
    <w:uiPriority w:val="99"/>
    <w:unhideWhenUsed/>
    <w:rsid w:val="00605FA6"/>
    <w:pPr>
      <w:tabs>
        <w:tab w:val="center" w:pos="4536"/>
        <w:tab w:val="right" w:pos="9072"/>
      </w:tabs>
    </w:pPr>
  </w:style>
  <w:style w:type="character" w:customStyle="1" w:styleId="PieddepageCar">
    <w:name w:val="Pied de page Car"/>
    <w:basedOn w:val="Policepardfaut"/>
    <w:link w:val="Pieddepage"/>
    <w:uiPriority w:val="99"/>
    <w:rsid w:val="00605FA6"/>
    <w:rPr>
      <w:rFonts w:ascii="Times New Roman" w:eastAsia="Times New Roman" w:hAnsi="Times New Roman" w:cs="Times New Roman"/>
      <w:sz w:val="20"/>
      <w:szCs w:val="20"/>
    </w:rPr>
  </w:style>
  <w:style w:type="paragraph" w:customStyle="1" w:styleId="TableContents">
    <w:name w:val="Table Contents"/>
    <w:basedOn w:val="Normal"/>
    <w:uiPriority w:val="99"/>
    <w:rsid w:val="00605FA6"/>
    <w:pPr>
      <w:widowControl w:val="0"/>
      <w:suppressLineNumbers/>
      <w:suppressAutoHyphens/>
      <w:autoSpaceDN w:val="0"/>
      <w:textAlignment w:val="baseline"/>
    </w:pPr>
    <w:rPr>
      <w:rFonts w:eastAsia="SimSun" w:cs="Mangal"/>
      <w:kern w:val="3"/>
      <w:sz w:val="24"/>
      <w:szCs w:val="24"/>
      <w:lang w:eastAsia="zh-CN" w:bidi="hi-IN"/>
    </w:rPr>
  </w:style>
  <w:style w:type="character" w:customStyle="1" w:styleId="Titre2Car">
    <w:name w:val="Titre 2 Car"/>
    <w:basedOn w:val="Policepardfaut"/>
    <w:link w:val="Titre2"/>
    <w:uiPriority w:val="99"/>
    <w:rsid w:val="00F82130"/>
    <w:rPr>
      <w:rFonts w:ascii="Arial" w:eastAsia="Times New Roman" w:hAnsi="Arial" w:cs="Times New Roman"/>
      <w:b/>
      <w:bCs/>
      <w:sz w:val="20"/>
      <w:szCs w:val="20"/>
    </w:rPr>
  </w:style>
  <w:style w:type="character" w:customStyle="1" w:styleId="Titre7Car">
    <w:name w:val="Titre 7 Car"/>
    <w:basedOn w:val="Policepardfaut"/>
    <w:link w:val="Titre7"/>
    <w:uiPriority w:val="99"/>
    <w:rsid w:val="00F82130"/>
    <w:rPr>
      <w:rFonts w:ascii="Comic Sans MS" w:eastAsia="Times New Roman" w:hAnsi="Comic Sans MS" w:cs="Times New Roman"/>
      <w:b/>
      <w:bCs/>
      <w:sz w:val="32"/>
      <w:szCs w:val="20"/>
    </w:rPr>
  </w:style>
  <w:style w:type="character" w:customStyle="1" w:styleId="Titre8Car">
    <w:name w:val="Titre 8 Car"/>
    <w:basedOn w:val="Policepardfaut"/>
    <w:link w:val="Titre8"/>
    <w:uiPriority w:val="99"/>
    <w:rsid w:val="00F82130"/>
    <w:rPr>
      <w:rFonts w:ascii="Arial" w:eastAsia="Times New Roman" w:hAnsi="Arial" w:cs="Arial"/>
      <w:b/>
      <w:sz w:val="20"/>
      <w:szCs w:val="20"/>
    </w:rPr>
  </w:style>
  <w:style w:type="character" w:customStyle="1" w:styleId="Titre9Car">
    <w:name w:val="Titre 9 Car"/>
    <w:basedOn w:val="Policepardfaut"/>
    <w:link w:val="Titre9"/>
    <w:uiPriority w:val="99"/>
    <w:rsid w:val="00F82130"/>
    <w:rPr>
      <w:rFonts w:ascii="Arial" w:eastAsia="Times New Roman" w:hAnsi="Arial" w:cs="Arial"/>
      <w:b/>
      <w:sz w:val="20"/>
      <w:szCs w:val="20"/>
    </w:rPr>
  </w:style>
  <w:style w:type="paragraph" w:styleId="Corpsdetexte2">
    <w:name w:val="Body Text 2"/>
    <w:basedOn w:val="Normal"/>
    <w:link w:val="Corpsdetexte2Car"/>
    <w:uiPriority w:val="99"/>
    <w:semiHidden/>
    <w:rsid w:val="00F82130"/>
    <w:pPr>
      <w:jc w:val="center"/>
    </w:pPr>
    <w:rPr>
      <w:rFonts w:ascii="Comic Sans MS" w:hAnsi="Comic Sans MS"/>
      <w:b/>
      <w:bCs/>
      <w:caps/>
      <w:sz w:val="48"/>
    </w:rPr>
  </w:style>
  <w:style w:type="character" w:customStyle="1" w:styleId="Corpsdetexte2Car">
    <w:name w:val="Corps de texte 2 Car"/>
    <w:basedOn w:val="Policepardfaut"/>
    <w:link w:val="Corpsdetexte2"/>
    <w:uiPriority w:val="99"/>
    <w:semiHidden/>
    <w:rsid w:val="00F82130"/>
    <w:rPr>
      <w:rFonts w:ascii="Comic Sans MS" w:eastAsia="Times New Roman" w:hAnsi="Comic Sans MS" w:cs="Times New Roman"/>
      <w:b/>
      <w:bCs/>
      <w:caps/>
      <w:sz w:val="48"/>
      <w:szCs w:val="20"/>
    </w:rPr>
  </w:style>
  <w:style w:type="character" w:styleId="Numrodepage">
    <w:name w:val="page number"/>
    <w:basedOn w:val="Policepardfaut"/>
    <w:uiPriority w:val="99"/>
    <w:semiHidden/>
    <w:rsid w:val="00F82130"/>
  </w:style>
  <w:style w:type="paragraph" w:styleId="Corpsdetexte3">
    <w:name w:val="Body Text 3"/>
    <w:basedOn w:val="Normal"/>
    <w:link w:val="Corpsdetexte3Car"/>
    <w:uiPriority w:val="99"/>
    <w:rsid w:val="00F82130"/>
    <w:pPr>
      <w:tabs>
        <w:tab w:val="right" w:leader="dot" w:pos="9072"/>
      </w:tabs>
    </w:pPr>
    <w:rPr>
      <w:rFonts w:ascii="Comic Sans MS" w:hAnsi="Comic Sans MS"/>
      <w:b/>
      <w:bCs/>
    </w:rPr>
  </w:style>
  <w:style w:type="character" w:customStyle="1" w:styleId="Corpsdetexte3Car">
    <w:name w:val="Corps de texte 3 Car"/>
    <w:basedOn w:val="Policepardfaut"/>
    <w:link w:val="Corpsdetexte3"/>
    <w:uiPriority w:val="99"/>
    <w:rsid w:val="00F82130"/>
    <w:rPr>
      <w:rFonts w:ascii="Comic Sans MS" w:eastAsia="Times New Roman" w:hAnsi="Comic Sans MS" w:cs="Times New Roman"/>
      <w:b/>
      <w:bCs/>
      <w:sz w:val="20"/>
      <w:szCs w:val="20"/>
    </w:rPr>
  </w:style>
  <w:style w:type="character" w:customStyle="1" w:styleId="Titre1Car">
    <w:name w:val="Titre 1 Car"/>
    <w:basedOn w:val="Policepardfaut"/>
    <w:link w:val="Titre1"/>
    <w:uiPriority w:val="99"/>
    <w:rsid w:val="002D515A"/>
    <w:rPr>
      <w:rFonts w:asciiTheme="majorHAnsi" w:eastAsiaTheme="majorEastAsia" w:hAnsiTheme="majorHAnsi" w:cstheme="majorBidi"/>
      <w:b/>
      <w:bCs/>
      <w:color w:val="365F91" w:themeColor="accent1" w:themeShade="BF"/>
      <w:sz w:val="28"/>
      <w:szCs w:val="28"/>
    </w:rPr>
  </w:style>
  <w:style w:type="paragraph" w:styleId="Corpsdetexte">
    <w:name w:val="Body Text"/>
    <w:basedOn w:val="Normal"/>
    <w:link w:val="CorpsdetexteCar"/>
    <w:uiPriority w:val="99"/>
    <w:unhideWhenUsed/>
    <w:rsid w:val="004C741B"/>
    <w:pPr>
      <w:spacing w:after="120"/>
    </w:pPr>
  </w:style>
  <w:style w:type="character" w:customStyle="1" w:styleId="CorpsdetexteCar">
    <w:name w:val="Corps de texte Car"/>
    <w:basedOn w:val="Policepardfaut"/>
    <w:link w:val="Corpsdetexte"/>
    <w:uiPriority w:val="99"/>
    <w:rsid w:val="004C741B"/>
    <w:rPr>
      <w:rFonts w:ascii="Times New Roman" w:eastAsia="Times New Roman" w:hAnsi="Times New Roman" w:cs="Times New Roman"/>
      <w:sz w:val="20"/>
      <w:szCs w:val="20"/>
    </w:rPr>
  </w:style>
  <w:style w:type="character" w:customStyle="1" w:styleId="Titre3Car">
    <w:name w:val="Titre 3 Car"/>
    <w:basedOn w:val="Policepardfaut"/>
    <w:link w:val="Titre3"/>
    <w:uiPriority w:val="99"/>
    <w:rsid w:val="0085628C"/>
    <w:rPr>
      <w:rFonts w:ascii="Times New Roman" w:eastAsia="MS Mincho" w:hAnsi="Times New Roman" w:cs="Times New Roman"/>
      <w:b/>
      <w:sz w:val="20"/>
      <w:szCs w:val="20"/>
    </w:rPr>
  </w:style>
  <w:style w:type="character" w:customStyle="1" w:styleId="Titre4Car">
    <w:name w:val="Titre 4 Car"/>
    <w:basedOn w:val="Policepardfaut"/>
    <w:link w:val="Titre4"/>
    <w:uiPriority w:val="99"/>
    <w:rsid w:val="0085628C"/>
    <w:rPr>
      <w:rFonts w:ascii="Calibri" w:eastAsia="MS Gothic" w:hAnsi="Calibri" w:cs="Times New Roman"/>
      <w:b/>
      <w:bCs/>
      <w:i/>
      <w:iCs/>
      <w:color w:val="4F81BD"/>
      <w:sz w:val="20"/>
      <w:szCs w:val="20"/>
    </w:rPr>
  </w:style>
  <w:style w:type="paragraph" w:styleId="NormalWeb">
    <w:name w:val="Normal (Web)"/>
    <w:basedOn w:val="Normal"/>
    <w:uiPriority w:val="99"/>
    <w:semiHidden/>
    <w:unhideWhenUsed/>
    <w:rsid w:val="0085628C"/>
    <w:pPr>
      <w:spacing w:before="100" w:beforeAutospacing="1" w:after="100" w:afterAutospacing="1"/>
    </w:pPr>
    <w:rPr>
      <w:rFonts w:eastAsiaTheme="minorEastAsia"/>
      <w:sz w:val="24"/>
      <w:szCs w:val="24"/>
    </w:rPr>
  </w:style>
  <w:style w:type="paragraph" w:customStyle="1" w:styleId="Listecouleur-Accent11">
    <w:name w:val="Liste couleur - Accent 11"/>
    <w:basedOn w:val="Normal"/>
    <w:uiPriority w:val="99"/>
    <w:rsid w:val="0085628C"/>
    <w:pPr>
      <w:ind w:left="708"/>
    </w:pPr>
    <w:rPr>
      <w:rFonts w:eastAsia="MS Mincho"/>
    </w:rPr>
  </w:style>
  <w:style w:type="paragraph" w:customStyle="1" w:styleId="Default">
    <w:name w:val="Default"/>
    <w:rsid w:val="0085628C"/>
    <w:pPr>
      <w:autoSpaceDE w:val="0"/>
      <w:autoSpaceDN w:val="0"/>
      <w:adjustRightInd w:val="0"/>
    </w:pPr>
    <w:rPr>
      <w:rFonts w:ascii="Arial" w:eastAsia="MS Mincho" w:hAnsi="Arial" w:cs="Arial"/>
      <w:color w:val="000000"/>
      <w:lang w:eastAsia="en-US"/>
    </w:rPr>
  </w:style>
  <w:style w:type="paragraph" w:customStyle="1" w:styleId="StyleTitre110ptNonGras">
    <w:name w:val="Style Titre 1 + 10 pt Non Gras"/>
    <w:basedOn w:val="Titre1"/>
    <w:uiPriority w:val="99"/>
    <w:rsid w:val="0085628C"/>
    <w:pPr>
      <w:keepLines w:val="0"/>
      <w:spacing w:before="0"/>
      <w:jc w:val="both"/>
    </w:pPr>
    <w:rPr>
      <w:rFonts w:ascii="Arial" w:eastAsia="MS Mincho" w:hAnsi="Arial" w:cs="Times New Roman"/>
      <w:b w:val="0"/>
      <w:bCs w:val="0"/>
      <w:color w:val="auto"/>
      <w:sz w:val="20"/>
      <w:szCs w:val="24"/>
    </w:rPr>
  </w:style>
  <w:style w:type="character" w:customStyle="1" w:styleId="RetraitcorpsdetexteCar">
    <w:name w:val="Retrait corps de texte Car"/>
    <w:basedOn w:val="Policepardfaut"/>
    <w:link w:val="Retraitcorpsdetexte"/>
    <w:uiPriority w:val="99"/>
    <w:semiHidden/>
    <w:rsid w:val="0085628C"/>
    <w:rPr>
      <w:rFonts w:ascii="Cambria" w:eastAsia="MS Mincho" w:hAnsi="Cambria" w:cs="Times New Roman"/>
    </w:rPr>
  </w:style>
  <w:style w:type="paragraph" w:styleId="Retraitcorpsdetexte">
    <w:name w:val="Body Text Indent"/>
    <w:basedOn w:val="Normal"/>
    <w:link w:val="RetraitcorpsdetexteCar"/>
    <w:uiPriority w:val="99"/>
    <w:semiHidden/>
    <w:rsid w:val="0085628C"/>
    <w:pPr>
      <w:spacing w:after="120"/>
      <w:ind w:left="283"/>
    </w:pPr>
    <w:rPr>
      <w:rFonts w:ascii="Cambria" w:eastAsia="MS Mincho" w:hAnsi="Cambria"/>
      <w:sz w:val="24"/>
      <w:szCs w:val="24"/>
    </w:rPr>
  </w:style>
  <w:style w:type="character" w:customStyle="1" w:styleId="RetraitcorpsdetexteCar1">
    <w:name w:val="Retrait corps de texte Car1"/>
    <w:basedOn w:val="Policepardfaut"/>
    <w:uiPriority w:val="99"/>
    <w:semiHidden/>
    <w:rsid w:val="0085628C"/>
    <w:rPr>
      <w:rFonts w:ascii="Times New Roman" w:eastAsia="Times New Roman" w:hAnsi="Times New Roman" w:cs="Times New Roman"/>
      <w:sz w:val="20"/>
      <w:szCs w:val="20"/>
    </w:rPr>
  </w:style>
  <w:style w:type="paragraph" w:customStyle="1" w:styleId="Puceronde">
    <w:name w:val="Puce ronde"/>
    <w:basedOn w:val="Normal"/>
    <w:uiPriority w:val="99"/>
    <w:rsid w:val="0085628C"/>
    <w:pPr>
      <w:numPr>
        <w:numId w:val="13"/>
      </w:numPr>
      <w:tabs>
        <w:tab w:val="left" w:pos="2268"/>
      </w:tabs>
    </w:pPr>
    <w:rPr>
      <w:rFonts w:eastAsia="MS Mincho"/>
    </w:rPr>
  </w:style>
  <w:style w:type="paragraph" w:customStyle="1" w:styleId="unitscorpsdetexte">
    <w:name w:val="unités corps de texte"/>
    <w:basedOn w:val="Normal"/>
    <w:uiPriority w:val="99"/>
    <w:rsid w:val="0085628C"/>
    <w:pPr>
      <w:numPr>
        <w:numId w:val="14"/>
      </w:numPr>
    </w:pPr>
    <w:rPr>
      <w:rFonts w:ascii="Arial" w:eastAsia="MS Mincho" w:hAnsi="Arial" w:cs="Arial"/>
      <w:noProof/>
      <w:sz w:val="18"/>
      <w:szCs w:val="18"/>
    </w:rPr>
  </w:style>
  <w:style w:type="character" w:styleId="lev">
    <w:name w:val="Strong"/>
    <w:basedOn w:val="Policepardfaut"/>
    <w:uiPriority w:val="99"/>
    <w:qFormat/>
    <w:rsid w:val="0085628C"/>
    <w:rPr>
      <w:rFonts w:cs="Times New Roman"/>
      <w:b/>
      <w:bCs/>
    </w:rPr>
  </w:style>
  <w:style w:type="paragraph" w:customStyle="1" w:styleId="SNREPUBLIQUE">
    <w:name w:val="SNREPUBLIQUE"/>
    <w:basedOn w:val="Normal"/>
    <w:rsid w:val="0085628C"/>
    <w:pPr>
      <w:jc w:val="center"/>
    </w:pPr>
    <w:rPr>
      <w:rFonts w:eastAsia="MS Mincho"/>
      <w:b/>
      <w:bCs/>
      <w:sz w:val="24"/>
    </w:rPr>
  </w:style>
  <w:style w:type="paragraph" w:customStyle="1" w:styleId="SNSignature">
    <w:name w:val="SNSignature"/>
    <w:basedOn w:val="Normal"/>
    <w:rsid w:val="0085628C"/>
    <w:pPr>
      <w:ind w:firstLine="720"/>
    </w:pPr>
    <w:rPr>
      <w:rFonts w:eastAsia="MS Mincho"/>
      <w:sz w:val="24"/>
      <w:szCs w:val="24"/>
    </w:rPr>
  </w:style>
  <w:style w:type="paragraph" w:customStyle="1" w:styleId="SNNature">
    <w:name w:val="SNNature"/>
    <w:basedOn w:val="Normal"/>
    <w:next w:val="Normal"/>
    <w:autoRedefine/>
    <w:rsid w:val="0085628C"/>
    <w:pPr>
      <w:widowControl w:val="0"/>
      <w:suppressLineNumbers/>
      <w:suppressAutoHyphens/>
      <w:spacing w:before="360" w:after="120"/>
      <w:jc w:val="center"/>
    </w:pPr>
    <w:rPr>
      <w:rFonts w:eastAsia="MS Mincho"/>
      <w:b/>
      <w:bCs/>
      <w:sz w:val="24"/>
      <w:szCs w:val="24"/>
    </w:rPr>
  </w:style>
  <w:style w:type="paragraph" w:customStyle="1" w:styleId="SNNORCentr">
    <w:name w:val="SNNOR+Centré"/>
    <w:next w:val="Normal"/>
    <w:rsid w:val="0085628C"/>
    <w:pPr>
      <w:jc w:val="center"/>
    </w:pPr>
    <w:rPr>
      <w:rFonts w:ascii="Times New Roman" w:eastAsia="MS Mincho" w:hAnsi="Times New Roman" w:cs="Times New Roman"/>
      <w:bCs/>
      <w:szCs w:val="20"/>
    </w:rPr>
  </w:style>
  <w:style w:type="paragraph" w:customStyle="1" w:styleId="SNTimbre">
    <w:name w:val="SNTimbre"/>
    <w:basedOn w:val="Normal"/>
    <w:link w:val="SNTimbreCar"/>
    <w:autoRedefine/>
    <w:rsid w:val="0085628C"/>
    <w:pPr>
      <w:widowControl w:val="0"/>
      <w:suppressAutoHyphens/>
      <w:snapToGrid w:val="0"/>
      <w:spacing w:before="120"/>
      <w:jc w:val="center"/>
    </w:pPr>
    <w:rPr>
      <w:rFonts w:eastAsia="MS Mincho"/>
    </w:rPr>
  </w:style>
  <w:style w:type="character" w:customStyle="1" w:styleId="SNTimbreCar">
    <w:name w:val="SNTimbre Car"/>
    <w:link w:val="SNTimbre"/>
    <w:locked/>
    <w:rsid w:val="0085628C"/>
    <w:rPr>
      <w:rFonts w:ascii="Times New Roman" w:eastAsia="MS Mincho" w:hAnsi="Times New Roman" w:cs="Times New Roman"/>
      <w:sz w:val="20"/>
      <w:szCs w:val="20"/>
    </w:rPr>
  </w:style>
  <w:style w:type="paragraph" w:customStyle="1" w:styleId="SNDatearrt">
    <w:name w:val="SNDate arrêté"/>
    <w:basedOn w:val="Normal"/>
    <w:next w:val="Normal"/>
    <w:link w:val="SNDatearrtCar"/>
    <w:autoRedefine/>
    <w:rsid w:val="0085628C"/>
    <w:pPr>
      <w:ind w:firstLine="720"/>
      <w:jc w:val="both"/>
    </w:pPr>
    <w:rPr>
      <w:rFonts w:ascii="Cambria" w:eastAsia="MS Mincho" w:hAnsi="Cambria"/>
      <w:sz w:val="24"/>
    </w:rPr>
  </w:style>
  <w:style w:type="character" w:customStyle="1" w:styleId="SNDatearrtCar">
    <w:name w:val="SNDate arrêté Car"/>
    <w:link w:val="SNDatearrt"/>
    <w:locked/>
    <w:rsid w:val="0085628C"/>
    <w:rPr>
      <w:rFonts w:ascii="Cambria" w:eastAsia="MS Mincho" w:hAnsi="Cambria" w:cs="Times New Roman"/>
      <w:szCs w:val="20"/>
    </w:rPr>
  </w:style>
  <w:style w:type="paragraph" w:customStyle="1" w:styleId="SNActe">
    <w:name w:val="SNActe"/>
    <w:basedOn w:val="Normal"/>
    <w:autoRedefine/>
    <w:rsid w:val="0085628C"/>
    <w:pPr>
      <w:spacing w:before="480" w:after="360"/>
      <w:jc w:val="center"/>
    </w:pPr>
    <w:rPr>
      <w:rFonts w:eastAsia="MS Mincho"/>
      <w:b/>
      <w:sz w:val="24"/>
      <w:szCs w:val="24"/>
    </w:rPr>
  </w:style>
  <w:style w:type="paragraph" w:customStyle="1" w:styleId="SNArticle">
    <w:name w:val="SNArticle"/>
    <w:basedOn w:val="Normal"/>
    <w:next w:val="Corpsdetexte"/>
    <w:link w:val="SNArticleCar"/>
    <w:autoRedefine/>
    <w:rsid w:val="0085628C"/>
    <w:pPr>
      <w:spacing w:before="240" w:after="240"/>
      <w:ind w:left="4680" w:hanging="4500"/>
      <w:jc w:val="center"/>
    </w:pPr>
    <w:rPr>
      <w:rFonts w:eastAsia="MS Mincho"/>
      <w:b/>
      <w:sz w:val="24"/>
      <w:szCs w:val="24"/>
    </w:rPr>
  </w:style>
  <w:style w:type="character" w:customStyle="1" w:styleId="SNArticleCar">
    <w:name w:val="SNArticle Car"/>
    <w:link w:val="SNArticle"/>
    <w:locked/>
    <w:rsid w:val="0085628C"/>
    <w:rPr>
      <w:rFonts w:ascii="Times New Roman" w:eastAsia="MS Mincho" w:hAnsi="Times New Roman" w:cs="Times New Roman"/>
      <w:b/>
    </w:rPr>
  </w:style>
  <w:style w:type="character" w:customStyle="1" w:styleId="Titre5Car">
    <w:name w:val="Titre 5 Car"/>
    <w:basedOn w:val="Policepardfaut"/>
    <w:link w:val="Titre5"/>
    <w:uiPriority w:val="9"/>
    <w:semiHidden/>
    <w:rsid w:val="003C6891"/>
    <w:rPr>
      <w:rFonts w:asciiTheme="majorHAnsi" w:eastAsiaTheme="majorEastAsia" w:hAnsiTheme="majorHAnsi" w:cstheme="majorBidi"/>
      <w:color w:val="365F91" w:themeColor="accent1" w:themeShade="BF"/>
      <w:sz w:val="20"/>
      <w:szCs w:val="20"/>
    </w:rPr>
  </w:style>
  <w:style w:type="paragraph" w:customStyle="1" w:styleId="Tramecouleur-Accent11">
    <w:name w:val="Trame couleur - Accent 11"/>
    <w:hidden/>
    <w:uiPriority w:val="99"/>
    <w:semiHidden/>
    <w:rsid w:val="003C6891"/>
    <w:rPr>
      <w:rFonts w:ascii="Arial" w:eastAsia="MS Mincho" w:hAnsi="Arial" w:cs="Times New Roman"/>
      <w:sz w:val="20"/>
    </w:rPr>
  </w:style>
  <w:style w:type="table" w:customStyle="1" w:styleId="Grilledutableau1">
    <w:name w:val="Grille du tableau1"/>
    <w:uiPriority w:val="99"/>
    <w:rsid w:val="003C6891"/>
    <w:rPr>
      <w:rFonts w:ascii="Cambria" w:eastAsia="MS Mincho" w:hAnsi="Cambria"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uiPriority w:val="99"/>
    <w:semiHidden/>
    <w:unhideWhenUsed/>
    <w:rsid w:val="003C6891"/>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3C6891"/>
    <w:rPr>
      <w:rFonts w:ascii="Times New Roman" w:eastAsia="Times New Roman" w:hAnsi="Times New Roman" w:cs="Times New Roman"/>
      <w:sz w:val="20"/>
      <w:szCs w:val="20"/>
    </w:rPr>
  </w:style>
  <w:style w:type="character" w:customStyle="1" w:styleId="ParagraphedelisteCar">
    <w:name w:val="Paragraphe de liste Car"/>
    <w:basedOn w:val="Policepardfaut"/>
    <w:link w:val="Paragraphedeliste"/>
    <w:uiPriority w:val="99"/>
    <w:rsid w:val="00161B0E"/>
    <w:rPr>
      <w:rFonts w:ascii="Times New Roman" w:eastAsia="Times New Roman" w:hAnsi="Times New Roman" w:cs="Times New Roman"/>
      <w:sz w:val="20"/>
      <w:szCs w:val="20"/>
    </w:rPr>
  </w:style>
  <w:style w:type="paragraph" w:customStyle="1" w:styleId="Grillemoyenne1-Accent21">
    <w:name w:val="Grille moyenne 1 - Accent 21"/>
    <w:basedOn w:val="Normal"/>
    <w:uiPriority w:val="34"/>
    <w:qFormat/>
    <w:rsid w:val="003E1622"/>
    <w:pPr>
      <w:widowControl w:val="0"/>
      <w:ind w:left="720"/>
      <w:contextualSpacing/>
    </w:pPr>
    <w:rPr>
      <w:color w:val="000000"/>
      <w:sz w:val="24"/>
    </w:rPr>
  </w:style>
  <w:style w:type="paragraph" w:styleId="Sansinterligne">
    <w:name w:val="No Spacing"/>
    <w:uiPriority w:val="1"/>
    <w:qFormat/>
    <w:rsid w:val="00BF7F3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665418">
      <w:bodyDiv w:val="1"/>
      <w:marLeft w:val="0"/>
      <w:marRight w:val="0"/>
      <w:marTop w:val="0"/>
      <w:marBottom w:val="0"/>
      <w:divBdr>
        <w:top w:val="none" w:sz="0" w:space="0" w:color="auto"/>
        <w:left w:val="none" w:sz="0" w:space="0" w:color="auto"/>
        <w:bottom w:val="none" w:sz="0" w:space="0" w:color="auto"/>
        <w:right w:val="none" w:sz="0" w:space="0" w:color="auto"/>
      </w:divBdr>
    </w:div>
    <w:div w:id="1780368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0AA1F-6F10-4552-BD48-5E1933262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20195</Words>
  <Characters>111075</Characters>
  <Application>Microsoft Office Word</Application>
  <DocSecurity>0</DocSecurity>
  <Lines>925</Lines>
  <Paragraphs>262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 Robaglia</dc:creator>
  <cp:lastModifiedBy>kagyp</cp:lastModifiedBy>
  <cp:revision>3</cp:revision>
  <cp:lastPrinted>2019-04-26T13:22:00Z</cp:lastPrinted>
  <dcterms:created xsi:type="dcterms:W3CDTF">2019-09-12T17:58:00Z</dcterms:created>
  <dcterms:modified xsi:type="dcterms:W3CDTF">2019-09-12T17:58:00Z</dcterms:modified>
</cp:coreProperties>
</file>