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84676C" w14:paraId="138968E6" w14:textId="77777777" w:rsidTr="00106618">
        <w:tc>
          <w:tcPr>
            <w:tcW w:w="2127" w:type="dxa"/>
          </w:tcPr>
          <w:p w14:paraId="4BE0ADFE" w14:textId="77777777" w:rsidR="0084676C" w:rsidRPr="00820AE3" w:rsidRDefault="00ED4E4C" w:rsidP="0022156B">
            <w:pPr>
              <w:pStyle w:val="Sous-titre"/>
            </w:pPr>
            <w:bookmarkStart w:id="0" w:name="_GoBack"/>
            <w:bookmarkEnd w:id="0"/>
            <w:r w:rsidRPr="00820AE3">
              <w:t>Intitulé du poste</w:t>
            </w:r>
          </w:p>
        </w:tc>
        <w:tc>
          <w:tcPr>
            <w:tcW w:w="8221" w:type="dxa"/>
          </w:tcPr>
          <w:p w14:paraId="057FD134" w14:textId="77777777" w:rsidR="0084676C" w:rsidRPr="00820AE3" w:rsidRDefault="00F343C2" w:rsidP="00082BD3">
            <w:pPr>
              <w:spacing w:beforeLines="20" w:before="4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Chargé</w:t>
            </w:r>
            <w:r w:rsidR="00683598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e</w:t>
            </w:r>
            <w:r w:rsidR="00683598"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de mission Ecole/Entreprise</w:t>
            </w:r>
          </w:p>
        </w:tc>
      </w:tr>
      <w:tr w:rsidR="0084676C" w14:paraId="0D616DC0" w14:textId="77777777" w:rsidTr="00106618">
        <w:tc>
          <w:tcPr>
            <w:tcW w:w="2127" w:type="dxa"/>
          </w:tcPr>
          <w:p w14:paraId="1989EB17" w14:textId="77777777" w:rsidR="0084676C" w:rsidRPr="00820AE3" w:rsidRDefault="00ED4E4C" w:rsidP="00082BD3">
            <w:pPr>
              <w:spacing w:beforeLines="20" w:before="48"/>
              <w:rPr>
                <w:rFonts w:ascii="Arial" w:hAnsi="Arial" w:cs="Arial"/>
                <w:sz w:val="18"/>
              </w:rPr>
            </w:pPr>
            <w:r w:rsidRPr="00820AE3">
              <w:rPr>
                <w:rFonts w:ascii="Arial" w:hAnsi="Arial" w:cs="Arial"/>
                <w:sz w:val="18"/>
              </w:rPr>
              <w:t>Nature du poste</w:t>
            </w:r>
          </w:p>
        </w:tc>
        <w:tc>
          <w:tcPr>
            <w:tcW w:w="8221" w:type="dxa"/>
          </w:tcPr>
          <w:p w14:paraId="5B0C9949" w14:textId="77777777" w:rsidR="0084676C" w:rsidRPr="00820AE3" w:rsidRDefault="00B41EF4" w:rsidP="00082BD3">
            <w:pPr>
              <w:spacing w:beforeLines="20" w:before="4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Titulaire ou contractuel</w:t>
            </w:r>
            <w:r w:rsidR="002A763F">
              <w:rPr>
                <w:rFonts w:ascii="Arial" w:hAnsi="Arial" w:cs="Arial"/>
                <w:sz w:val="18"/>
              </w:rPr>
              <w:t xml:space="preserve"> </w:t>
            </w:r>
            <w:r w:rsidR="00C30E01">
              <w:rPr>
                <w:rFonts w:ascii="Arial" w:hAnsi="Arial" w:cs="Arial"/>
                <w:sz w:val="18"/>
              </w:rPr>
              <w:t xml:space="preserve">(CDD) </w:t>
            </w:r>
            <w:r w:rsidR="002A763F">
              <w:rPr>
                <w:rFonts w:ascii="Arial" w:hAnsi="Arial" w:cs="Arial"/>
                <w:sz w:val="18"/>
              </w:rPr>
              <w:t xml:space="preserve">– Poste de catégorie </w:t>
            </w:r>
            <w:r w:rsidR="00AE39FB">
              <w:rPr>
                <w:rFonts w:ascii="Arial" w:hAnsi="Arial" w:cs="Arial"/>
                <w:sz w:val="18"/>
              </w:rPr>
              <w:t xml:space="preserve"> A</w:t>
            </w:r>
            <w:r w:rsidR="00C01E7B">
              <w:rPr>
                <w:rFonts w:ascii="Arial" w:hAnsi="Arial" w:cs="Arial"/>
                <w:sz w:val="18"/>
              </w:rPr>
              <w:t xml:space="preserve"> </w:t>
            </w:r>
            <w:r w:rsidR="00082BD3">
              <w:rPr>
                <w:rFonts w:ascii="Arial" w:hAnsi="Arial" w:cs="Arial"/>
                <w:sz w:val="18"/>
              </w:rPr>
              <w:t xml:space="preserve">                      </w:t>
            </w:r>
            <w:r w:rsidR="00C01E7B">
              <w:rPr>
                <w:rFonts w:ascii="Arial" w:hAnsi="Arial" w:cs="Arial"/>
                <w:sz w:val="18"/>
              </w:rPr>
              <w:t>à</w:t>
            </w:r>
            <w:r w:rsidR="00AE39FB">
              <w:rPr>
                <w:rFonts w:ascii="Arial" w:hAnsi="Arial" w:cs="Arial"/>
                <w:sz w:val="18"/>
              </w:rPr>
              <w:t xml:space="preserve"> pourvoir au</w:t>
            </w:r>
            <w:r w:rsidR="00C01E7B">
              <w:rPr>
                <w:rFonts w:ascii="Arial" w:hAnsi="Arial" w:cs="Arial"/>
                <w:sz w:val="18"/>
              </w:rPr>
              <w:t xml:space="preserve"> 1</w:t>
            </w:r>
            <w:r w:rsidR="00082BD3">
              <w:rPr>
                <w:rFonts w:ascii="Arial" w:hAnsi="Arial" w:cs="Arial"/>
                <w:sz w:val="18"/>
              </w:rPr>
              <w:t>er</w:t>
            </w:r>
            <w:r w:rsidR="002C1309">
              <w:rPr>
                <w:rFonts w:ascii="Arial" w:hAnsi="Arial" w:cs="Arial"/>
                <w:sz w:val="18"/>
              </w:rPr>
              <w:t xml:space="preserve"> </w:t>
            </w:r>
            <w:r w:rsidR="00683598">
              <w:rPr>
                <w:rFonts w:ascii="Arial" w:hAnsi="Arial" w:cs="Arial"/>
                <w:sz w:val="18"/>
              </w:rPr>
              <w:t>Mars 2020</w:t>
            </w:r>
          </w:p>
        </w:tc>
      </w:tr>
      <w:tr w:rsidR="0084676C" w14:paraId="0DA41F68" w14:textId="77777777" w:rsidTr="00106618">
        <w:tc>
          <w:tcPr>
            <w:tcW w:w="2127" w:type="dxa"/>
          </w:tcPr>
          <w:p w14:paraId="6DBC0543" w14:textId="77777777" w:rsidR="0084676C" w:rsidRPr="00820AE3" w:rsidRDefault="00795111" w:rsidP="00082BD3">
            <w:pPr>
              <w:spacing w:beforeLines="20" w:before="48"/>
              <w:rPr>
                <w:rFonts w:ascii="Arial" w:hAnsi="Arial" w:cs="Arial"/>
                <w:sz w:val="18"/>
              </w:rPr>
            </w:pPr>
            <w:r w:rsidRPr="00820AE3">
              <w:rPr>
                <w:rFonts w:ascii="Arial" w:hAnsi="Arial" w:cs="Arial"/>
                <w:sz w:val="18"/>
              </w:rPr>
              <w:t>Lieu d’exercice</w:t>
            </w:r>
          </w:p>
        </w:tc>
        <w:tc>
          <w:tcPr>
            <w:tcW w:w="8221" w:type="dxa"/>
          </w:tcPr>
          <w:p w14:paraId="6122C31D" w14:textId="77777777" w:rsidR="0084676C" w:rsidRPr="00820AE3" w:rsidRDefault="00AE39FB" w:rsidP="00082BD3">
            <w:pPr>
              <w:spacing w:beforeLines="20" w:before="4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Dijon </w:t>
            </w:r>
            <w:r w:rsidR="00795FB2">
              <w:rPr>
                <w:rFonts w:ascii="Arial" w:hAnsi="Arial" w:cs="Arial"/>
                <w:sz w:val="18"/>
              </w:rPr>
              <w:t xml:space="preserve">– Rectorat - 2G Rue du Général </w:t>
            </w:r>
            <w:proofErr w:type="spellStart"/>
            <w:r w:rsidR="00795FB2">
              <w:rPr>
                <w:rFonts w:ascii="Arial" w:hAnsi="Arial" w:cs="Arial"/>
                <w:sz w:val="18"/>
              </w:rPr>
              <w:t>Delaborde</w:t>
            </w:r>
            <w:proofErr w:type="spellEnd"/>
          </w:p>
        </w:tc>
      </w:tr>
      <w:tr w:rsidR="0084676C" w14:paraId="61EB010A" w14:textId="77777777" w:rsidTr="00106618">
        <w:tc>
          <w:tcPr>
            <w:tcW w:w="2127" w:type="dxa"/>
          </w:tcPr>
          <w:p w14:paraId="6C559386" w14:textId="77777777" w:rsidR="0084676C" w:rsidRPr="00820AE3" w:rsidRDefault="00795111" w:rsidP="00082BD3">
            <w:pPr>
              <w:spacing w:beforeLines="20" w:before="48"/>
              <w:rPr>
                <w:rFonts w:ascii="Arial" w:hAnsi="Arial" w:cs="Arial"/>
                <w:sz w:val="18"/>
              </w:rPr>
            </w:pPr>
            <w:r w:rsidRPr="00820AE3">
              <w:rPr>
                <w:rFonts w:ascii="Arial" w:hAnsi="Arial" w:cs="Arial"/>
                <w:sz w:val="18"/>
              </w:rPr>
              <w:t>Quotité de service</w:t>
            </w:r>
          </w:p>
        </w:tc>
        <w:tc>
          <w:tcPr>
            <w:tcW w:w="8221" w:type="dxa"/>
          </w:tcPr>
          <w:p w14:paraId="2A09651B" w14:textId="77777777" w:rsidR="0084676C" w:rsidRDefault="00F343C2" w:rsidP="00082BD3">
            <w:pPr>
              <w:spacing w:beforeLines="20" w:before="4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50%</w:t>
            </w:r>
          </w:p>
          <w:p w14:paraId="4578862A" w14:textId="77777777" w:rsidR="00D462E3" w:rsidRDefault="00D462E3" w:rsidP="00082BD3">
            <w:pPr>
              <w:spacing w:beforeLines="20" w:before="4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Cette mission s’exerce dans le cadre des obligations de services des enseignants soit :</w:t>
            </w:r>
          </w:p>
          <w:p w14:paraId="3BBFCC6E" w14:textId="77777777" w:rsidR="00D462E3" w:rsidRDefault="00D462E3" w:rsidP="00082BD3">
            <w:pPr>
              <w:spacing w:beforeLines="20" w:before="4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- 803 heurs 50 annuelles qui correspondent à 18h3</w:t>
            </w:r>
            <w:r w:rsidR="00E77A6E">
              <w:rPr>
                <w:rFonts w:ascii="Arial" w:hAnsi="Arial" w:cs="Arial"/>
                <w:sz w:val="18"/>
              </w:rPr>
              <w:t>6</w:t>
            </w:r>
            <w:r w:rsidR="00C01E7B">
              <w:rPr>
                <w:rFonts w:ascii="Arial" w:hAnsi="Arial" w:cs="Arial"/>
                <w:sz w:val="18"/>
              </w:rPr>
              <w:t xml:space="preserve"> </w:t>
            </w:r>
            <w:r w:rsidR="00E77A6E">
              <w:rPr>
                <w:rFonts w:ascii="Arial" w:hAnsi="Arial" w:cs="Arial"/>
                <w:sz w:val="18"/>
              </w:rPr>
              <w:t>par semaine</w:t>
            </w:r>
          </w:p>
          <w:p w14:paraId="48126344" w14:textId="77777777" w:rsidR="00D462E3" w:rsidRDefault="00D462E3" w:rsidP="00082BD3">
            <w:pPr>
              <w:spacing w:beforeLines="20" w:before="4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- 23 jours de congés annuels dans le cadre de ce mi-temps.</w:t>
            </w:r>
          </w:p>
          <w:p w14:paraId="0476F03D" w14:textId="77777777" w:rsidR="00D462E3" w:rsidRPr="00820AE3" w:rsidRDefault="00D462E3" w:rsidP="00082BD3">
            <w:pPr>
              <w:spacing w:beforeLines="20" w:before="48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676C" w:rsidRPr="009D58F4" w14:paraId="101C8D6F" w14:textId="77777777" w:rsidTr="00106618">
        <w:tc>
          <w:tcPr>
            <w:tcW w:w="2127" w:type="dxa"/>
          </w:tcPr>
          <w:p w14:paraId="0F93D545" w14:textId="77777777" w:rsidR="0084676C" w:rsidRPr="009D58F4" w:rsidRDefault="00464BF3" w:rsidP="00820AE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D58F4">
              <w:rPr>
                <w:rFonts w:ascii="Arial" w:hAnsi="Arial" w:cs="Arial"/>
                <w:sz w:val="20"/>
                <w:szCs w:val="20"/>
              </w:rPr>
              <w:t xml:space="preserve">Descriptif du service </w:t>
            </w:r>
          </w:p>
        </w:tc>
        <w:tc>
          <w:tcPr>
            <w:tcW w:w="8221" w:type="dxa"/>
          </w:tcPr>
          <w:p w14:paraId="35697C7A" w14:textId="77777777" w:rsidR="004A7E98" w:rsidRDefault="00F343C2" w:rsidP="00E77A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8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Conseil Relation Ecole/Entreprise (CREE) est placé sous la direction du Délégué Académique </w:t>
            </w:r>
            <w:r w:rsidR="00E77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à la </w:t>
            </w:r>
            <w:r w:rsidRPr="009D58F4">
              <w:rPr>
                <w:rFonts w:ascii="Arial" w:hAnsi="Arial" w:cs="Arial"/>
                <w:b/>
                <w:bCs/>
                <w:sz w:val="20"/>
                <w:szCs w:val="20"/>
              </w:rPr>
              <w:t>Formation Professionnelle Initiale et Continue</w:t>
            </w:r>
            <w:r w:rsidR="00C01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95FB2">
              <w:rPr>
                <w:rFonts w:ascii="Arial" w:hAnsi="Arial" w:cs="Arial"/>
                <w:b/>
                <w:bCs/>
                <w:sz w:val="20"/>
                <w:szCs w:val="20"/>
              </w:rPr>
              <w:t>(DAFPIC).</w:t>
            </w:r>
          </w:p>
          <w:p w14:paraId="2AD927F1" w14:textId="77777777" w:rsidR="00E77A6E" w:rsidRPr="009D58F4" w:rsidRDefault="00E77A6E" w:rsidP="00E77A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DE174C" w14:textId="77777777" w:rsidR="00C01E7B" w:rsidRDefault="00F343C2" w:rsidP="0068359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58F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CREE</w:t>
            </w:r>
            <w:r w:rsidRPr="00F343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en lien avec les services académiques, favorise et coordonne les relations entre les équipes éducatives et le monde professionnel</w:t>
            </w:r>
            <w:r w:rsidR="00C01E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organisations ou branches professionnelles, entreprises, chambres consulaires, ... </w:t>
            </w:r>
          </w:p>
          <w:p w14:paraId="4E30BB24" w14:textId="77777777" w:rsidR="00F343C2" w:rsidRPr="00F343C2" w:rsidRDefault="00F343C2" w:rsidP="0068359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58F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Il</w:t>
            </w:r>
            <w:r w:rsidRPr="00F343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 pour vocation de développer, d'impulser et d'accompagner des actions relatives à l'information sur les métiers, la formation et l'insertion professionnelle d</w:t>
            </w:r>
            <w:r w:rsidR="00683598" w:rsidRPr="009D58F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ans le cadre du parcours Avenir :</w:t>
            </w:r>
            <w:r w:rsidRPr="00F343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 </w:t>
            </w:r>
          </w:p>
          <w:p w14:paraId="3E882992" w14:textId="77777777" w:rsidR="00F343C2" w:rsidRPr="009D58F4" w:rsidRDefault="00683598" w:rsidP="00683598">
            <w:pPr>
              <w:pStyle w:val="Paragraphedeliste"/>
              <w:numPr>
                <w:ilvl w:val="0"/>
                <w:numId w:val="17"/>
              </w:numPr>
              <w:spacing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58F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il </w:t>
            </w:r>
            <w:r w:rsidR="00F343C2" w:rsidRPr="009D58F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anime, coordonne, impulse et développe des partenariats académiques </w:t>
            </w:r>
            <w:r w:rsidR="00C01E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lien avec l’environnement socio-économique</w:t>
            </w:r>
          </w:p>
          <w:p w14:paraId="08AFA98C" w14:textId="77777777" w:rsidR="00F343C2" w:rsidRPr="00F343C2" w:rsidRDefault="00683598" w:rsidP="00F343C2">
            <w:pPr>
              <w:numPr>
                <w:ilvl w:val="0"/>
                <w:numId w:val="17"/>
              </w:numPr>
              <w:spacing w:after="100" w:afterAutospacing="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58F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il </w:t>
            </w:r>
            <w:r w:rsidR="00F343C2" w:rsidRPr="00F343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sert d'interface entre les établissements scolaires et les partenaires professionnels </w:t>
            </w:r>
          </w:p>
          <w:p w14:paraId="56081BBA" w14:textId="77777777" w:rsidR="004A7E98" w:rsidRPr="009D58F4" w:rsidRDefault="00683598" w:rsidP="00683598">
            <w:pPr>
              <w:numPr>
                <w:ilvl w:val="0"/>
                <w:numId w:val="17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D58F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il </w:t>
            </w:r>
            <w:r w:rsidR="00F343C2" w:rsidRPr="00F343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valorise les actions école/entreprise menées au sein de l'académie et l'esprit d'entreprendre</w:t>
            </w:r>
            <w:r w:rsidRPr="009D58F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  <w:tr w:rsidR="0084676C" w:rsidRPr="009D58F4" w14:paraId="5D9B3450" w14:textId="77777777" w:rsidTr="00106618">
        <w:tc>
          <w:tcPr>
            <w:tcW w:w="2127" w:type="dxa"/>
          </w:tcPr>
          <w:p w14:paraId="326A8D27" w14:textId="77777777" w:rsidR="0084676C" w:rsidRPr="009D58F4" w:rsidRDefault="00D35165" w:rsidP="006B1FA1">
            <w:pPr>
              <w:rPr>
                <w:rFonts w:ascii="Arial" w:hAnsi="Arial" w:cs="Arial"/>
                <w:sz w:val="20"/>
                <w:szCs w:val="20"/>
              </w:rPr>
            </w:pPr>
            <w:r w:rsidRPr="009D58F4">
              <w:rPr>
                <w:rFonts w:ascii="Arial" w:hAnsi="Arial" w:cs="Arial"/>
                <w:sz w:val="20"/>
                <w:szCs w:val="20"/>
              </w:rPr>
              <w:t>Missions</w:t>
            </w:r>
          </w:p>
        </w:tc>
        <w:tc>
          <w:tcPr>
            <w:tcW w:w="8221" w:type="dxa"/>
          </w:tcPr>
          <w:p w14:paraId="3CB5E2FD" w14:textId="77777777" w:rsidR="002C656A" w:rsidRPr="009D58F4" w:rsidRDefault="00A1582C" w:rsidP="006B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Le/la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chargé-e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mission sera en charge des dossiers suivants :</w:t>
            </w:r>
          </w:p>
          <w:p w14:paraId="28D1EB3D" w14:textId="77777777" w:rsidR="009D58F4" w:rsidRDefault="00795FB2" w:rsidP="006B1F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D121E" w:rsidRPr="009D58F4">
              <w:rPr>
                <w:rFonts w:ascii="Arial" w:hAnsi="Arial" w:cs="Arial"/>
                <w:sz w:val="20"/>
                <w:szCs w:val="20"/>
              </w:rPr>
              <w:t>C</w:t>
            </w:r>
            <w:r w:rsidR="00683598" w:rsidRPr="009D58F4">
              <w:rPr>
                <w:rFonts w:ascii="Arial" w:hAnsi="Arial" w:cs="Arial"/>
                <w:sz w:val="20"/>
                <w:szCs w:val="20"/>
              </w:rPr>
              <w:t xml:space="preserve">atalogue d’actions relatives </w:t>
            </w:r>
            <w:r w:rsidRPr="009D58F4">
              <w:rPr>
                <w:rFonts w:ascii="Arial" w:hAnsi="Arial" w:cs="Arial"/>
                <w:sz w:val="20"/>
                <w:szCs w:val="20"/>
              </w:rPr>
              <w:t xml:space="preserve">à la sensibilisation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Pr="009D58F4">
              <w:rPr>
                <w:rFonts w:ascii="Arial" w:hAnsi="Arial" w:cs="Arial"/>
                <w:sz w:val="20"/>
                <w:szCs w:val="20"/>
              </w:rPr>
              <w:t xml:space="preserve"> l’</w:t>
            </w:r>
            <w:r>
              <w:rPr>
                <w:rFonts w:ascii="Arial" w:hAnsi="Arial" w:cs="Arial"/>
                <w:sz w:val="20"/>
                <w:szCs w:val="20"/>
              </w:rPr>
              <w:t xml:space="preserve">entreprenariat et </w:t>
            </w:r>
            <w:r w:rsidR="00683598" w:rsidRPr="009D58F4">
              <w:rPr>
                <w:rFonts w:ascii="Arial" w:hAnsi="Arial" w:cs="Arial"/>
                <w:sz w:val="20"/>
                <w:szCs w:val="20"/>
              </w:rPr>
              <w:t xml:space="preserve">à la découverte des métiers, des secteurs d’activités, des formations </w:t>
            </w:r>
            <w:r w:rsidR="002D121E" w:rsidRPr="009D58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F3C8B">
              <w:rPr>
                <w:rFonts w:ascii="Arial" w:hAnsi="Arial" w:cs="Arial"/>
                <w:sz w:val="20"/>
                <w:szCs w:val="20"/>
              </w:rPr>
              <w:t>contacts avec les partenaires, ingénierie</w:t>
            </w:r>
            <w:r w:rsidR="002D121E" w:rsidRPr="009D58F4">
              <w:rPr>
                <w:rFonts w:ascii="Arial" w:hAnsi="Arial" w:cs="Arial"/>
                <w:sz w:val="20"/>
                <w:szCs w:val="20"/>
              </w:rPr>
              <w:t xml:space="preserve"> des actions à mettre en œuvre,  création et diffusion du catalogue, suivi des inscriptions et du déroulé des actions, bilan</w:t>
            </w:r>
            <w:r w:rsidR="006B1FA1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183A4925" w14:textId="77777777" w:rsidR="00683598" w:rsidRPr="009D58F4" w:rsidRDefault="00795FB2" w:rsidP="006B1F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83598" w:rsidRPr="009D58F4">
              <w:rPr>
                <w:rFonts w:ascii="Arial" w:hAnsi="Arial" w:cs="Arial"/>
                <w:sz w:val="20"/>
                <w:szCs w:val="20"/>
              </w:rPr>
              <w:t>Carrefours Jeunes-Chercheurs Entreprises</w:t>
            </w:r>
            <w:r w:rsidR="002D121E" w:rsidRPr="009D58F4">
              <w:rPr>
                <w:rFonts w:ascii="Arial" w:hAnsi="Arial" w:cs="Arial"/>
                <w:sz w:val="20"/>
                <w:szCs w:val="20"/>
              </w:rPr>
              <w:t> : contact avec les partenaires</w:t>
            </w:r>
            <w:r w:rsidR="00C01E7B">
              <w:rPr>
                <w:rFonts w:ascii="Arial" w:hAnsi="Arial" w:cs="Arial"/>
                <w:sz w:val="20"/>
                <w:szCs w:val="20"/>
              </w:rPr>
              <w:t xml:space="preserve"> (professionnels et enseignement supérieur ...)</w:t>
            </w:r>
            <w:r w:rsidR="002D121E" w:rsidRPr="009D58F4">
              <w:rPr>
                <w:rFonts w:ascii="Arial" w:hAnsi="Arial" w:cs="Arial"/>
                <w:sz w:val="20"/>
                <w:szCs w:val="20"/>
              </w:rPr>
              <w:t>, organisation</w:t>
            </w:r>
            <w:r w:rsidR="006B1FA1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0F14DCF2" w14:textId="77777777" w:rsidR="002D121E" w:rsidRPr="009D58F4" w:rsidRDefault="002D121E" w:rsidP="006B1F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58F4">
              <w:rPr>
                <w:rFonts w:ascii="Arial" w:hAnsi="Arial" w:cs="Arial"/>
                <w:sz w:val="20"/>
                <w:szCs w:val="20"/>
              </w:rPr>
              <w:t>-</w:t>
            </w:r>
            <w:r w:rsidR="00795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8F4">
              <w:rPr>
                <w:rFonts w:ascii="Arial" w:hAnsi="Arial" w:cs="Arial"/>
                <w:sz w:val="20"/>
                <w:szCs w:val="20"/>
              </w:rPr>
              <w:t>C</w:t>
            </w:r>
            <w:r w:rsidRPr="009D58F4">
              <w:rPr>
                <w:rFonts w:ascii="Arial" w:hAnsi="Arial" w:cs="Arial"/>
                <w:sz w:val="20"/>
                <w:szCs w:val="20"/>
              </w:rPr>
              <w:t xml:space="preserve">oncours Challenge </w:t>
            </w:r>
            <w:proofErr w:type="spellStart"/>
            <w:r w:rsidRPr="009D58F4">
              <w:rPr>
                <w:rFonts w:ascii="Arial" w:hAnsi="Arial" w:cs="Arial"/>
                <w:sz w:val="20"/>
                <w:szCs w:val="20"/>
              </w:rPr>
              <w:t>Inno’v</w:t>
            </w:r>
            <w:proofErr w:type="spellEnd"/>
            <w:r w:rsidRPr="009D58F4">
              <w:rPr>
                <w:rFonts w:ascii="Arial" w:hAnsi="Arial" w:cs="Arial"/>
                <w:sz w:val="20"/>
                <w:szCs w:val="20"/>
              </w:rPr>
              <w:t> : contact avec les partenaires,  communication sur le concours, suivi des inscriptions et des projets des équipes, organisation du jury et de la finale académique</w:t>
            </w:r>
            <w:r w:rsidR="006B1FA1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2E6CF4D9" w14:textId="77777777" w:rsidR="003F3C8B" w:rsidRDefault="002D121E" w:rsidP="006B1F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58F4">
              <w:rPr>
                <w:rFonts w:ascii="Arial" w:hAnsi="Arial" w:cs="Arial"/>
                <w:sz w:val="20"/>
                <w:szCs w:val="20"/>
              </w:rPr>
              <w:t>-</w:t>
            </w:r>
            <w:r w:rsidR="00795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58F4">
              <w:rPr>
                <w:rFonts w:ascii="Arial" w:hAnsi="Arial" w:cs="Arial"/>
                <w:sz w:val="20"/>
                <w:szCs w:val="20"/>
              </w:rPr>
              <w:t>Lettre numérique Ecole/entreprise : création et diffusion</w:t>
            </w:r>
            <w:r w:rsidR="006B1FA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4FA06DE" w14:textId="77777777" w:rsidR="003F3C8B" w:rsidRPr="009D58F4" w:rsidRDefault="003F3C8B" w:rsidP="006B1FA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Site internet : suivi et mise à jour</w:t>
            </w:r>
            <w:r w:rsidR="006B1FA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6E64AEA" w14:textId="77777777" w:rsidR="004A7E98" w:rsidRDefault="00795FB2" w:rsidP="006B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D58F4">
              <w:rPr>
                <w:rFonts w:ascii="Arial" w:hAnsi="Arial" w:cs="Arial"/>
                <w:sz w:val="20"/>
                <w:szCs w:val="20"/>
              </w:rPr>
              <w:t xml:space="preserve">Conventions : suivi de convention </w:t>
            </w:r>
            <w:r w:rsidR="00C01E7B">
              <w:rPr>
                <w:rFonts w:ascii="Arial" w:hAnsi="Arial" w:cs="Arial"/>
                <w:sz w:val="20"/>
                <w:szCs w:val="20"/>
              </w:rPr>
              <w:t xml:space="preserve">nationales et  </w:t>
            </w:r>
            <w:r w:rsidR="009D58F4">
              <w:rPr>
                <w:rFonts w:ascii="Arial" w:hAnsi="Arial" w:cs="Arial"/>
                <w:sz w:val="20"/>
                <w:szCs w:val="20"/>
              </w:rPr>
              <w:t>académique</w:t>
            </w:r>
            <w:r w:rsidR="00C01E7B">
              <w:rPr>
                <w:rFonts w:ascii="Arial" w:hAnsi="Arial" w:cs="Arial"/>
                <w:sz w:val="20"/>
                <w:szCs w:val="20"/>
              </w:rPr>
              <w:t>s</w:t>
            </w:r>
            <w:r w:rsidR="006B1F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D4CBCC" w14:textId="77777777" w:rsidR="00C30E01" w:rsidRPr="009D58F4" w:rsidRDefault="006B1FA1" w:rsidP="006B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30E01">
              <w:rPr>
                <w:rFonts w:ascii="Arial" w:hAnsi="Arial" w:cs="Arial"/>
                <w:sz w:val="20"/>
                <w:szCs w:val="20"/>
              </w:rPr>
              <w:t xml:space="preserve">éplacement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ponctuel </w:t>
            </w:r>
            <w:r w:rsidR="00C30E01">
              <w:rPr>
                <w:rFonts w:ascii="Arial" w:hAnsi="Arial" w:cs="Arial"/>
                <w:sz w:val="20"/>
                <w:szCs w:val="20"/>
              </w:rPr>
              <w:t xml:space="preserve">dans </w:t>
            </w:r>
            <w:r>
              <w:rPr>
                <w:rFonts w:ascii="Arial" w:hAnsi="Arial" w:cs="Arial"/>
                <w:sz w:val="20"/>
                <w:szCs w:val="20"/>
              </w:rPr>
              <w:t xml:space="preserve">l’académie et </w:t>
            </w:r>
            <w:r w:rsidR="00C30E01">
              <w:rPr>
                <w:rFonts w:ascii="Arial" w:hAnsi="Arial" w:cs="Arial"/>
                <w:sz w:val="20"/>
                <w:szCs w:val="20"/>
              </w:rPr>
              <w:t>la région académique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1066" w:rsidRPr="009D58F4" w14:paraId="4A4F13B1" w14:textId="77777777" w:rsidTr="006B1FA1">
        <w:trPr>
          <w:trHeight w:val="582"/>
        </w:trPr>
        <w:tc>
          <w:tcPr>
            <w:tcW w:w="2127" w:type="dxa"/>
            <w:vAlign w:val="center"/>
          </w:tcPr>
          <w:p w14:paraId="2632CDC9" w14:textId="77777777" w:rsidR="00031066" w:rsidRPr="009D58F4" w:rsidRDefault="00031066" w:rsidP="006B1FA1">
            <w:pPr>
              <w:rPr>
                <w:rFonts w:ascii="Arial" w:hAnsi="Arial" w:cs="Arial"/>
                <w:sz w:val="20"/>
                <w:szCs w:val="20"/>
              </w:rPr>
            </w:pPr>
            <w:r w:rsidRPr="009D58F4">
              <w:rPr>
                <w:rFonts w:ascii="Arial" w:hAnsi="Arial" w:cs="Arial"/>
                <w:sz w:val="20"/>
                <w:szCs w:val="20"/>
              </w:rPr>
              <w:t xml:space="preserve">Profil recherché </w:t>
            </w:r>
          </w:p>
        </w:tc>
        <w:tc>
          <w:tcPr>
            <w:tcW w:w="8221" w:type="dxa"/>
            <w:vAlign w:val="center"/>
          </w:tcPr>
          <w:p w14:paraId="060D6101" w14:textId="77777777" w:rsidR="004A7E98" w:rsidRPr="009D58F4" w:rsidRDefault="002D121E" w:rsidP="006B1FA1">
            <w:pPr>
              <w:tabs>
                <w:tab w:val="right" w:pos="7722"/>
              </w:tabs>
              <w:spacing w:line="3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58F4">
              <w:rPr>
                <w:rFonts w:ascii="Arial" w:hAnsi="Arial" w:cs="Arial"/>
                <w:sz w:val="20"/>
                <w:szCs w:val="20"/>
              </w:rPr>
              <w:t>Enseignant-e</w:t>
            </w:r>
            <w:proofErr w:type="spellEnd"/>
            <w:r w:rsidRPr="009D58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8F4">
              <w:rPr>
                <w:rFonts w:ascii="Arial" w:hAnsi="Arial" w:cs="Arial"/>
                <w:sz w:val="20"/>
                <w:szCs w:val="20"/>
              </w:rPr>
              <w:t>du second degré</w:t>
            </w:r>
          </w:p>
        </w:tc>
      </w:tr>
      <w:tr w:rsidR="00B06DFD" w:rsidRPr="009D58F4" w14:paraId="51247018" w14:textId="77777777" w:rsidTr="00106618">
        <w:tc>
          <w:tcPr>
            <w:tcW w:w="2127" w:type="dxa"/>
          </w:tcPr>
          <w:p w14:paraId="56B34D35" w14:textId="77777777" w:rsidR="00B06DFD" w:rsidRPr="009D58F4" w:rsidRDefault="00B06DFD" w:rsidP="006B1FA1">
            <w:pPr>
              <w:rPr>
                <w:rFonts w:ascii="Arial" w:hAnsi="Arial" w:cs="Arial"/>
                <w:sz w:val="20"/>
                <w:szCs w:val="20"/>
              </w:rPr>
            </w:pPr>
            <w:r w:rsidRPr="009D58F4">
              <w:rPr>
                <w:rFonts w:ascii="Arial" w:hAnsi="Arial" w:cs="Arial"/>
                <w:sz w:val="20"/>
                <w:szCs w:val="20"/>
              </w:rPr>
              <w:t>Compétences attendues</w:t>
            </w:r>
          </w:p>
        </w:tc>
        <w:tc>
          <w:tcPr>
            <w:tcW w:w="8221" w:type="dxa"/>
          </w:tcPr>
          <w:p w14:paraId="37A5D747" w14:textId="77777777" w:rsidR="00C01E7B" w:rsidRDefault="00940150" w:rsidP="006B1FA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8F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01E7B">
              <w:rPr>
                <w:rFonts w:ascii="Arial" w:hAnsi="Arial" w:cs="Arial"/>
                <w:sz w:val="20"/>
                <w:szCs w:val="20"/>
              </w:rPr>
              <w:t xml:space="preserve">maîtrise de la communication </w:t>
            </w:r>
            <w:r w:rsidR="002C1309">
              <w:rPr>
                <w:rFonts w:ascii="Arial" w:hAnsi="Arial" w:cs="Arial"/>
                <w:sz w:val="20"/>
                <w:szCs w:val="20"/>
              </w:rPr>
              <w:t xml:space="preserve">professionnelle </w:t>
            </w:r>
            <w:r w:rsidR="00C01E7B">
              <w:rPr>
                <w:rFonts w:ascii="Arial" w:hAnsi="Arial" w:cs="Arial"/>
                <w:sz w:val="20"/>
                <w:szCs w:val="20"/>
              </w:rPr>
              <w:t xml:space="preserve">et de la démarche de projet </w:t>
            </w:r>
          </w:p>
          <w:p w14:paraId="70407D48" w14:textId="77777777" w:rsidR="00C01E7B" w:rsidRDefault="00C01E7B" w:rsidP="006B1FA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40150" w:rsidRPr="009D58F4">
              <w:rPr>
                <w:rFonts w:ascii="Arial" w:hAnsi="Arial" w:cs="Arial"/>
                <w:sz w:val="20"/>
                <w:szCs w:val="20"/>
              </w:rPr>
              <w:t xml:space="preserve">maîtrise des logiciels et applications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bureautiques </w:t>
            </w:r>
            <w:r w:rsidR="00940150" w:rsidRPr="009D58F4">
              <w:rPr>
                <w:rFonts w:ascii="Arial" w:hAnsi="Arial" w:cs="Arial"/>
                <w:sz w:val="20"/>
                <w:szCs w:val="20"/>
              </w:rPr>
              <w:t xml:space="preserve">usuels (Word,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40150" w:rsidRPr="009D58F4">
              <w:rPr>
                <w:rFonts w:ascii="Arial" w:hAnsi="Arial" w:cs="Arial"/>
                <w:sz w:val="20"/>
                <w:szCs w:val="20"/>
              </w:rPr>
              <w:t>xcel)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5131FB9" w14:textId="77777777" w:rsidR="00940150" w:rsidRPr="009D58F4" w:rsidRDefault="00940150" w:rsidP="006B1FA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8F4">
              <w:rPr>
                <w:rFonts w:ascii="Arial" w:hAnsi="Arial" w:cs="Arial"/>
                <w:sz w:val="20"/>
                <w:szCs w:val="20"/>
              </w:rPr>
              <w:t xml:space="preserve">- connaissance des enjeux de la </w:t>
            </w:r>
            <w:r w:rsidR="00C01E7B">
              <w:rPr>
                <w:rFonts w:ascii="Arial" w:hAnsi="Arial" w:cs="Arial"/>
                <w:sz w:val="20"/>
                <w:szCs w:val="20"/>
              </w:rPr>
              <w:t xml:space="preserve">Relation </w:t>
            </w:r>
            <w:r w:rsidR="00320D1A">
              <w:rPr>
                <w:rFonts w:ascii="Arial" w:hAnsi="Arial" w:cs="Arial"/>
                <w:sz w:val="20"/>
                <w:szCs w:val="20"/>
              </w:rPr>
              <w:t>E</w:t>
            </w:r>
            <w:r w:rsidR="00C01E7B">
              <w:rPr>
                <w:rFonts w:ascii="Arial" w:hAnsi="Arial" w:cs="Arial"/>
                <w:sz w:val="20"/>
                <w:szCs w:val="20"/>
              </w:rPr>
              <w:t>cole/</w:t>
            </w:r>
            <w:r w:rsidR="00320D1A">
              <w:rPr>
                <w:rFonts w:ascii="Arial" w:hAnsi="Arial" w:cs="Arial"/>
                <w:sz w:val="20"/>
                <w:szCs w:val="20"/>
              </w:rPr>
              <w:t>E</w:t>
            </w:r>
            <w:r w:rsidR="00C01E7B">
              <w:rPr>
                <w:rFonts w:ascii="Arial" w:hAnsi="Arial" w:cs="Arial"/>
                <w:sz w:val="20"/>
                <w:szCs w:val="20"/>
              </w:rPr>
              <w:t>ntreprise (</w:t>
            </w:r>
            <w:r w:rsidRPr="009D58F4">
              <w:rPr>
                <w:rFonts w:ascii="Arial" w:hAnsi="Arial" w:cs="Arial"/>
                <w:sz w:val="20"/>
                <w:szCs w:val="20"/>
              </w:rPr>
              <w:t>REE</w:t>
            </w:r>
            <w:r w:rsidR="00320D1A">
              <w:rPr>
                <w:rFonts w:ascii="Arial" w:hAnsi="Arial" w:cs="Arial"/>
                <w:sz w:val="20"/>
                <w:szCs w:val="20"/>
              </w:rPr>
              <w:t>)</w:t>
            </w:r>
            <w:r w:rsidR="00C01E7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9B5040D" w14:textId="77777777" w:rsidR="00940150" w:rsidRPr="009D58F4" w:rsidRDefault="00940150" w:rsidP="006B1FA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8F4">
              <w:rPr>
                <w:rFonts w:ascii="Arial" w:hAnsi="Arial" w:cs="Arial"/>
                <w:sz w:val="20"/>
                <w:szCs w:val="20"/>
              </w:rPr>
              <w:t>- connaissance des acteurs de la REE</w:t>
            </w:r>
          </w:p>
          <w:p w14:paraId="30694CB4" w14:textId="77777777" w:rsidR="00940150" w:rsidRDefault="00940150" w:rsidP="006B1FA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8F4">
              <w:rPr>
                <w:rFonts w:ascii="Arial" w:hAnsi="Arial" w:cs="Arial"/>
                <w:sz w:val="20"/>
                <w:szCs w:val="20"/>
              </w:rPr>
              <w:t>- aptitude au travail en équipe et dans le cadre des relations partenariales</w:t>
            </w:r>
          </w:p>
          <w:p w14:paraId="52B0511C" w14:textId="77777777" w:rsidR="004A7E98" w:rsidRPr="009D58F4" w:rsidRDefault="002C1309" w:rsidP="006B1FA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une connaissance des outils de gestion de base de données ou de publication assistée par ordinateur serait un plus</w:t>
            </w:r>
            <w:r w:rsidR="00E77A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1066" w:rsidRPr="009D58F4" w14:paraId="436DA8AE" w14:textId="77777777" w:rsidTr="006B1FA1">
        <w:tc>
          <w:tcPr>
            <w:tcW w:w="2127" w:type="dxa"/>
          </w:tcPr>
          <w:p w14:paraId="7DED2926" w14:textId="77777777" w:rsidR="00031066" w:rsidRPr="009D58F4" w:rsidRDefault="002A763F" w:rsidP="006B1FA1">
            <w:pPr>
              <w:rPr>
                <w:rFonts w:ascii="Arial" w:hAnsi="Arial" w:cs="Arial"/>
                <w:sz w:val="20"/>
                <w:szCs w:val="20"/>
              </w:rPr>
            </w:pPr>
            <w:r w:rsidRPr="009D58F4">
              <w:rPr>
                <w:rFonts w:ascii="Arial" w:hAnsi="Arial" w:cs="Arial"/>
                <w:sz w:val="20"/>
                <w:szCs w:val="20"/>
              </w:rPr>
              <w:t>Conditions particulières d’exercice</w:t>
            </w:r>
          </w:p>
        </w:tc>
        <w:tc>
          <w:tcPr>
            <w:tcW w:w="8221" w:type="dxa"/>
          </w:tcPr>
          <w:p w14:paraId="0E508E3E" w14:textId="77777777" w:rsidR="004A7E98" w:rsidRPr="009D58F4" w:rsidRDefault="009D58F4" w:rsidP="006B1FA1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mission s’exerce sous la responsabilité et en lien étroit avec l</w:t>
            </w:r>
            <w:r w:rsidR="00795FB2">
              <w:rPr>
                <w:rFonts w:ascii="Arial" w:hAnsi="Arial" w:cs="Arial"/>
                <w:sz w:val="20"/>
                <w:szCs w:val="20"/>
              </w:rPr>
              <w:t>’adjointe du DAFPIC pour la formation initiale.</w:t>
            </w:r>
          </w:p>
        </w:tc>
      </w:tr>
      <w:tr w:rsidR="002A763F" w:rsidRPr="009D58F4" w14:paraId="68BE548A" w14:textId="77777777" w:rsidTr="00106618">
        <w:tc>
          <w:tcPr>
            <w:tcW w:w="2127" w:type="dxa"/>
          </w:tcPr>
          <w:p w14:paraId="60ECF1FA" w14:textId="77777777" w:rsidR="002A763F" w:rsidRPr="009D58F4" w:rsidRDefault="002A763F" w:rsidP="002A76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D58F4">
              <w:rPr>
                <w:rFonts w:ascii="Arial" w:hAnsi="Arial" w:cs="Arial"/>
                <w:sz w:val="20"/>
                <w:szCs w:val="20"/>
              </w:rPr>
              <w:t xml:space="preserve">Contact et </w:t>
            </w:r>
            <w:r w:rsidR="00AE39FB" w:rsidRPr="009D58F4">
              <w:rPr>
                <w:rFonts w:ascii="Arial" w:hAnsi="Arial" w:cs="Arial"/>
                <w:sz w:val="20"/>
                <w:szCs w:val="20"/>
              </w:rPr>
              <w:t>candidature</w:t>
            </w:r>
          </w:p>
        </w:tc>
        <w:tc>
          <w:tcPr>
            <w:tcW w:w="8221" w:type="dxa"/>
          </w:tcPr>
          <w:p w14:paraId="7D0BEAB2" w14:textId="77777777" w:rsidR="002A763F" w:rsidRDefault="00AE39FB" w:rsidP="009D58F4">
            <w:pPr>
              <w:pStyle w:val="Paragraphedeliste"/>
              <w:spacing w:before="240" w:line="3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8F4">
              <w:rPr>
                <w:rFonts w:ascii="Arial" w:hAnsi="Arial" w:cs="Arial"/>
                <w:sz w:val="20"/>
                <w:szCs w:val="20"/>
              </w:rPr>
              <w:t xml:space="preserve">CV et lettre de motivation à adresser uniquement par mèl à </w:t>
            </w:r>
            <w:hyperlink r:id="rId7" w:history="1">
              <w:r w:rsidRPr="009D58F4">
                <w:rPr>
                  <w:rStyle w:val="Lienhypertexte"/>
                  <w:rFonts w:ascii="Arial" w:hAnsi="Arial" w:cs="Arial"/>
                  <w:sz w:val="20"/>
                  <w:szCs w:val="20"/>
                </w:rPr>
                <w:t>ce.dafpic@ac-dijon.fr</w:t>
              </w:r>
            </w:hyperlink>
            <w:r w:rsidR="00B332CC" w:rsidRPr="009D58F4">
              <w:rPr>
                <w:rFonts w:ascii="Arial" w:hAnsi="Arial" w:cs="Arial"/>
                <w:sz w:val="20"/>
                <w:szCs w:val="20"/>
              </w:rPr>
              <w:t xml:space="preserve"> à l’attention</w:t>
            </w:r>
            <w:r w:rsidR="009D58F4">
              <w:rPr>
                <w:rFonts w:ascii="Arial" w:hAnsi="Arial" w:cs="Arial"/>
                <w:sz w:val="20"/>
                <w:szCs w:val="20"/>
              </w:rPr>
              <w:t xml:space="preserve"> de Félix Smeyers</w:t>
            </w:r>
            <w:r w:rsidR="00E77A6E">
              <w:rPr>
                <w:rFonts w:ascii="Arial" w:hAnsi="Arial" w:cs="Arial"/>
                <w:sz w:val="20"/>
                <w:szCs w:val="20"/>
              </w:rPr>
              <w:t xml:space="preserve"> DAFPIC </w:t>
            </w:r>
            <w:r w:rsidR="009D58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2CC" w:rsidRPr="009D58F4">
              <w:rPr>
                <w:rFonts w:ascii="Arial" w:hAnsi="Arial" w:cs="Arial"/>
                <w:sz w:val="20"/>
                <w:szCs w:val="20"/>
              </w:rPr>
              <w:t xml:space="preserve">pour le </w:t>
            </w:r>
            <w:r w:rsidR="002C1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A6E">
              <w:rPr>
                <w:rFonts w:ascii="Arial" w:hAnsi="Arial" w:cs="Arial"/>
                <w:sz w:val="20"/>
                <w:szCs w:val="20"/>
              </w:rPr>
              <w:t>20</w:t>
            </w:r>
            <w:r w:rsidR="002C1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22E">
              <w:rPr>
                <w:rFonts w:ascii="Arial" w:hAnsi="Arial" w:cs="Arial"/>
                <w:sz w:val="20"/>
                <w:szCs w:val="20"/>
              </w:rPr>
              <w:t>janvier 2020.</w:t>
            </w:r>
          </w:p>
          <w:p w14:paraId="4D379790" w14:textId="77777777" w:rsidR="00E77A6E" w:rsidRPr="009D58F4" w:rsidRDefault="00E77A6E" w:rsidP="009D58F4">
            <w:pPr>
              <w:pStyle w:val="Paragraphedeliste"/>
              <w:spacing w:before="240" w:line="3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 à contacter : Stéphanie ROYER 03 45 62 76 22 ou </w:t>
            </w:r>
            <w:hyperlink r:id="rId8" w:history="1">
              <w:r w:rsidRPr="00E77A6E">
                <w:rPr>
                  <w:rStyle w:val="Lienhypertexte"/>
                  <w:rFonts w:ascii="Arial" w:hAnsi="Arial" w:cs="Arial"/>
                  <w:sz w:val="20"/>
                  <w:szCs w:val="20"/>
                </w:rPr>
                <w:t>stephanie.royer@ac-dijon.fr</w:t>
              </w:r>
            </w:hyperlink>
          </w:p>
        </w:tc>
      </w:tr>
    </w:tbl>
    <w:p w14:paraId="68BE1B2E" w14:textId="77777777" w:rsidR="008E3D22" w:rsidRPr="009D58F4" w:rsidRDefault="008E3D22" w:rsidP="006D3EE7">
      <w:pPr>
        <w:rPr>
          <w:rFonts w:ascii="Arial" w:hAnsi="Arial" w:cs="Arial"/>
          <w:sz w:val="20"/>
          <w:szCs w:val="20"/>
        </w:rPr>
      </w:pPr>
    </w:p>
    <w:sectPr w:rsidR="008E3D22" w:rsidRPr="009D58F4" w:rsidSect="00106618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9767" w14:textId="77777777" w:rsidR="00961037" w:rsidRDefault="00961037" w:rsidP="00106618">
      <w:pPr>
        <w:spacing w:after="0" w:line="240" w:lineRule="auto"/>
      </w:pPr>
      <w:r>
        <w:separator/>
      </w:r>
    </w:p>
  </w:endnote>
  <w:endnote w:type="continuationSeparator" w:id="0">
    <w:p w14:paraId="3F375686" w14:textId="77777777" w:rsidR="00961037" w:rsidRDefault="00961037" w:rsidP="0010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D1C3" w14:textId="77777777" w:rsidR="00961037" w:rsidRDefault="00961037" w:rsidP="00106618">
      <w:pPr>
        <w:spacing w:after="0" w:line="240" w:lineRule="auto"/>
      </w:pPr>
      <w:r>
        <w:separator/>
      </w:r>
    </w:p>
  </w:footnote>
  <w:footnote w:type="continuationSeparator" w:id="0">
    <w:p w14:paraId="4A095521" w14:textId="77777777" w:rsidR="00961037" w:rsidRDefault="00961037" w:rsidP="0010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5AE9" w14:textId="77777777" w:rsidR="00C50953" w:rsidRDefault="00C50953" w:rsidP="00106618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2FC1BC9" wp14:editId="5CC2CF33">
          <wp:simplePos x="0" y="0"/>
          <wp:positionH relativeFrom="column">
            <wp:posOffset>-633095</wp:posOffset>
          </wp:positionH>
          <wp:positionV relativeFrom="paragraph">
            <wp:posOffset>-412115</wp:posOffset>
          </wp:positionV>
          <wp:extent cx="800100" cy="936625"/>
          <wp:effectExtent l="0" t="0" r="0" b="0"/>
          <wp:wrapThrough wrapText="bothSides">
            <wp:wrapPolygon edited="0">
              <wp:start x="0" y="0"/>
              <wp:lineTo x="0" y="21087"/>
              <wp:lineTo x="21086" y="21087"/>
              <wp:lineTo x="21086" y="0"/>
              <wp:lineTo x="0" y="0"/>
            </wp:wrapPolygon>
          </wp:wrapThrough>
          <wp:docPr id="2" name="Image 17" descr="acDijon-Logo-Violet_sans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acDijon-Logo-Violet_sans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Fiche de poste </w:t>
    </w:r>
  </w:p>
  <w:p w14:paraId="29538C97" w14:textId="77777777" w:rsidR="00C50953" w:rsidRDefault="00014871" w:rsidP="00106618">
    <w:pPr>
      <w:pStyle w:val="En-tte"/>
      <w:jc w:val="center"/>
    </w:pPr>
    <w:r>
      <w:t>…………………………………………………………….</w:t>
    </w:r>
  </w:p>
  <w:p w14:paraId="05453E92" w14:textId="77777777" w:rsidR="00C50953" w:rsidRDefault="00C50953" w:rsidP="0010661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90D"/>
    <w:multiLevelType w:val="hybridMultilevel"/>
    <w:tmpl w:val="7F08F0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AD6"/>
    <w:multiLevelType w:val="multilevel"/>
    <w:tmpl w:val="403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B48F5"/>
    <w:multiLevelType w:val="hybridMultilevel"/>
    <w:tmpl w:val="5DC6E8E4"/>
    <w:lvl w:ilvl="0" w:tplc="04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1AF6771F"/>
    <w:multiLevelType w:val="hybridMultilevel"/>
    <w:tmpl w:val="0FC099AC"/>
    <w:lvl w:ilvl="0" w:tplc="773E0BD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276"/>
    <w:multiLevelType w:val="hybridMultilevel"/>
    <w:tmpl w:val="AF3C22C4"/>
    <w:lvl w:ilvl="0" w:tplc="D488190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F3231"/>
    <w:multiLevelType w:val="hybridMultilevel"/>
    <w:tmpl w:val="2DC4272C"/>
    <w:lvl w:ilvl="0" w:tplc="29B6919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2AAB0BE0"/>
    <w:multiLevelType w:val="hybridMultilevel"/>
    <w:tmpl w:val="9CDC4E5E"/>
    <w:lvl w:ilvl="0" w:tplc="29B6919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7" w15:restartNumberingAfterBreak="0">
    <w:nsid w:val="2CC25AC1"/>
    <w:multiLevelType w:val="hybridMultilevel"/>
    <w:tmpl w:val="7722B7A8"/>
    <w:lvl w:ilvl="0" w:tplc="FC804444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2034E"/>
    <w:multiLevelType w:val="hybridMultilevel"/>
    <w:tmpl w:val="AF7A4C50"/>
    <w:lvl w:ilvl="0" w:tplc="29B69190">
      <w:start w:val="1"/>
      <w:numFmt w:val="bullet"/>
      <w:suff w:val="nothing"/>
      <w:lvlText w:val=""/>
      <w:lvlJc w:val="left"/>
      <w:pPr>
        <w:ind w:left="-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4E7A6B07"/>
    <w:multiLevelType w:val="hybridMultilevel"/>
    <w:tmpl w:val="30801CBE"/>
    <w:lvl w:ilvl="0" w:tplc="58F89F3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C642D1"/>
    <w:multiLevelType w:val="hybridMultilevel"/>
    <w:tmpl w:val="14D46AA0"/>
    <w:lvl w:ilvl="0" w:tplc="686A4448">
      <w:start w:val="1"/>
      <w:numFmt w:val="bullet"/>
      <w:suff w:val="nothing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60486D63"/>
    <w:multiLevelType w:val="hybridMultilevel"/>
    <w:tmpl w:val="1BBC4C5A"/>
    <w:lvl w:ilvl="0" w:tplc="FD16DE6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0D7162"/>
    <w:multiLevelType w:val="hybridMultilevel"/>
    <w:tmpl w:val="0230358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3" w15:restartNumberingAfterBreak="0">
    <w:nsid w:val="66132678"/>
    <w:multiLevelType w:val="hybridMultilevel"/>
    <w:tmpl w:val="AC061858"/>
    <w:lvl w:ilvl="0" w:tplc="D4881902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4" w15:restartNumberingAfterBreak="0">
    <w:nsid w:val="6D3E267A"/>
    <w:multiLevelType w:val="hybridMultilevel"/>
    <w:tmpl w:val="781C4A0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D77F2"/>
    <w:multiLevelType w:val="hybridMultilevel"/>
    <w:tmpl w:val="697658B0"/>
    <w:lvl w:ilvl="0" w:tplc="F01A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26528"/>
    <w:multiLevelType w:val="hybridMultilevel"/>
    <w:tmpl w:val="BA9EDC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0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6C"/>
    <w:rsid w:val="00014871"/>
    <w:rsid w:val="00031066"/>
    <w:rsid w:val="00082BD3"/>
    <w:rsid w:val="00106618"/>
    <w:rsid w:val="00122F6F"/>
    <w:rsid w:val="00136AD6"/>
    <w:rsid w:val="001B1ACE"/>
    <w:rsid w:val="0022023B"/>
    <w:rsid w:val="0022156B"/>
    <w:rsid w:val="00226C02"/>
    <w:rsid w:val="0025240C"/>
    <w:rsid w:val="002568AB"/>
    <w:rsid w:val="002A763F"/>
    <w:rsid w:val="002C1309"/>
    <w:rsid w:val="002C656A"/>
    <w:rsid w:val="002D121E"/>
    <w:rsid w:val="0031280F"/>
    <w:rsid w:val="00320D1A"/>
    <w:rsid w:val="003528D4"/>
    <w:rsid w:val="0037469D"/>
    <w:rsid w:val="003F3C8B"/>
    <w:rsid w:val="00427E42"/>
    <w:rsid w:val="00464BF3"/>
    <w:rsid w:val="0048569F"/>
    <w:rsid w:val="004A7E98"/>
    <w:rsid w:val="004C35D8"/>
    <w:rsid w:val="00500E49"/>
    <w:rsid w:val="00531D46"/>
    <w:rsid w:val="00535D5E"/>
    <w:rsid w:val="00573B4D"/>
    <w:rsid w:val="005A2CD7"/>
    <w:rsid w:val="005A7848"/>
    <w:rsid w:val="005F67DB"/>
    <w:rsid w:val="00683598"/>
    <w:rsid w:val="006B1FA1"/>
    <w:rsid w:val="006D3EE7"/>
    <w:rsid w:val="00743134"/>
    <w:rsid w:val="00747683"/>
    <w:rsid w:val="0075369C"/>
    <w:rsid w:val="00795111"/>
    <w:rsid w:val="00795FB2"/>
    <w:rsid w:val="007D235B"/>
    <w:rsid w:val="008136F6"/>
    <w:rsid w:val="00820AE3"/>
    <w:rsid w:val="008423EC"/>
    <w:rsid w:val="0084676C"/>
    <w:rsid w:val="0085322E"/>
    <w:rsid w:val="00895705"/>
    <w:rsid w:val="008E3D22"/>
    <w:rsid w:val="008F273E"/>
    <w:rsid w:val="009064A5"/>
    <w:rsid w:val="00940150"/>
    <w:rsid w:val="00942F19"/>
    <w:rsid w:val="00961037"/>
    <w:rsid w:val="00983B42"/>
    <w:rsid w:val="0099704A"/>
    <w:rsid w:val="009D232F"/>
    <w:rsid w:val="009D58F4"/>
    <w:rsid w:val="00A14CEA"/>
    <w:rsid w:val="00A1582C"/>
    <w:rsid w:val="00A56F32"/>
    <w:rsid w:val="00A701D5"/>
    <w:rsid w:val="00AC36DA"/>
    <w:rsid w:val="00AE39FB"/>
    <w:rsid w:val="00B032EB"/>
    <w:rsid w:val="00B06DFD"/>
    <w:rsid w:val="00B332CC"/>
    <w:rsid w:val="00B41EF4"/>
    <w:rsid w:val="00B956CF"/>
    <w:rsid w:val="00BA29C2"/>
    <w:rsid w:val="00BF040C"/>
    <w:rsid w:val="00C01E7B"/>
    <w:rsid w:val="00C30E01"/>
    <w:rsid w:val="00C36E91"/>
    <w:rsid w:val="00C41422"/>
    <w:rsid w:val="00C50953"/>
    <w:rsid w:val="00C92F8C"/>
    <w:rsid w:val="00CC1214"/>
    <w:rsid w:val="00CF12C7"/>
    <w:rsid w:val="00D35165"/>
    <w:rsid w:val="00D462E3"/>
    <w:rsid w:val="00D73629"/>
    <w:rsid w:val="00D77C19"/>
    <w:rsid w:val="00DC4620"/>
    <w:rsid w:val="00E77A6E"/>
    <w:rsid w:val="00E82EB5"/>
    <w:rsid w:val="00E871CE"/>
    <w:rsid w:val="00ED4E4C"/>
    <w:rsid w:val="00F343C2"/>
    <w:rsid w:val="00F564F6"/>
    <w:rsid w:val="00F656D9"/>
    <w:rsid w:val="00F8627C"/>
    <w:rsid w:val="00F972C3"/>
    <w:rsid w:val="00FA6E11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96DE5"/>
  <w15:docId w15:val="{32CEA13B-568F-47F3-BEF2-FAF85917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E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4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64B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14C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39FB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AE39FB"/>
    <w:pPr>
      <w:widowControl w:val="0"/>
      <w:suppressAutoHyphens/>
      <w:autoSpaceDE w:val="0"/>
      <w:spacing w:after="58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E39FB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0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618"/>
  </w:style>
  <w:style w:type="paragraph" w:styleId="Pieddepage">
    <w:name w:val="footer"/>
    <w:basedOn w:val="Normal"/>
    <w:link w:val="PieddepageCar"/>
    <w:uiPriority w:val="99"/>
    <w:unhideWhenUsed/>
    <w:rsid w:val="0010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618"/>
  </w:style>
  <w:style w:type="paragraph" w:styleId="Textedebulles">
    <w:name w:val="Balloon Text"/>
    <w:basedOn w:val="Normal"/>
    <w:link w:val="TextedebullesCar"/>
    <w:uiPriority w:val="99"/>
    <w:semiHidden/>
    <w:unhideWhenUsed/>
    <w:rsid w:val="0010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6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77A6E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15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2156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royer@ac-dij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dafpic@ac-dij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giret</dc:creator>
  <cp:lastModifiedBy>kagyp</cp:lastModifiedBy>
  <cp:revision>2</cp:revision>
  <cp:lastPrinted>2019-10-24T13:10:00Z</cp:lastPrinted>
  <dcterms:created xsi:type="dcterms:W3CDTF">2019-12-30T18:31:00Z</dcterms:created>
  <dcterms:modified xsi:type="dcterms:W3CDTF">2019-12-30T18:31:00Z</dcterms:modified>
</cp:coreProperties>
</file>